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11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Q1：Kafka是如何保障数据不丢失的？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该问题已经成为了Kafka面试的惯例，如同Java的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HashMap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，属于高频出现的面试问题。那么，我们该怎么理解这个问题呢？问题是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Kafka如何保障数据不丢失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，即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Kafka的Broker提供了什么机制保证数据不丢失的。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其实对于Kafka的Broker而言，Kafka 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复制机制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分区的多副本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架构是Kafka 可靠性保证的核心。把消息写入多个副本可以使Kafka 在发生崩溃时仍能保证消息的持久性。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搞清楚了问题的核心，再来看一下该怎么回答这个问题：主要包括三个方面</w:t>
      </w:r>
    </w:p>
    <w:p>
      <w:pPr>
        <w:keepNext w:val="0"/>
        <w:keepLines w:val="0"/>
        <w:widowControl/>
        <w:suppressLineNumbers w:val="0"/>
        <w:pBdr>
          <w:left w:val="single" w:color="D3D3D3" w:sz="8" w:space="10"/>
        </w:pBdr>
        <w:shd w:val="clear" w:fill="FFFFFF"/>
        <w:spacing w:before="0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t>1.Topic 副本因子个数：replication.factor &gt;= 3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t>2.同步副本列表(ISR)：min.insync.replicas = 2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t>3.禁用unclean选举：unclean.leader.election.enable=false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下面将会逐步分析上面的三个配置：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副本因子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Kafka的topic是可以分区的，并且可以为分区配置多个副本，该配置可以通过</w:t>
      </w:r>
      <w:r>
        <w:rPr>
          <w:rStyle w:val="6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replication.factor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参数实现。Kafka中的分区副本包括两种类型：领导者副本（Leader Replica）和追随者副本（Follower Replica)，每个分区在创建时都要选举一个副本作为领导者副本，其余的副本自动变为追随者副本。在 Kafka 中，追随者副本是不对外提供服务的，也就是说，任何一个追随者副本都不能响应消费者和生产者的读写请求。所有的请求都必须由领导者副本来处理。换句话说，所有的读写请求都必须发往领导者副本所在的 Broker，由该 Broker 负责处理。追随者副本不处理客户端请求，它唯一的任务就是从领导者副本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异步拉取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消息，并写入到自己的提交日志中，从而实现与领导者副本的同步。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一般来说，副本设为3可以满足大部分的使用场景，也有可能是5个副本(比如银行)。如果副本因子为N，那么在N-1个broker 失效的情况下，仍然能够从主题读取数据或向主题写入数据。所以，更高的副本因子会带来更高的可用性、可靠性和更少的故障。另一方面，副本因子N需要至少N个broker ，而且会有N个数据副本，也就是说它们会占用N倍的磁盘空间。实际生产环境中一般会在可用性和存储硬件之间作出权衡。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除此之外，副本的分布同样也会影响可用性。默认情况下，Kafka会确保分区的每个副本分布在不同的Broker上，但是如果这些Broker在同一个机架上，一旦机架的交换机发生故障，分区就会不可用。所以建议把Broker分布在不同的机架上，可以使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broker.rack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参数配置Broker所在机架的名称。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同步副本列表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In-sync replica(ISR)称之为同步副本，ISR中的副本都是与Leader进行同步的副本，所以不在该列表的follower会被认为与Leader是不同步的。那么，ISR中存在是什么副本呢？首先可以明确的是：Leader副本总是存在于ISR中。而follower副本是否在ISR中，取决于该follower副本是否与Leader副本保持了“同步”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Kafka的broker端有一个参数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replica.lag.time.max.ms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, 该参数表示follower副本滞后与Leader副本的最长时间间隔，默认是10秒。这就意味着，只要follower副本落后于leader副本的时间间隔不超过10秒，就可以认为该follower副本与leader副本是同步的，所以哪怕当前follower副本落后于Leader副本几条消息，只要在10秒之内赶上Leader副本，就不会被踢出出局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可以看出ISR是一个动态的，所以即便是为分区配置了3个副本，还是会出现同步副本列表中只有一个副本的情况(其他副本由于不能够与leader及时保持同步，被移出ISR列表)。如果这个同步副本变为不可用，我们必须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可用性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一致性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之间作出选择(CAP理论)。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根据Kafka 对可靠性保证的定义，消息只有在被写入到所有同步副本之后才被认为是已提交的。但如果这里的“所有副本”只包含一个同步副本，那么在这个副本变为不可用时，数据就会丢失。如果要确保已提交的数据被写入不止一个副本，就需要把最小同步副本数量设置为大一点的值。对于一个包含3 个副本的主题分区，如果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min.insync.replicas=2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 ，那么至少要存在两个同步副本才能向分区写入数据。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如果进行了上面的配置，此时必须要保证ISR中至少存在两个副本，如果ISR中的副本个数小于2，那么Broker就会停止接受生产者的请求。尝试发送数据的生产者会收到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NotEnoughReplicasException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异常，消费者仍然可以继续读取已有的数据。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禁用unclean选举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选择一个同步副本列表中的分区作为leader 分区的过程称为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clean leader election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。注意，这里要与在非同步副本中选一个分区作为leader分区的过程区分开，在非同步副本中选一个分区作为leader的过程称之为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unclean leader election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。由于ISR是动态调整的，所以会存在ISR列表为空的情况，通常来说，非同步副本落后 Leader 太多，因此，如果选择这些副本作为新 Leader，就可能出现数据的丢失。毕竟，这些副本中保存的消息远远落后于老 Leader 中的消息。在 Kafka 中，选举这种副本的过程可以通过Broker 端参数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unclean.leader.election.enable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控制是否允许 Unclean 领导者选举。开启 Unclean 领导者选举可能会造成数据丢失，但好处是，它使得分区 Leader 副本一直存在，不至于停止对外提供服务，因此提升了高可用性。反之，禁止 Unclean Leader 选举的好处在于维护了数据的一致性，避免了消息丢失，但牺牲了高可用性。分布式系统的CAP理论说的就是这种情况。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不幸的是，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unclean leader election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的选举过程仍可能会造成数据的不一致，因为同步副本并不是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完全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同步的。由于复制是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异步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完成的，因此无法保证follower可以获取最新消息。比如Leader分区的最后一条消息的offset是100，此时副本的offset可能不是100，这受到两个参数的影响：</w:t>
      </w:r>
    </w:p>
    <w:p>
      <w:pPr>
        <w:keepNext w:val="0"/>
        <w:keepLines w:val="0"/>
        <w:widowControl/>
        <w:suppressLineNumbers w:val="0"/>
        <w:pBdr>
          <w:left w:val="single" w:color="D3D3D3" w:sz="8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64646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replica.lag.time.max.ms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t>：同步副本滞后与leader副本的时间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64646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zookeeper.session.timeout.ms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t>：与zookeeper会话超时时间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简而言之，如果我们允许不同步的副本成为leader，那么就要承担丢失数据和出现数据不一致的风险。如果不允许它们成为leader，那么就要接受较低的可用性，因为我们必须等待原先的首领恢复到可用状态。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关于unclean选举，不同的场景有不同的配置方式。对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数据质量和数据一致性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要求较高的系统会禁用这种unclean的leader选举(比如银行)。如果在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可用性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要求较高的系统里，比如实时点击流分析系统， 一般不会禁用unclean的leader选举。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1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Q2：如何解决Kafka数据丢失问题？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你可能会问：这个问题跟Q1有什么区别呢？其实一般在面试问题中可以理解成一个问题。之所以在这里做出区分，是因为两者的解决方式不一样。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Q1问题是从Kafka的Broker侧来看待数据丢失的问题，而Q2是从Kafka的生产者与消费者的角度来看待数据丢失的问题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先来看一下如何回答这个问题：主要包括两个方面：</w:t>
      </w:r>
    </w:p>
    <w:p>
      <w:pPr>
        <w:keepNext w:val="0"/>
        <w:keepLines w:val="0"/>
        <w:widowControl/>
        <w:suppressLineNumbers w:val="0"/>
        <w:pBdr>
          <w:left w:val="single" w:color="D3D3D3" w:sz="8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64646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Producer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t>retries=Long.MAX_VALUE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t>设置 retries 为一个较大的值。这里的 retries 同样是 Producer 的参数，对应前面提到的 Producer 自动重试。当出现网络的瞬时抖动时，消息发送可能会失败，此时配置了 retries &gt; 0 的 Producer 能够自动重试消息发送，避免消息丢失。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t>acks=all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t>设置 acks = all。acks 是 Producer 的一个参数，代表了你对“已提交”消息的定义。如果设置成 all，则表明所有副本 Broker 都要接收到消息，该消息才算是“已提交”。这是最高等级的“已提交”定义。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t>max.in.flight.requests.per.connections=1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t>该参数指定了生产者在收到服务器晌应之前可以发送多少个消息。它的值越高，就会占用越多的内存，不过也会提升吞吐量。把它设为1 可以保证消息是按照发送的顺序写入服务器的，即使发生了重试。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t>Producer要使用带有回调通知的API，也就是说不要使用 producer.send(msg)，而要使用 producer.send(msg, callback)。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t>其他错误处理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t>使用生产者内置的重试机制，可以在不造成消息丢失的情况下轻松地处理大部分错误，不过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t>仍然需要处理其他类型的错误，例如消息大小错误、序列化错误等等。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64646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Consumer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t>禁用自动提交：enable.auto.commit=false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t>消费者处理完消息之后再提交offset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t>配置auto.offset.reset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t>这个参数指定了在没有偏移量可提交时(比如消费者第l次启动时)或者请求的偏移量在broker上不存在时(比如数据被删了)，消费者会做些什么。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t>这个参数有两种配置。一种是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4646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earliest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t>：消费者会从分区的开始位置读取数据，不管偏移量是否有效，这样会导致消费者读取大量的重复数据，但可以保证最少的数据丢失。一种是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46464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latest(默认)</w:t>
      </w:r>
      <w:r>
        <w:rPr>
          <w:rFonts w:hint="eastAsia" w:ascii="微软雅黑" w:hAnsi="微软雅黑" w:eastAsia="微软雅黑" w:cs="微软雅黑"/>
          <w:i w:val="0"/>
          <w:caps w:val="0"/>
          <w:color w:val="646464"/>
          <w:spacing w:val="0"/>
          <w:kern w:val="0"/>
          <w:sz w:val="27"/>
          <w:szCs w:val="27"/>
          <w:bdr w:val="single" w:color="D3D3D3" w:sz="8" w:space="0"/>
          <w:shd w:val="clear" w:fill="FFFFFF"/>
          <w:lang w:val="en-US" w:eastAsia="zh-CN" w:bidi="ar"/>
        </w:rPr>
        <w:t>，如果选择了这种配置， 消费者会从分区的末尾开始读取数据，这样可以减少重复处理消息，但很有可能会错过一些消息。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1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Q3：Kafka可以保障永久不丢失数据吗？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上面分析了一些保障数据不丢失的措施，在一定程度上可以避免数据的丢失。但是请注意：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Kafka 只对“已提交”的消息（committed message）做有限度的持久化保证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。所以说，Kafka不能够完全保证数据不丢失，需要做出一些权衡。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首先，要理解什么是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已提交的消息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，当 Kafka 的若干个 Broker 成功地接收到一条消息并写入到日志文件后，它们会告诉生产者程序这条消息已成功提交。此时，这条消息在 Kafka 看来就正式变为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已提交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消息了。所以说无论是ack=all，还是ack=1,不论哪种情况，Kafka 只对已提交的消息做持久化保证这件事情是不变的。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其次，要理解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有限度的持久化保证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，也就是说 Kafka 不可能保证在任何情况下都做到不丢失消息。必须保证Kafka的Broker是可用的，换句话说，假如消息保存在 N 个 Kafka Broker 上，那么这个前提条件就是这 N 个 Broker 中至少有 1 个存活。只要这个条件成立，Kafka 就能保证你的这条消息永远不会丢失。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总结一下，Kafka 是能做到不丢失消息的，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只不过这些消息必须是已提交的消息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，而且还要满足一定的条件。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1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Q4：如何保障Kafka中的消息是有序的？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首先需要明确的是：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Kafka的主题是分区有序的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，如果一个主题有多个分区，那么Kafka会按照key将其发送到对应的分区中，所以，对于给定的key，与其对应的record在分区内是有序的。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Kafka可以保证同一个分区里的消息是有序的，即生产者按照一定的顺序发送消息，Broker就会按照这个顺序将他们写入对应的分区中，同理，消费者也会按照这个顺序来消费他们。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在一些场景下，消息的顺序是非常重要的。比如，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先存钱再取钱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与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先取钱再存钱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是截然不同的两种结果。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上面的问题中提到一个参数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max.in.flight.requests.per.connections=1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,该参数的作用是在重试次数大于等于1时，保证数据写入的顺序。如果该参数不为1，那么当第一个批次写入失败时，第二个批次写入成功，Broker会重试写入第一个批次，如果此时第一个批次重试写入成功，那么这两个批次消息的顺序就反过来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一般来说，如果对消息的顺序有要求，那么在为了保障数据不丢失，需要先设置发送重试次数retries&gt;0,同时需要把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max.in.flight.requests.per.connections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参数设为1，这样在生产者尝试发送第一批消息时，就不会有其他的消息发送给broker，虽然会影响吞吐量，但是可以保证消息的顺序。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除此之外，还可以使用单分区的Topic，但是会严重影响吞吐量。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1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Q5：如何确定合适的Kafka主题的分区数量？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选择合适的分区数量可以达到高度并行读写和负载均衡的目的，在分区上达到均衡负载是实现吞吐量的关键。需要根据每个分区的生产者和消费者的期望吞吐量进行估计。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举个栗子：假设期望读取数据的速率(吞吐量)为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1GB/Sec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，而一个消费者的读取速率为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50MB/Sec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，此时至少需要20个分区以及20个消费者(一个消费者组)。同理，如果期望生产数据的速率为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1GB/Sec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，而每个生产者的生产速率为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100MB/Sec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，此时就需要有10个分区。在这种情况下，如果设置20个分区，既可以保障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1GB/Sec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的生产速率，也可以保障消费者的吞吐量。通常需要将分区的数量调整为消费者或者生产者的数量，只有这样才可以同时实现生产者和消费者的吞吐量。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一个简单的计算公式为：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分区数 = max(生产者数量，消费者数量)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生产者数量=整体生产吞吐量/每个生产者对单个分区的最大生产吞吐量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消费者数量=整体消费吞吐量/每个消费者从单个分区消费的最大吞吐量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1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Q6：如何调整生产环境中Kafka主题的分区数量？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需要注意的是：当我们增加主题的分区数量时，会违背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同一个key进行同一个分区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的事实。我们可以创建一个新的主题，使得该主题有更多的分区数，然后暂停生产者，将旧的主题中的数据复制到新的主题中，然后将消费者和生产者切换到新的主题，操作起来会非常棘手。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1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Q7:如何重平衡Kafka集群？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在下面情况发生时，需要重平衡集群：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主题分区在整个集群里的不均衡分布造成了集群负载的不均衡。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broker离线造成分区不同步。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新加入的broker 需要从集群里获得负载。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使用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kafka-reassign-partitions.sh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命令进行重平衡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1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Q8:如何查看消费者组是否存在滞后消费？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我们可以使用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kafka-consumer-groups.sh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命令进行查看，比如：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$ bin/kafka-consumer-groups.sh --bootstrap-server cdh02:9092 --describe --group my-group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## 会显示下面的一些指标信息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TOPIC PARTITION CURRENT-OFFSET LOG-END-OFFSET   LAG          CONSUMER-ID HOST CLIENT-ID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主题   分区       当前offset      LEO           滞后消息数       消费者id     主机   客户端id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一般情况下，如果运行良好，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CURRENT-OFFSET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的值会与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LOG-END-OFFSET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的值非常接近。通过这个命令可以查看哪个分区的消费出现了滞后。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1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总结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本文主要分享了8个常见的Kafka面试题，对于每个题目都给出了相应的答案。对照这些问题，相信会对Kafka会有更深刻的认识。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648950"/>
    <w:multiLevelType w:val="multilevel"/>
    <w:tmpl w:val="876489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A7A3E37"/>
    <w:multiLevelType w:val="multilevel"/>
    <w:tmpl w:val="EA7A3E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5C53FAF"/>
    <w:multiLevelType w:val="multilevel"/>
    <w:tmpl w:val="05C53F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B0DECD7"/>
    <w:multiLevelType w:val="multilevel"/>
    <w:tmpl w:val="0B0DEC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40964664"/>
    <w:multiLevelType w:val="multilevel"/>
    <w:tmpl w:val="409646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2E1042"/>
    <w:rsid w:val="4BB42550"/>
    <w:rsid w:val="698F3F66"/>
    <w:rsid w:val="7BE1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12345</dc:creator>
  <cp:lastModifiedBy>12345</cp:lastModifiedBy>
  <dcterms:modified xsi:type="dcterms:W3CDTF">2021-11-02T08:27:01Z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