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7F596C" w14:textId="7109F160" w:rsidR="00DB61F9" w:rsidRPr="002B71D3" w:rsidRDefault="00DB61F9" w:rsidP="00DB61F9">
      <w:pPr>
        <w:rPr>
          <w:sz w:val="36"/>
          <w:szCs w:val="36"/>
        </w:rPr>
      </w:pPr>
      <w:r w:rsidRPr="002B71D3">
        <w:rPr>
          <w:rFonts w:hint="eastAsia"/>
          <w:sz w:val="36"/>
          <w:szCs w:val="36"/>
        </w:rPr>
        <w:t>Abstract</w:t>
      </w:r>
    </w:p>
    <w:p w14:paraId="14A9068A" w14:textId="1C062327" w:rsidR="00DB61F9" w:rsidRDefault="00DB61F9" w:rsidP="00DB61F9">
      <w:r>
        <w:rPr>
          <w:rFonts w:hint="eastAsia"/>
        </w:rPr>
        <w:t>항목</w:t>
      </w:r>
      <w:r>
        <w:t xml:space="preserve"> 추천은 일련의 항목(예: 웹사이트, 영화, 제품)에 대해 개인화된 순위를 예측하는 작업입니다.</w:t>
      </w:r>
    </w:p>
    <w:p w14:paraId="4119AD6F" w14:textId="77777777" w:rsidR="00DB61F9" w:rsidRDefault="00DB61F9" w:rsidP="00DB61F9">
      <w:r>
        <w:t xml:space="preserve">(예: 웹사이트, 영화, 제품)에 대한 개인화된 순위를 예측하는 작업입니다. </w:t>
      </w:r>
    </w:p>
    <w:p w14:paraId="7AD1C99E" w14:textId="2FDF4BD7" w:rsidR="00C32D1D" w:rsidRDefault="00C32D1D" w:rsidP="00DB61F9">
      <w:r w:rsidRPr="00C32D1D">
        <w:rPr>
          <w:rFonts w:hint="eastAsia"/>
        </w:rPr>
        <w:t>이</w:t>
      </w:r>
      <w:r w:rsidRPr="00C32D1D">
        <w:t xml:space="preserve"> </w:t>
      </w:r>
      <w:r w:rsidR="00C9448E">
        <w:rPr>
          <w:rFonts w:hint="eastAsia"/>
        </w:rPr>
        <w:t>문서</w:t>
      </w:r>
      <w:r w:rsidRPr="00C32D1D">
        <w:t xml:space="preserve">에서는 암시적 피드백(예: 클릭, 구매)이 있는 가장 일반적인 시나리오를 살펴봅니다. </w:t>
      </w:r>
      <w:r w:rsidR="00DB61F9">
        <w:t xml:space="preserve"> </w:t>
      </w:r>
    </w:p>
    <w:p w14:paraId="7250E653" w14:textId="15A5B64A" w:rsidR="00DB61F9" w:rsidRDefault="00DB61F9" w:rsidP="00DB61F9">
      <w:r>
        <w:rPr>
          <w:rFonts w:hint="eastAsia"/>
        </w:rPr>
        <w:t>암시적</w:t>
      </w:r>
      <w:r>
        <w:t xml:space="preserve"> 피드백을 통한 아이템 추천에는 행렬 인수분해(MF) 또는 적응형 인접</w:t>
      </w:r>
      <w:r>
        <w:rPr>
          <w:rFonts w:hint="eastAsia"/>
        </w:rPr>
        <w:t>한</w:t>
      </w:r>
      <w:r>
        <w:t xml:space="preserve"> 이웃(</w:t>
      </w:r>
      <w:proofErr w:type="spellStart"/>
      <w:r>
        <w:t>kNN</w:t>
      </w:r>
      <w:proofErr w:type="spellEnd"/>
      <w:r>
        <w:t xml:space="preserve">)과 같은 다양한 방법이 있습니다. </w:t>
      </w:r>
      <w:r>
        <w:rPr>
          <w:rFonts w:hint="eastAsia"/>
        </w:rPr>
        <w:t>이러한</w:t>
      </w:r>
      <w:r>
        <w:t xml:space="preserve"> 방법들은 개인화된 랭킹이라는 아이템 예측 작업을 위해 설계되었지만, 랭킹에 직접적으로 최적화된 방법은 없습니다. </w:t>
      </w:r>
      <w:r>
        <w:rPr>
          <w:rFonts w:hint="eastAsia"/>
        </w:rPr>
        <w:t>이</w:t>
      </w:r>
      <w:r>
        <w:t xml:space="preserve"> 논문에서는 문제에 대한 베이지안 분석에서 도출된 최대 사후 추정치인 개인화된 순위를 위한 일반적인 최적화 기준 BPR-</w:t>
      </w:r>
      <w:proofErr w:type="spellStart"/>
      <w:r>
        <w:t>Opt</w:t>
      </w:r>
      <w:proofErr w:type="spellEnd"/>
      <w:r>
        <w:t xml:space="preserve">를 제시합니다. </w:t>
      </w:r>
      <w:r>
        <w:rPr>
          <w:rFonts w:hint="eastAsia"/>
        </w:rPr>
        <w:t>또한</w:t>
      </w:r>
      <w:r>
        <w:t xml:space="preserve"> BPR-</w:t>
      </w:r>
      <w:proofErr w:type="spellStart"/>
      <w:r>
        <w:t>Opt</w:t>
      </w:r>
      <w:proofErr w:type="spellEnd"/>
      <w:r>
        <w:t xml:space="preserve">와 관련하여 모델을 최적화하기 위한 일반적인 학습 알고리즘을 제공합니다. </w:t>
      </w:r>
      <w:r>
        <w:rPr>
          <w:rFonts w:hint="eastAsia"/>
        </w:rPr>
        <w:t>이</w:t>
      </w:r>
      <w:r>
        <w:t xml:space="preserve"> 학습 방법은 부트스트랩 샘플링을 사용한 확률적 경사 하강을 기반으로 합니다. </w:t>
      </w:r>
    </w:p>
    <w:p w14:paraId="4C39FE30" w14:textId="62447402" w:rsidR="00DB61F9" w:rsidRDefault="00DB61F9" w:rsidP="00DB61F9">
      <w:r>
        <w:rPr>
          <w:rFonts w:hint="eastAsia"/>
        </w:rPr>
        <w:t>이</w:t>
      </w:r>
      <w:r>
        <w:t xml:space="preserve"> 방법을 두 가지 최신 추천 모델에 적용하는 방법을 보여드립니다:</w:t>
      </w:r>
      <w:r w:rsidR="00C32D1D">
        <w:rPr>
          <w:rFonts w:hint="eastAsia"/>
        </w:rPr>
        <w:t xml:space="preserve"> </w:t>
      </w:r>
      <w:r>
        <w:rPr>
          <w:rFonts w:hint="eastAsia"/>
        </w:rPr>
        <w:t>행렬</w:t>
      </w:r>
      <w:r>
        <w:t xml:space="preserve"> 인수분해와 적응형 </w:t>
      </w:r>
      <w:proofErr w:type="spellStart"/>
      <w:r>
        <w:t>kNN</w:t>
      </w:r>
      <w:proofErr w:type="spellEnd"/>
      <w:r w:rsidR="00C32D1D">
        <w:rPr>
          <w:rFonts w:hint="eastAsia"/>
        </w:rPr>
        <w:t>에게 적용</w:t>
      </w:r>
      <w:r>
        <w:t xml:space="preserve">. </w:t>
      </w:r>
    </w:p>
    <w:p w14:paraId="153597CE" w14:textId="188DA7E7" w:rsidR="00DB61F9" w:rsidRDefault="00DB61F9" w:rsidP="00DB61F9">
      <w:r>
        <w:rPr>
          <w:rFonts w:hint="eastAsia"/>
        </w:rPr>
        <w:t>실험</w:t>
      </w:r>
      <w:r>
        <w:t xml:space="preserve"> 결과, 개인화된 랭킹 작업에서 우리의 최적화 방법이 MF와 </w:t>
      </w:r>
      <w:proofErr w:type="spellStart"/>
      <w:r>
        <w:t>kNN</w:t>
      </w:r>
      <w:proofErr w:type="spellEnd"/>
      <w:r>
        <w:t xml:space="preserve">의 표준 학습 기법을 능가하는 것으로 나타났습니다. </w:t>
      </w:r>
      <w:r>
        <w:rPr>
          <w:rFonts w:hint="eastAsia"/>
        </w:rPr>
        <w:t>이</w:t>
      </w:r>
      <w:r>
        <w:t xml:space="preserve"> 결과는 올바른 기준에 맞게 모델을 최적화하는 것이 중요하다는 것을 보여줍니다.</w:t>
      </w:r>
    </w:p>
    <w:p w14:paraId="477A32A1" w14:textId="571CFBCA" w:rsidR="00415216" w:rsidRDefault="00415216" w:rsidP="00415216"/>
    <w:p w14:paraId="75F01DCA" w14:textId="60089670" w:rsidR="00415216" w:rsidRPr="007C337E" w:rsidRDefault="00415216" w:rsidP="00415216">
      <w:pPr>
        <w:rPr>
          <w:sz w:val="36"/>
          <w:szCs w:val="36"/>
        </w:rPr>
      </w:pPr>
      <w:r w:rsidRPr="007C337E">
        <w:rPr>
          <w:rFonts w:hint="eastAsia"/>
          <w:sz w:val="36"/>
          <w:szCs w:val="36"/>
        </w:rPr>
        <w:t>1.소개</w:t>
      </w:r>
    </w:p>
    <w:p w14:paraId="5D37E19B" w14:textId="30D0B94A" w:rsidR="00415216" w:rsidRDefault="00415216" w:rsidP="00415216">
      <w:r>
        <w:rPr>
          <w:rFonts w:hint="eastAsia"/>
        </w:rPr>
        <w:t>콘텐츠</w:t>
      </w:r>
      <w:r>
        <w:t xml:space="preserve"> 추천은 많은 정보 시스템에서 중요한 작업입니다. </w:t>
      </w:r>
      <w:r>
        <w:rPr>
          <w:rFonts w:hint="eastAsia"/>
        </w:rPr>
        <w:t>예를</w:t>
      </w:r>
      <w:r>
        <w:t xml:space="preserve"> 들어 Amazon과 같은 온라인 쇼핑 웹사이트는 각 고객에게 사용자가 관심을 가질 만한 제품을 맞춤 추천합니다. </w:t>
      </w:r>
    </w:p>
    <w:p w14:paraId="2558B700" w14:textId="0D0075A6" w:rsidR="00415216" w:rsidRDefault="00415216" w:rsidP="00415216">
      <w:r>
        <w:rPr>
          <w:rFonts w:hint="eastAsia"/>
        </w:rPr>
        <w:t>다른</w:t>
      </w:r>
      <w:r>
        <w:t xml:space="preserve"> 예로는 고객에게 영화를 추천하는 YouTube와 같은 비디오 포털이 있습니다. 개인화는 매출이나 조회수를 높일 수 있는 콘텐츠 제공업체와 흥미로운 콘텐츠를 더 쉽게 찾을 수 있는 고객 모두에게 매력적입니다. </w:t>
      </w:r>
      <w:r>
        <w:rPr>
          <w:rFonts w:hint="eastAsia"/>
        </w:rPr>
        <w:t>이</w:t>
      </w:r>
      <w:r>
        <w:t xml:space="preserve"> </w:t>
      </w:r>
      <w:r>
        <w:rPr>
          <w:rFonts w:hint="eastAsia"/>
        </w:rPr>
        <w:t>문서</w:t>
      </w:r>
      <w:r>
        <w:t xml:space="preserve">에서는 아이템 추천에 초점을 맞춥니다. 항목 추천은 일련의 항목에 대한 사용자별 순위를 생성하는 작업입니다. </w:t>
      </w:r>
    </w:p>
    <w:p w14:paraId="71672E24" w14:textId="77777777" w:rsidR="003E71AE" w:rsidRDefault="00415216" w:rsidP="00415216">
      <w:r>
        <w:rPr>
          <w:rFonts w:hint="eastAsia"/>
        </w:rPr>
        <w:t>아이템에</w:t>
      </w:r>
      <w:r>
        <w:t xml:space="preserve"> 대한 사용자의 선호도는 구매 내역, 시청 내역 등 사용자의 과거 시스템과의 상호 작용을 통해 학습됩니다.</w:t>
      </w:r>
      <w:r w:rsidR="003E71AE" w:rsidRPr="003E71AE">
        <w:rPr>
          <w:rFonts w:hint="eastAsia"/>
        </w:rPr>
        <w:t xml:space="preserve"> </w:t>
      </w:r>
    </w:p>
    <w:p w14:paraId="19AC8C68" w14:textId="4B00A25E" w:rsidR="00415216" w:rsidRDefault="003E71AE" w:rsidP="00415216">
      <w:r w:rsidRPr="003E71AE">
        <w:rPr>
          <w:rFonts w:hint="eastAsia"/>
        </w:rPr>
        <w:t>가장</w:t>
      </w:r>
      <w:r w:rsidRPr="003E71AE">
        <w:t xml:space="preserve"> 최근의 연구는 사용자가 평점과 같은 명시적인 피드백을 제공하는 시나리오에 관한 것입니다. 하지만 실제 시나리오에서는 대부분의 피드백이 명시적이지 않고 암시적입니다. 암시적 피드백은 클릭 수, 조회 시간, 구매 등을 모니터링하는 것처럼 자동으로 추적됩니다. 따라서 사용자가 자신의 취향을 명시적으로 표현할 필요가 없으므로 수집하기가 훨씬 쉽습니다.</w:t>
      </w:r>
      <w:r w:rsidRPr="003E71AE">
        <w:rPr>
          <w:rFonts w:hint="eastAsia"/>
        </w:rPr>
        <w:t xml:space="preserve"> 사실</w:t>
      </w:r>
      <w:r w:rsidRPr="003E71AE">
        <w:t xml:space="preserve"> 암시적 피드백은 거의 모든 정보 시스템에서 이미 사용할 수 있습니다(예: 웹 서버는 모든 페이지 액세스를 </w:t>
      </w:r>
      <w:r w:rsidRPr="003E71AE">
        <w:lastRenderedPageBreak/>
        <w:t>로그 파일에 기록합니다).</w:t>
      </w:r>
    </w:p>
    <w:p w14:paraId="59360B0C" w14:textId="1E3CC117" w:rsidR="00681880" w:rsidRDefault="00681880" w:rsidP="00681880">
      <w:r>
        <w:rPr>
          <w:rFonts w:hint="eastAsia"/>
        </w:rPr>
        <w:t>이</w:t>
      </w:r>
      <w:r>
        <w:t xml:space="preserve"> </w:t>
      </w:r>
      <w:r>
        <w:rPr>
          <w:rFonts w:hint="eastAsia"/>
        </w:rPr>
        <w:t>문서</w:t>
      </w:r>
      <w:r>
        <w:t>에서는 개인화된 랭킹을 위한 모델을 학습하는 일반적인 방법을 소개합니다. 이 작업의 기여는 다음과 같습니다:</w:t>
      </w:r>
    </w:p>
    <w:p w14:paraId="4195B2D7" w14:textId="1BC857AA" w:rsidR="00681880" w:rsidRDefault="00681880" w:rsidP="00681880">
      <w:r>
        <w:t>1. 최적의 개인화 랭킹을 위한 최대 후행 추정자로부터 도출된 일반적인 최적화 기준 BPR-</w:t>
      </w:r>
      <w:proofErr w:type="spellStart"/>
      <w:r>
        <w:t>Opt</w:t>
      </w:r>
      <w:proofErr w:type="spellEnd"/>
      <w:r>
        <w:t>를 제시합니다. BPR-</w:t>
      </w:r>
      <w:proofErr w:type="spellStart"/>
      <w:r>
        <w:t>Opt</w:t>
      </w:r>
      <w:proofErr w:type="spellEnd"/>
      <w:r>
        <w:t>를 ROC 곡선 아래 영역의 최대화에 비유하여 보여줍니다.</w:t>
      </w:r>
    </w:p>
    <w:p w14:paraId="26FAAEC2" w14:textId="77777777" w:rsidR="00681880" w:rsidRDefault="00681880" w:rsidP="00681880">
      <w:r>
        <w:t>2. BPR-</w:t>
      </w:r>
      <w:proofErr w:type="spellStart"/>
      <w:r>
        <w:t>Opt</w:t>
      </w:r>
      <w:proofErr w:type="spellEnd"/>
      <w:r>
        <w:t xml:space="preserve">를 최대화하기 위해 훈련 </w:t>
      </w:r>
      <w:proofErr w:type="spellStart"/>
      <w:r>
        <w:t>트리플의</w:t>
      </w:r>
      <w:proofErr w:type="spellEnd"/>
      <w:r>
        <w:t xml:space="preserve"> 부트스트랩 샘플링을 통한 확률적 경사 하강을 기반으로 하는 일반 학습 알고리즘인 </w:t>
      </w:r>
      <w:proofErr w:type="spellStart"/>
      <w:r>
        <w:t>LearnBPR</w:t>
      </w:r>
      <w:proofErr w:type="spellEnd"/>
      <w:r>
        <w:t xml:space="preserve">을 제안합니다. </w:t>
      </w:r>
    </w:p>
    <w:p w14:paraId="7A0F1B58" w14:textId="77777777" w:rsidR="00681880" w:rsidRDefault="00681880" w:rsidP="00681880">
      <w:r>
        <w:rPr>
          <w:rFonts w:hint="eastAsia"/>
        </w:rPr>
        <w:t>이</w:t>
      </w:r>
      <w:r>
        <w:t xml:space="preserve"> 알고리즘이 BPR-</w:t>
      </w:r>
      <w:proofErr w:type="spellStart"/>
      <w:r>
        <w:t>Opt</w:t>
      </w:r>
      <w:proofErr w:type="spellEnd"/>
      <w:r>
        <w:t xml:space="preserve"> 최적화를 위한 표준 경사 하강 기법보다 우수하다는 것을 보여줍니다.</w:t>
      </w:r>
    </w:p>
    <w:p w14:paraId="3098FB20" w14:textId="77777777" w:rsidR="00681880" w:rsidRDefault="00681880" w:rsidP="00681880">
      <w:r>
        <w:t xml:space="preserve">3. 두 가지 최신 추천 모델 클래스에 </w:t>
      </w:r>
      <w:proofErr w:type="spellStart"/>
      <w:r>
        <w:t>LearnBPR</w:t>
      </w:r>
      <w:proofErr w:type="spellEnd"/>
      <w:r>
        <w:t>을 적용하는 방법을 보여드립니다.</w:t>
      </w:r>
    </w:p>
    <w:p w14:paraId="77C3A286" w14:textId="77E6D3B6" w:rsidR="00945D09" w:rsidRDefault="00681880" w:rsidP="00681880">
      <w:r>
        <w:t>4. 실험을 통해 개인화된 랭킹 작업의 경우 BPR로 모델을 학습하는 것이 다른 학습 방법보다 성능이 뛰어나다는 것을 경험적으로 보여줍니다.</w:t>
      </w:r>
    </w:p>
    <w:p w14:paraId="31E9A219" w14:textId="77777777" w:rsidR="00945D09" w:rsidRDefault="00945D09" w:rsidP="00415216"/>
    <w:p w14:paraId="45CA44B7" w14:textId="7308F521" w:rsidR="00681880" w:rsidRPr="00662617" w:rsidRDefault="00681880" w:rsidP="00415216">
      <w:pPr>
        <w:rPr>
          <w:sz w:val="36"/>
          <w:szCs w:val="36"/>
        </w:rPr>
      </w:pPr>
      <w:r w:rsidRPr="00662617">
        <w:rPr>
          <w:rFonts w:hint="eastAsia"/>
          <w:sz w:val="36"/>
          <w:szCs w:val="36"/>
        </w:rPr>
        <w:t>2. Related Work</w:t>
      </w:r>
    </w:p>
    <w:p w14:paraId="4C3296EF" w14:textId="77777777" w:rsidR="00681880" w:rsidRDefault="00681880" w:rsidP="00681880">
      <w:r>
        <w:rPr>
          <w:rFonts w:hint="eastAsia"/>
        </w:rPr>
        <w:t>추천</w:t>
      </w:r>
      <w:r>
        <w:t xml:space="preserve"> 시스템에서 가장 많이 사용되는 모델은 k-최근접 이웃(</w:t>
      </w:r>
      <w:proofErr w:type="spellStart"/>
      <w:r>
        <w:t>kNN</w:t>
      </w:r>
      <w:proofErr w:type="spellEnd"/>
      <w:r>
        <w:t>) 협업 필터링입니다[2].</w:t>
      </w:r>
    </w:p>
    <w:p w14:paraId="494905ED" w14:textId="3D5D3487" w:rsidR="00681880" w:rsidRDefault="00681880" w:rsidP="00681880">
      <w:r>
        <w:rPr>
          <w:rFonts w:hint="eastAsia"/>
        </w:rPr>
        <w:t>전통적으로</w:t>
      </w:r>
      <w:r>
        <w:t xml:space="preserve"> </w:t>
      </w:r>
      <w:proofErr w:type="spellStart"/>
      <w:r>
        <w:t>kNN</w:t>
      </w:r>
      <w:proofErr w:type="spellEnd"/>
      <w:r>
        <w:t xml:space="preserve">의 유사도 행렬은 </w:t>
      </w:r>
      <w:proofErr w:type="spellStart"/>
      <w:r>
        <w:t>피어슨</w:t>
      </w:r>
      <w:proofErr w:type="spellEnd"/>
      <w:r>
        <w:t xml:space="preserve"> 상관관계와 같은 휴리스틱으로 계산되지만 최근 연구[8]에서는 유사도 행렬이 모델 파라미터로 취급되어 작업에 맞게 특별히 학습됩니다. </w:t>
      </w:r>
      <w:r>
        <w:rPr>
          <w:rFonts w:hint="eastAsia"/>
        </w:rPr>
        <w:t>최근</w:t>
      </w:r>
      <w:r>
        <w:t xml:space="preserve"> 행렬 인수분해(MF)는 암시적 및 명시적 피드백을 위해 추천 시스템에서 매우 널리 사용되고 있습니다. </w:t>
      </w:r>
      <w:r>
        <w:rPr>
          <w:rFonts w:hint="eastAsia"/>
        </w:rPr>
        <w:t>초기</w:t>
      </w:r>
      <w:r>
        <w:t xml:space="preserve"> 연구[13]에서는 특징 행렬을 학습하기 위해 </w:t>
      </w:r>
      <w:proofErr w:type="spellStart"/>
      <w:r>
        <w:t>특이값</w:t>
      </w:r>
      <w:proofErr w:type="spellEnd"/>
      <w:r>
        <w:t xml:space="preserve"> 분해(SVD)가 제안되었습니다. SVD로 학습된 MF 모델은 과적합이 발생하기 쉬운 것으로 나타났습니다. </w:t>
      </w:r>
    </w:p>
    <w:p w14:paraId="117528CC" w14:textId="77777777" w:rsidR="00681880" w:rsidRDefault="00681880" w:rsidP="00681880">
      <w:r>
        <w:rPr>
          <w:rFonts w:hint="eastAsia"/>
        </w:rPr>
        <w:t>따라서</w:t>
      </w:r>
      <w:r>
        <w:t xml:space="preserve"> </w:t>
      </w:r>
      <w:proofErr w:type="spellStart"/>
      <w:r>
        <w:t>정규화된</w:t>
      </w:r>
      <w:proofErr w:type="spellEnd"/>
      <w:r>
        <w:t xml:space="preserve"> 학습 방법이 제안되었습니다. </w:t>
      </w:r>
    </w:p>
    <w:p w14:paraId="322F7345" w14:textId="1E7D011F" w:rsidR="00396A31" w:rsidRDefault="00681880" w:rsidP="00681880">
      <w:r>
        <w:rPr>
          <w:rFonts w:hint="eastAsia"/>
        </w:rPr>
        <w:t>항목</w:t>
      </w:r>
      <w:r>
        <w:t xml:space="preserve"> 예측을 위해 Hu 등[5]과 Pan 등[10]은 대소문자 가중치를 사용한 </w:t>
      </w:r>
      <w:proofErr w:type="spellStart"/>
      <w:r>
        <w:t>정규화된</w:t>
      </w:r>
      <w:proofErr w:type="spellEnd"/>
      <w:r>
        <w:t xml:space="preserve"> </w:t>
      </w:r>
      <w:proofErr w:type="spellStart"/>
      <w:r>
        <w:t>최소제곱</w:t>
      </w:r>
      <w:proofErr w:type="spellEnd"/>
      <w:r>
        <w:t xml:space="preserve"> 최적화(WR-MF)를 제안합니다. 사례 가중치는 부정적인 사례의 영향을 줄이는 데 사용할 수 있습니다. Hofmann [4]은 항목 추천을 위한 확률론적 잠재 의미 모델을 제안합니다.</w:t>
      </w:r>
    </w:p>
    <w:p w14:paraId="7ECD29C8" w14:textId="643981D3" w:rsidR="00396A31" w:rsidRDefault="00396A31" w:rsidP="00681880">
      <w:r w:rsidRPr="00396A31">
        <w:rPr>
          <w:rFonts w:hint="eastAsia"/>
        </w:rPr>
        <w:t>슈미트</w:t>
      </w:r>
      <w:r w:rsidRPr="00396A31">
        <w:t>-</w:t>
      </w:r>
      <w:proofErr w:type="spellStart"/>
      <w:r w:rsidRPr="00396A31">
        <w:t>티엠</w:t>
      </w:r>
      <w:proofErr w:type="spellEnd"/>
      <w:r w:rsidRPr="00396A31">
        <w:t>[14]은 이 문제를 다중 클래스 문제로 변환하고 이진 분류기 세트를 사용하여 해결합니다.</w:t>
      </w:r>
      <w:r w:rsidRPr="00396A31">
        <w:rPr>
          <w:rFonts w:hint="eastAsia"/>
        </w:rPr>
        <w:t xml:space="preserve"> 위에서</w:t>
      </w:r>
      <w:r w:rsidRPr="00396A31">
        <w:t xml:space="preserve"> 설명한 모든 항목 예측 작업은 개인화된 순위 데이터 세트에서 평가되지만, 이러한 방법 중 어느 것도 순위를 위해 모델 파라미터를 직접 최적화하지는 않습니다.</w:t>
      </w:r>
      <w:r w:rsidRPr="00396A31">
        <w:rPr>
          <w:rFonts w:hint="eastAsia"/>
        </w:rPr>
        <w:t xml:space="preserve"> 대신</w:t>
      </w:r>
      <w:r w:rsidRPr="00396A31">
        <w:t xml:space="preserve"> 사용자가 항목을 선택했는지 여부를 예측하기 위해 최적화합니다.</w:t>
      </w:r>
    </w:p>
    <w:p w14:paraId="789A3305" w14:textId="41AF964C" w:rsidR="00396A31" w:rsidRDefault="00396A31" w:rsidP="00681880">
      <w:r w:rsidRPr="00396A31">
        <w:rPr>
          <w:rFonts w:hint="eastAsia"/>
        </w:rPr>
        <w:t>이번</w:t>
      </w:r>
      <w:r w:rsidRPr="00396A31">
        <w:t xml:space="preserve"> 연구에서는 항목 쌍(즉, 두 항목의 사용자별 순서)을 기반으로 하는 개인화된 순위를 위한 최적화 기준을 도출했습니다</w:t>
      </w:r>
      <w:r>
        <w:rPr>
          <w:rFonts w:hint="eastAsia"/>
        </w:rPr>
        <w:t xml:space="preserve">. </w:t>
      </w:r>
      <w:r w:rsidRPr="00396A31">
        <w:rPr>
          <w:rFonts w:hint="eastAsia"/>
        </w:rPr>
        <w:t>이</w:t>
      </w:r>
      <w:r w:rsidRPr="00396A31">
        <w:t xml:space="preserve"> 기준에 따라 MF나 적응형 </w:t>
      </w:r>
      <w:proofErr w:type="spellStart"/>
      <w:r w:rsidRPr="00396A31">
        <w:t>kNN</w:t>
      </w:r>
      <w:proofErr w:type="spellEnd"/>
      <w:r w:rsidRPr="00396A31">
        <w:t xml:space="preserve">과 같은 최신 모델을 최적화하여 </w:t>
      </w:r>
      <w:r w:rsidRPr="00396A31">
        <w:lastRenderedPageBreak/>
        <w:t>일반적인 학습 방법보다 더 나은 랭킹 품질을 제공할 수 있는 방법을 보여드리겠습니다.</w:t>
      </w:r>
    </w:p>
    <w:p w14:paraId="78922BA1" w14:textId="010897AE" w:rsidR="00396A31" w:rsidRDefault="00396A31" w:rsidP="00681880">
      <w:r w:rsidRPr="00396A31">
        <w:rPr>
          <w:rFonts w:hint="eastAsia"/>
        </w:rPr>
        <w:t>우리의</w:t>
      </w:r>
      <w:r w:rsidRPr="00396A31">
        <w:t xml:space="preserve"> 접근 방식과 Hu 등[5] 및 Pan 등[10]의 WRMF 접근 방식과 최대 마진 행렬 인수분해[15] 사이의 관계에 대한 자세한 논의는 섹션 5에서 확인할 수 있습니다.</w:t>
      </w:r>
    </w:p>
    <w:p w14:paraId="2B9A9C25" w14:textId="39361A30" w:rsidR="00396A31" w:rsidRDefault="00396A31" w:rsidP="00681880">
      <w:r w:rsidRPr="00396A31">
        <w:t>4.1.1절에서는 [3]에서와 같이 최적화 기준과 AUC 최적화의 관계에 대해서도 논의할 것입니다.</w:t>
      </w:r>
    </w:p>
    <w:p w14:paraId="2C0FF117" w14:textId="77777777" w:rsidR="00396A31" w:rsidRDefault="00396A31" w:rsidP="00681880"/>
    <w:p w14:paraId="049FC889" w14:textId="07A9D11C" w:rsidR="00396A31" w:rsidRDefault="0022128A" w:rsidP="00681880">
      <w:r w:rsidRPr="0022128A">
        <w:rPr>
          <w:rFonts w:hint="eastAsia"/>
        </w:rPr>
        <w:t>이</w:t>
      </w:r>
      <w:r w:rsidRPr="0022128A">
        <w:t xml:space="preserve"> </w:t>
      </w:r>
      <w:r w:rsidR="00F04FFF">
        <w:rPr>
          <w:rFonts w:hint="eastAsia"/>
        </w:rPr>
        <w:t>문서</w:t>
      </w:r>
      <w:r w:rsidRPr="0022128A">
        <w:t>에서는 모델 파라미터의 오프라인 학습에 초점을 맞춥니다.</w:t>
      </w:r>
      <w:r>
        <w:rPr>
          <w:rFonts w:hint="eastAsia"/>
        </w:rPr>
        <w:t xml:space="preserve"> </w:t>
      </w:r>
      <w:r w:rsidRPr="0022128A">
        <w:rPr>
          <w:rFonts w:hint="eastAsia"/>
        </w:rPr>
        <w:t>학습</w:t>
      </w:r>
      <w:r w:rsidRPr="0022128A">
        <w:t xml:space="preserve"> 방법을 온라인 학습 시나리오(예: 새로운 사용자가 추가되고 그의 이력이 0에서 1, 2, ... 피드백 이벤트로 증가)로 확장하는 것은 이미 평점 예측이라는 관련 작업을 위해 MF를 위해 연구된 바 있습니다[11].</w:t>
      </w:r>
      <w:r w:rsidRPr="0022128A">
        <w:rPr>
          <w:rFonts w:hint="eastAsia"/>
        </w:rPr>
        <w:t xml:space="preserve"> 동일한</w:t>
      </w:r>
      <w:r w:rsidRPr="0022128A">
        <w:t xml:space="preserve"> </w:t>
      </w:r>
      <w:r>
        <w:br/>
      </w:r>
      <w:proofErr w:type="spellStart"/>
      <w:r w:rsidRPr="0022128A">
        <w:t>폴드인</w:t>
      </w:r>
      <w:proofErr w:type="spellEnd"/>
      <w:r w:rsidRPr="0022128A">
        <w:t xml:space="preserve"> 전략을 BPR에도 사용할 수 있습니다.</w:t>
      </w:r>
      <w:r w:rsidRPr="0022128A">
        <w:rPr>
          <w:rFonts w:hint="eastAsia"/>
        </w:rPr>
        <w:t xml:space="preserve"> 비협조적</w:t>
      </w:r>
      <w:r w:rsidRPr="0022128A">
        <w:t xml:space="preserve"> 모델로 순위를 매기는 학습에 대한 관련 작업도 있습니다.</w:t>
      </w:r>
      <w:r w:rsidR="000F23FD">
        <w:rPr>
          <w:rFonts w:hint="eastAsia"/>
        </w:rPr>
        <w:t xml:space="preserve"> </w:t>
      </w:r>
      <w:r w:rsidR="000F23FD" w:rsidRPr="000F23FD">
        <w:rPr>
          <w:rFonts w:hint="eastAsia"/>
        </w:rPr>
        <w:t>한</w:t>
      </w:r>
      <w:r w:rsidR="000F23FD" w:rsidRPr="000F23FD">
        <w:t xml:space="preserve"> 가지 방향은 순열에 대한 분포를 모델링하는 것입니다 [7, 6].</w:t>
      </w:r>
      <w:r w:rsidR="000F23FD">
        <w:rPr>
          <w:rFonts w:hint="eastAsia"/>
        </w:rPr>
        <w:t xml:space="preserve"> </w:t>
      </w:r>
      <w:r w:rsidR="000F23FD" w:rsidRPr="000F23FD">
        <w:t>Burges 등[1]은 경사 하강을 사용하여 순위를 매기기 위한 신경망 모델을 최적화합니다.</w:t>
      </w:r>
      <w:r w:rsidR="000F23FD">
        <w:rPr>
          <w:rFonts w:hint="eastAsia"/>
        </w:rPr>
        <w:t xml:space="preserve"> </w:t>
      </w:r>
      <w:r w:rsidR="000F23FD" w:rsidRPr="000F23FD">
        <w:rPr>
          <w:rFonts w:hint="eastAsia"/>
        </w:rPr>
        <w:t>이러한</w:t>
      </w:r>
      <w:r w:rsidR="000F23FD" w:rsidRPr="000F23FD">
        <w:t xml:space="preserve"> 모든 접근 방식은 하나의 순위만 학습합니다. 즉, 개인화되지 않습니다.</w:t>
      </w:r>
    </w:p>
    <w:p w14:paraId="087A4C97" w14:textId="77777777" w:rsidR="00AE507F" w:rsidRDefault="00AE507F" w:rsidP="00681880"/>
    <w:p w14:paraId="5D492A60" w14:textId="486AAA58" w:rsidR="00AE507F" w:rsidRDefault="00AE507F" w:rsidP="00AE507F">
      <w:r>
        <w:t xml:space="preserve">이와 달리, 저희 모델은 개인화된 랭킹, 즉 사용자당 하나의 개별 랭킹을 학습하는 협업 모델입니다. </w:t>
      </w:r>
      <w:r>
        <w:rPr>
          <w:rFonts w:hint="eastAsia"/>
        </w:rPr>
        <w:t>이번</w:t>
      </w:r>
      <w:r>
        <w:t xml:space="preserve"> 평가에서는 일반적인 추천 설정에서 개인화된 BPR 모델이 개인화되지 않은 랭킹의 이론적 상한선보다 더 우수한 성능을 보인다는 사실을 경험적으로 보여주었습니다.</w:t>
      </w:r>
    </w:p>
    <w:p w14:paraId="6A3761A0" w14:textId="77777777" w:rsidR="00295A63" w:rsidRDefault="00295A63" w:rsidP="00AE507F"/>
    <w:p w14:paraId="18A306E2" w14:textId="337F95A4" w:rsidR="00295A63" w:rsidRPr="00662617" w:rsidRDefault="00295A63" w:rsidP="00AE507F">
      <w:pPr>
        <w:rPr>
          <w:sz w:val="36"/>
          <w:szCs w:val="36"/>
        </w:rPr>
      </w:pPr>
      <w:r w:rsidRPr="00662617">
        <w:rPr>
          <w:rFonts w:hint="eastAsia"/>
          <w:sz w:val="36"/>
          <w:szCs w:val="36"/>
        </w:rPr>
        <w:t>3. 개인화 랭킹</w:t>
      </w:r>
    </w:p>
    <w:p w14:paraId="2E95F077" w14:textId="77777777" w:rsidR="00295A63" w:rsidRDefault="00295A63" w:rsidP="00295A63">
      <w:r>
        <w:rPr>
          <w:rFonts w:hint="eastAsia"/>
        </w:rPr>
        <w:t>개인화된</w:t>
      </w:r>
      <w:r>
        <w:t xml:space="preserve"> 순위 작업은 사용자에게 순위가 매겨진 항목 목록을 제공하는 것입니다. </w:t>
      </w:r>
    </w:p>
    <w:p w14:paraId="4936CA17" w14:textId="77777777" w:rsidR="00295A63" w:rsidRDefault="00295A63" w:rsidP="00295A63">
      <w:r>
        <w:rPr>
          <w:rFonts w:hint="eastAsia"/>
        </w:rPr>
        <w:t>이를</w:t>
      </w:r>
      <w:r>
        <w:t xml:space="preserve"> 품목 추천이라고도 합니다. 예를 들어 사용자가 구매할 가능성이 있는 품목의 개인화된 순위 목록을 추천하고자 하는 온라인 상점을 들 수 있습니다. 이 백서에서는 사용자의 암묵적 행동(예: 과거 구매)을 통해 순위를 유추해야 하는 시나리오를 살펴봅니다. 암묵적 피드백 시스템의 흥미로운 점은 긍정적인 관찰만 가능하다는 것입니다. </w:t>
      </w:r>
    </w:p>
    <w:p w14:paraId="4E13D2F1" w14:textId="55F3AB6C" w:rsidR="00295A63" w:rsidRDefault="00295A63" w:rsidP="00295A63">
      <w:r>
        <w:rPr>
          <w:rFonts w:hint="eastAsia"/>
        </w:rPr>
        <w:t>관찰되지</w:t>
      </w:r>
      <w:r>
        <w:t xml:space="preserve"> 않은 사용자-아이템 쌍(예: 사용자가 아직 아이템을 구매하지 않은 경우)은 실제 부정적인 피드백(사용자가 아이템 구매에 관심이 없음)과 </w:t>
      </w:r>
      <w:proofErr w:type="spellStart"/>
      <w:r>
        <w:t>결측치</w:t>
      </w:r>
      <w:proofErr w:type="spellEnd"/>
      <w:r>
        <w:t>(사용자가 향후 아이템을 구매할 가능성이 있음)가 혼합되어 있습니다.</w:t>
      </w:r>
    </w:p>
    <w:p w14:paraId="3ED9571F" w14:textId="77777777" w:rsidR="0073349B" w:rsidRDefault="0073349B" w:rsidP="00295A63"/>
    <w:p w14:paraId="1F717719" w14:textId="77777777" w:rsidR="00A1658B" w:rsidRDefault="00A1658B" w:rsidP="00295A63"/>
    <w:p w14:paraId="207D272A" w14:textId="77777777" w:rsidR="00A1658B" w:rsidRDefault="00A1658B" w:rsidP="00295A63"/>
    <w:p w14:paraId="3CE48E9F" w14:textId="5F4F5B27" w:rsidR="0073349B" w:rsidRPr="00662617" w:rsidRDefault="001E65BE" w:rsidP="00295A63">
      <w:pPr>
        <w:rPr>
          <w:sz w:val="36"/>
          <w:szCs w:val="36"/>
        </w:rPr>
      </w:pPr>
      <w:r w:rsidRPr="00662617">
        <w:rPr>
          <w:rFonts w:hint="eastAsia"/>
          <w:sz w:val="36"/>
          <w:szCs w:val="36"/>
        </w:rPr>
        <w:lastRenderedPageBreak/>
        <w:t>3.1 Formalization(형식화)</w:t>
      </w:r>
    </w:p>
    <w:p w14:paraId="49BB2957" w14:textId="14A310B0" w:rsidR="00ED2429" w:rsidRDefault="003C639E" w:rsidP="003C639E">
      <w:r>
        <w:t>U를 모든 사용자의 집합으로, I를 모든 항목의 집합으로 가정합니다.</w:t>
      </w:r>
      <w:r w:rsidR="00F06EF5">
        <w:rPr>
          <w:rFonts w:hint="eastAsia"/>
        </w:rPr>
        <w:t xml:space="preserve"> </w:t>
      </w:r>
      <w:r>
        <w:rPr>
          <w:rFonts w:hint="eastAsia"/>
        </w:rPr>
        <w:t>이</w:t>
      </w:r>
      <w:r>
        <w:t xml:space="preserve"> 시나리오에서는 암시적 피드백 S ⊆ U ×I를 사용할 수 있습니다(그림 1의 왼쪽 참조). 이러한 피드백의 예로는 온라인 상점에서의 구매, 동영상 포털에서의 조회수 또는 웹사이트 클릭 등이 있습니다. </w:t>
      </w:r>
      <w:r>
        <w:rPr>
          <w:rFonts w:hint="eastAsia"/>
        </w:rPr>
        <w:t>이제</w:t>
      </w:r>
      <w:r>
        <w:t xml:space="preserve"> 추천 시스템의 임무는 사용자에게 모든 항목의 개인화된 총 순위 &gt;u⊂ I^2를 제공하는 것인데, 여기서 &gt;u는 전체 주문의 속성을 충족해야 합니다:</w:t>
      </w:r>
      <w:r>
        <w:rPr>
          <w:rFonts w:hint="eastAsia"/>
        </w:rPr>
        <w:t xml:space="preserve"> </w:t>
      </w:r>
    </w:p>
    <w:p w14:paraId="731F12B4" w14:textId="26DA029D" w:rsidR="00ED2429" w:rsidRDefault="00ED2429" w:rsidP="003C639E">
      <w:r>
        <w:rPr>
          <w:noProof/>
        </w:rPr>
        <w:drawing>
          <wp:inline distT="0" distB="0" distL="0" distR="0" wp14:anchorId="37698742" wp14:editId="73D0A86B">
            <wp:extent cx="3204210" cy="1411605"/>
            <wp:effectExtent l="0" t="0" r="0" b="0"/>
            <wp:docPr id="1230410629"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4210" cy="1411605"/>
                    </a:xfrm>
                    <a:prstGeom prst="rect">
                      <a:avLst/>
                    </a:prstGeom>
                    <a:noFill/>
                    <a:ln>
                      <a:noFill/>
                    </a:ln>
                  </pic:spPr>
                </pic:pic>
              </a:graphicData>
            </a:graphic>
          </wp:inline>
        </w:drawing>
      </w:r>
    </w:p>
    <w:p w14:paraId="2E20D0F3" w14:textId="70CB660A" w:rsidR="0073349B" w:rsidRPr="007007C7" w:rsidRDefault="00A46C06" w:rsidP="00295A63">
      <w:pPr>
        <w:rPr>
          <w:sz w:val="36"/>
          <w:szCs w:val="36"/>
        </w:rPr>
      </w:pPr>
      <w:r w:rsidRPr="007007C7">
        <w:rPr>
          <w:rFonts w:hint="eastAsia"/>
          <w:sz w:val="36"/>
          <w:szCs w:val="36"/>
        </w:rPr>
        <w:t xml:space="preserve">3.2 </w:t>
      </w:r>
      <w:r w:rsidRPr="007007C7">
        <w:rPr>
          <w:sz w:val="36"/>
          <w:szCs w:val="36"/>
        </w:rPr>
        <w:t>Analysis of the problem setting</w:t>
      </w:r>
      <w:r w:rsidRPr="007007C7">
        <w:rPr>
          <w:rFonts w:hint="eastAsia"/>
          <w:sz w:val="36"/>
          <w:szCs w:val="36"/>
        </w:rPr>
        <w:t>( 문제 설정 분석)</w:t>
      </w:r>
    </w:p>
    <w:p w14:paraId="6BE6E5A4" w14:textId="44A17CF7" w:rsidR="0073349B" w:rsidRDefault="00B27170" w:rsidP="00295A63">
      <w:r w:rsidRPr="00B27170">
        <w:rPr>
          <w:rFonts w:hint="eastAsia"/>
        </w:rPr>
        <w:t>앞서</w:t>
      </w:r>
      <w:r w:rsidRPr="00B27170">
        <w:t xml:space="preserve"> 언급했듯이 암시적 피드백 시스템에서는 긍정적인 클래스만 관찰됩니다.</w:t>
      </w:r>
      <w:r>
        <w:rPr>
          <w:rFonts w:hint="eastAsia"/>
        </w:rPr>
        <w:t xml:space="preserve"> </w:t>
      </w:r>
      <w:r w:rsidRPr="00B27170">
        <w:rPr>
          <w:rFonts w:hint="eastAsia"/>
        </w:rPr>
        <w:t>나머지</w:t>
      </w:r>
      <w:r w:rsidRPr="00B27170">
        <w:t xml:space="preserve"> 데이터는 실제로 음수 값과 누락된 값이 혼합되어 있습니다.</w:t>
      </w:r>
      <w:r>
        <w:rPr>
          <w:rFonts w:hint="eastAsia"/>
        </w:rPr>
        <w:t xml:space="preserve"> </w:t>
      </w:r>
      <w:proofErr w:type="spellStart"/>
      <w:r w:rsidRPr="00B27170">
        <w:rPr>
          <w:rFonts w:hint="eastAsia"/>
        </w:rPr>
        <w:t>결측치</w:t>
      </w:r>
      <w:proofErr w:type="spellEnd"/>
      <w:r w:rsidRPr="00B27170">
        <w:t xml:space="preserve"> 문제에 대처하는 가장 일반적인 접근 방식은 </w:t>
      </w:r>
      <w:proofErr w:type="spellStart"/>
      <w:r w:rsidRPr="00B27170">
        <w:t>결측치를</w:t>
      </w:r>
      <w:proofErr w:type="spellEnd"/>
      <w:r w:rsidRPr="00B27170">
        <w:t xml:space="preserve"> 모두 무시하는 것이지만, 일반적인 </w:t>
      </w:r>
      <w:proofErr w:type="spellStart"/>
      <w:r w:rsidRPr="00B27170">
        <w:t>머신러닝</w:t>
      </w:r>
      <w:proofErr w:type="spellEnd"/>
      <w:r w:rsidRPr="00B27170">
        <w:t xml:space="preserve"> 모델은 두 수준을 더 이상 구분할 수 없기 때문에 아무것도 학습할 수 없습니다.</w:t>
      </w:r>
    </w:p>
    <w:p w14:paraId="6B1D6C71" w14:textId="7EDF6053" w:rsidR="00100509" w:rsidRDefault="00876C48" w:rsidP="00295A63">
      <w:r w:rsidRPr="00876C48">
        <w:rPr>
          <w:rFonts w:hint="eastAsia"/>
        </w:rPr>
        <w:t>항목</w:t>
      </w:r>
      <w:r w:rsidRPr="00876C48">
        <w:t xml:space="preserve"> 추천자의 일반적인 접근 방식은 다음을 반영하는 항목에 대한 개인화된 점수 ˆ</w:t>
      </w:r>
      <w:proofErr w:type="spellStart"/>
      <w:r w:rsidRPr="00876C48">
        <w:t>xui</w:t>
      </w:r>
      <w:proofErr w:type="spellEnd"/>
      <w:r w:rsidRPr="00876C48">
        <w:t>를 예측하는 것입니다.</w:t>
      </w:r>
    </w:p>
    <w:p w14:paraId="4BDBFEA8" w14:textId="4E198C42" w:rsidR="00100509" w:rsidRDefault="00100509" w:rsidP="00295A63">
      <w:r>
        <w:rPr>
          <w:noProof/>
        </w:rPr>
        <w:drawing>
          <wp:inline distT="0" distB="0" distL="0" distR="0" wp14:anchorId="4ED6C10A" wp14:editId="2FB7B933">
            <wp:extent cx="2487295" cy="1294765"/>
            <wp:effectExtent l="0" t="0" r="8255" b="635"/>
            <wp:docPr id="1374085990"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7295" cy="1294765"/>
                    </a:xfrm>
                    <a:prstGeom prst="rect">
                      <a:avLst/>
                    </a:prstGeom>
                    <a:noFill/>
                    <a:ln>
                      <a:noFill/>
                    </a:ln>
                  </pic:spPr>
                </pic:pic>
              </a:graphicData>
            </a:graphic>
          </wp:inline>
        </w:drawing>
      </w:r>
      <w:r w:rsidR="00AB32E3">
        <w:rPr>
          <w:rFonts w:hint="eastAsia"/>
        </w:rPr>
        <w:t>(그림1)</w:t>
      </w:r>
    </w:p>
    <w:p w14:paraId="7602A35A" w14:textId="0B454F00" w:rsidR="00B27170" w:rsidRDefault="00876C48" w:rsidP="00295A63">
      <w:r w:rsidRPr="00876C48">
        <w:rPr>
          <w:rFonts w:hint="eastAsia"/>
        </w:rPr>
        <w:t>그림</w:t>
      </w:r>
      <w:r w:rsidRPr="00876C48">
        <w:t xml:space="preserve"> 1: 왼쪽에는 관찰된 데이터 S가 표시됩니다.</w:t>
      </w:r>
      <w:r>
        <w:rPr>
          <w:rFonts w:hint="eastAsia"/>
        </w:rPr>
        <w:t xml:space="preserve"> </w:t>
      </w:r>
      <w:r w:rsidRPr="00876C48">
        <w:rPr>
          <w:rFonts w:hint="eastAsia"/>
        </w:rPr>
        <w:t>긍정적인</w:t>
      </w:r>
      <w:r w:rsidRPr="00876C48">
        <w:t xml:space="preserve"> 피드백만 관찰되므로 S에서 직접 학습하는 것은 불가능합니다.</w:t>
      </w:r>
      <w:r>
        <w:rPr>
          <w:rFonts w:hint="eastAsia"/>
        </w:rPr>
        <w:t xml:space="preserve"> </w:t>
      </w:r>
      <w:r w:rsidRPr="00876C48">
        <w:t>일반적으로 음수 데이터는 행렬을 0 값으로 채워서 생성됩니다.</w:t>
      </w:r>
    </w:p>
    <w:p w14:paraId="1A010BE8" w14:textId="63854D68" w:rsidR="00B27170" w:rsidRDefault="00261CF8" w:rsidP="00295A63">
      <w:r w:rsidRPr="00261CF8">
        <w:rPr>
          <w:rFonts w:hint="eastAsia"/>
        </w:rPr>
        <w:t>항목에</w:t>
      </w:r>
      <w:r w:rsidRPr="00261CF8">
        <w:t xml:space="preserve"> 대한 사용자의 선호도를 입력합니다. 그런 다음 해당 점수에 따라 항목을 정렬하여 순위를 매깁니다.</w:t>
      </w:r>
      <w:r w:rsidRPr="00261CF8">
        <w:rPr>
          <w:rFonts w:hint="eastAsia"/>
        </w:rPr>
        <w:t xml:space="preserve"> 항목</w:t>
      </w:r>
      <w:r w:rsidRPr="00261CF8">
        <w:t xml:space="preserve"> 추천을 위한 머신 러닝 접근 방식[5, 10]은 일반적으로 (u, </w:t>
      </w:r>
      <w:proofErr w:type="spellStart"/>
      <w:r w:rsidRPr="00261CF8">
        <w:t>i</w:t>
      </w:r>
      <w:proofErr w:type="spellEnd"/>
      <w:r w:rsidRPr="00261CF8">
        <w:t>) ∈ S 쌍에 양수 클래스 레이블을 부여하고 (U × I) \ S의 다른 모든 조합에 음수 레이블을 부여하여 S에서 학습 데이터를 생성합니다(그림 1 참조).</w:t>
      </w:r>
      <w:r>
        <w:rPr>
          <w:rFonts w:hint="eastAsia"/>
        </w:rPr>
        <w:t xml:space="preserve"> </w:t>
      </w:r>
      <w:r w:rsidRPr="00261CF8">
        <w:rPr>
          <w:rFonts w:hint="eastAsia"/>
        </w:rPr>
        <w:t>그런</w:t>
      </w:r>
      <w:r w:rsidRPr="00261CF8">
        <w:t xml:space="preserve"> 다음 이 데이터에 모델을 맞춥니다.</w:t>
      </w:r>
    </w:p>
    <w:p w14:paraId="6EFC7FE0" w14:textId="77777777" w:rsidR="00B27170" w:rsidRDefault="00B27170" w:rsidP="00295A63"/>
    <w:p w14:paraId="30D62346" w14:textId="2E38B967" w:rsidR="00B27170" w:rsidRDefault="0027727A" w:rsidP="00295A63">
      <w:r w:rsidRPr="0027727A">
        <w:rPr>
          <w:rFonts w:hint="eastAsia"/>
        </w:rPr>
        <w:t>즉</w:t>
      </w:r>
      <w:r w:rsidRPr="0027727A">
        <w:t>, 모델은 S의 요소에 대해서는 1 값을 예측하고 나머지 요소에 대해서는 0 값을 예측하도록 최적화되어 있습니다.</w:t>
      </w:r>
      <w:r>
        <w:rPr>
          <w:rFonts w:hint="eastAsia"/>
        </w:rPr>
        <w:t xml:space="preserve"> </w:t>
      </w:r>
      <w:r w:rsidRPr="0027727A">
        <w:rPr>
          <w:rFonts w:hint="eastAsia"/>
        </w:rPr>
        <w:t>이</w:t>
      </w:r>
      <w:r w:rsidRPr="0027727A">
        <w:t xml:space="preserve"> 접근 방식의 문제점은 모델이 향후에 순위를 매겨야 하는 모든 요소((U × I) </w:t>
      </w:r>
      <w:r w:rsidR="006441C1">
        <w:rPr>
          <w:rFonts w:hint="eastAsia"/>
        </w:rPr>
        <w:t>\</w:t>
      </w:r>
      <w:r w:rsidRPr="0027727A">
        <w:t xml:space="preserve"> S)가 학습 알고리즘에 학습 중에 부정적인 피드백으로 제공된다는 것입니다.</w:t>
      </w:r>
      <w:r>
        <w:rPr>
          <w:rFonts w:hint="eastAsia"/>
        </w:rPr>
        <w:t xml:space="preserve"> </w:t>
      </w:r>
      <w:r w:rsidRPr="0027727A">
        <w:rPr>
          <w:rFonts w:hint="eastAsia"/>
        </w:rPr>
        <w:t>즉</w:t>
      </w:r>
      <w:r w:rsidRPr="0027727A">
        <w:t>, 충분한 표현력을 가진 모델(학습 데이터를 정확히 맞출 수 있는)은 0만 예측하기 때문에 전혀 순위를 매길 수 없습니다.</w:t>
      </w:r>
      <w:r w:rsidR="00423119">
        <w:rPr>
          <w:rFonts w:hint="eastAsia"/>
        </w:rPr>
        <w:t xml:space="preserve"> </w:t>
      </w:r>
      <w:r w:rsidR="00423119" w:rsidRPr="00423119">
        <w:rPr>
          <w:rFonts w:hint="eastAsia"/>
        </w:rPr>
        <w:t>이러한</w:t>
      </w:r>
      <w:r w:rsidR="00423119" w:rsidRPr="00423119">
        <w:t xml:space="preserve"> </w:t>
      </w:r>
      <w:proofErr w:type="spellStart"/>
      <w:r w:rsidR="00423119" w:rsidRPr="00423119">
        <w:t>머신러닝</w:t>
      </w:r>
      <w:proofErr w:type="spellEnd"/>
      <w:r w:rsidR="00423119" w:rsidRPr="00423119">
        <w:t xml:space="preserve"> 방법으로 순위를 예측할 수 있는 유일한 이유는 정규화와 같은 과적합을 방지하는 전략 때문입니다.</w:t>
      </w:r>
    </w:p>
    <w:p w14:paraId="748E7497" w14:textId="77777777" w:rsidR="00B27170" w:rsidRDefault="00B27170" w:rsidP="00295A63"/>
    <w:p w14:paraId="7D3578AD" w14:textId="02AD80AD" w:rsidR="00B27170" w:rsidRDefault="00C42FE2" w:rsidP="00295A63">
      <w:r w:rsidRPr="00C42FE2">
        <w:rPr>
          <w:rFonts w:hint="eastAsia"/>
        </w:rPr>
        <w:t>우리는</w:t>
      </w:r>
      <w:r w:rsidRPr="00C42FE2">
        <w:t xml:space="preserve"> 항목 쌍을 학습 데이터로 사용하는 다른 접근 방식을 사용하고, 단일 항목에 점수를 매기는 대신 항목 쌍의 순위를 정확하게 매기는 것이 누락된 값을 음수로 대체하는 것보다 문제를 더 잘 나타내기 때문에 최적화합니다.</w:t>
      </w:r>
      <w:r>
        <w:rPr>
          <w:rFonts w:hint="eastAsia"/>
        </w:rPr>
        <w:t xml:space="preserve"> </w:t>
      </w:r>
      <w:r w:rsidRPr="00C42FE2">
        <w:t>S에서 각 사용자에 대해 &gt;u의 일부를 재구성하려고 합니다.</w:t>
      </w:r>
    </w:p>
    <w:p w14:paraId="10CBABD9" w14:textId="2322C674" w:rsidR="00B27170" w:rsidRDefault="000927E3" w:rsidP="00295A63">
      <w:r w:rsidRPr="000927E3">
        <w:rPr>
          <w:rFonts w:hint="eastAsia"/>
        </w:rPr>
        <w:t>사용자</w:t>
      </w:r>
      <w:r w:rsidRPr="000927E3">
        <w:t xml:space="preserve"> u가 항목 </w:t>
      </w:r>
      <w:proofErr w:type="spellStart"/>
      <w:r w:rsidRPr="000927E3">
        <w:t>i</w:t>
      </w:r>
      <w:proofErr w:type="spellEnd"/>
      <w:r w:rsidRPr="000927E3">
        <w:t xml:space="preserve">를 본 적이 있다면, 즉 (u, </w:t>
      </w:r>
      <w:proofErr w:type="spellStart"/>
      <w:r w:rsidRPr="000927E3">
        <w:t>i</w:t>
      </w:r>
      <w:proofErr w:type="spellEnd"/>
      <w:r w:rsidRPr="000927E3">
        <w:t>) ∈ S라면, 사용자가 관찰되지 않은 다른 모든 항목보다 이 항목을 선호한다고 가정합니다.</w:t>
      </w:r>
      <w:r w:rsidRPr="000927E3">
        <w:rPr>
          <w:rFonts w:hint="eastAsia"/>
        </w:rPr>
        <w:t xml:space="preserve"> 예를</w:t>
      </w:r>
      <w:r w:rsidRPr="000927E3">
        <w:t xml:space="preserve"> 들어, 그림 2에서 사용자 u1은 항목 i2를 보았지만 항목 i1은 보지 않았으므로 이 사용자는 항목 i1보다 항목 i2를 선호한다고 가정합니다: i2&gt;u i1.</w:t>
      </w:r>
    </w:p>
    <w:p w14:paraId="594A8005" w14:textId="5F9E079C" w:rsidR="000927E3" w:rsidRDefault="000927E3" w:rsidP="00295A63">
      <w:r w:rsidRPr="000927E3">
        <w:rPr>
          <w:rFonts w:hint="eastAsia"/>
        </w:rPr>
        <w:t>사용자가</w:t>
      </w:r>
      <w:r w:rsidRPr="000927E3">
        <w:t xml:space="preserve"> 두 항목을 모두 본 적이 있는 항목의 경우 선호도를 유추할 수 없습니다.</w:t>
      </w:r>
      <w:r>
        <w:rPr>
          <w:rFonts w:hint="eastAsia"/>
        </w:rPr>
        <w:t xml:space="preserve"> </w:t>
      </w:r>
      <w:r w:rsidRPr="000927E3">
        <w:rPr>
          <w:rFonts w:hint="eastAsia"/>
        </w:rPr>
        <w:t>사용자가</w:t>
      </w:r>
      <w:r w:rsidRPr="000927E3">
        <w:t xml:space="preserve"> 아직 보지 않은 두 개의 항목(예: 사용자 u1의 항목 i1 및 i4)에 대해서도 마찬가지입니다.</w:t>
      </w:r>
    </w:p>
    <w:p w14:paraId="54B04FD8" w14:textId="5DFAEC90" w:rsidR="00B27170" w:rsidRDefault="004A2EE9" w:rsidP="00295A63">
      <w:r w:rsidRPr="004A2EE9">
        <w:rPr>
          <w:rFonts w:hint="eastAsia"/>
        </w:rPr>
        <w:t>이를</w:t>
      </w:r>
      <w:r w:rsidRPr="004A2EE9">
        <w:t xml:space="preserve"> 공식화하기 위해 학습 데이터 DS 를 생성합니다: U × I × I로 만듭니다:</w:t>
      </w:r>
      <w:r>
        <w:rPr>
          <w:rFonts w:hint="eastAsia"/>
        </w:rPr>
        <w:t xml:space="preserve"> (3page 참고)</w:t>
      </w:r>
    </w:p>
    <w:p w14:paraId="160039C5" w14:textId="38341BCD" w:rsidR="00EA5341" w:rsidRDefault="00647118" w:rsidP="00295A63">
      <w:r w:rsidRPr="00647118">
        <w:t xml:space="preserve">(u, </w:t>
      </w:r>
      <w:proofErr w:type="spellStart"/>
      <w:r w:rsidRPr="00647118">
        <w:t>i</w:t>
      </w:r>
      <w:proofErr w:type="spellEnd"/>
      <w:r w:rsidRPr="00647118">
        <w:t xml:space="preserve">, j) ∈ DS의 의미는 사용자 u가 j보다 </w:t>
      </w:r>
      <w:proofErr w:type="spellStart"/>
      <w:r w:rsidRPr="00647118">
        <w:t>i</w:t>
      </w:r>
      <w:proofErr w:type="spellEnd"/>
      <w:r w:rsidRPr="00647118">
        <w:t>를 선호한다고 가정합니다. &gt;u는 비대칭이므로 음의 경우는 암시적으로 간주됩니다.</w:t>
      </w:r>
    </w:p>
    <w:p w14:paraId="391C3FA1" w14:textId="788774DB" w:rsidR="00EA5341" w:rsidRDefault="00EA5341" w:rsidP="00295A63">
      <w:r>
        <w:rPr>
          <w:noProof/>
        </w:rPr>
        <w:drawing>
          <wp:inline distT="0" distB="0" distL="0" distR="0" wp14:anchorId="10796E76" wp14:editId="31FED346">
            <wp:extent cx="2560320" cy="2743200"/>
            <wp:effectExtent l="0" t="0" r="0" b="0"/>
            <wp:docPr id="157234370"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0320" cy="2743200"/>
                    </a:xfrm>
                    <a:prstGeom prst="rect">
                      <a:avLst/>
                    </a:prstGeom>
                    <a:noFill/>
                    <a:ln>
                      <a:noFill/>
                    </a:ln>
                  </pic:spPr>
                </pic:pic>
              </a:graphicData>
            </a:graphic>
          </wp:inline>
        </w:drawing>
      </w:r>
      <w:r w:rsidR="00420842">
        <w:rPr>
          <w:rFonts w:hint="eastAsia"/>
        </w:rPr>
        <w:t>(그림2)</w:t>
      </w:r>
    </w:p>
    <w:p w14:paraId="534F34FB" w14:textId="08151251" w:rsidR="009F2F97" w:rsidRDefault="009F2F97" w:rsidP="00295A63">
      <w:r w:rsidRPr="009F2F97">
        <w:rPr>
          <w:rFonts w:hint="eastAsia"/>
        </w:rPr>
        <w:t>그림</w:t>
      </w:r>
      <w:r w:rsidRPr="009F2F97">
        <w:t xml:space="preserve"> 2: 왼쪽에는 관찰된 데이터 S가 표시됩니다. 우리의 접근 방식은 한 쌍의 항목 사이에 사용자별 </w:t>
      </w:r>
      <w:proofErr w:type="spellStart"/>
      <w:r w:rsidRPr="009F2F97">
        <w:t>쌍별</w:t>
      </w:r>
      <w:proofErr w:type="spellEnd"/>
      <w:r w:rsidRPr="009F2F97">
        <w:t xml:space="preserve"> 선호도 </w:t>
      </w:r>
      <w:proofErr w:type="spellStart"/>
      <w:r w:rsidRPr="009F2F97">
        <w:t>i</w:t>
      </w:r>
      <w:proofErr w:type="spellEnd"/>
      <w:r w:rsidRPr="009F2F97">
        <w:t xml:space="preserve">&gt;u j를 생성합니다. 오른쪽에서 플러스(+)는 사용자가 항목 j보다 항목 </w:t>
      </w:r>
      <w:proofErr w:type="spellStart"/>
      <w:r w:rsidRPr="009F2F97">
        <w:t>i</w:t>
      </w:r>
      <w:proofErr w:type="spellEnd"/>
      <w:r w:rsidRPr="009F2F97">
        <w:t>를 선호</w:t>
      </w:r>
      <w:r w:rsidRPr="009F2F97">
        <w:lastRenderedPageBreak/>
        <w:t xml:space="preserve">함을 나타내고, 마이너스(-)는 </w:t>
      </w:r>
      <w:proofErr w:type="spellStart"/>
      <w:r w:rsidRPr="009F2F97">
        <w:t>i</w:t>
      </w:r>
      <w:proofErr w:type="spellEnd"/>
      <w:r w:rsidRPr="009F2F97">
        <w:t>보다 j를 선호함을 나타냅니다.</w:t>
      </w:r>
    </w:p>
    <w:p w14:paraId="0913DB27" w14:textId="77777777" w:rsidR="00647118" w:rsidRDefault="00647118" w:rsidP="00295A63"/>
    <w:p w14:paraId="5EE9C7B3" w14:textId="3CCB1BD3" w:rsidR="00647118" w:rsidRDefault="00647118" w:rsidP="00295A63">
      <w:r>
        <w:rPr>
          <w:rFonts w:hint="eastAsia"/>
        </w:rPr>
        <w:t>우리 접근법의 2가지 장점:</w:t>
      </w:r>
    </w:p>
    <w:p w14:paraId="2C5185EA" w14:textId="09E5D7E2" w:rsidR="009A1784" w:rsidRDefault="009A1784" w:rsidP="009A1784">
      <w:r>
        <w:rPr>
          <w:rFonts w:hint="eastAsia"/>
        </w:rPr>
        <w:t xml:space="preserve">1. </w:t>
      </w:r>
      <w:r>
        <w:t xml:space="preserve">학습 데이터는 양수 및 음수 쌍과 누락된 값으로 구성됩니다. </w:t>
      </w:r>
    </w:p>
    <w:p w14:paraId="4E8B2FEF" w14:textId="77777777" w:rsidR="009A1784" w:rsidRDefault="009A1784" w:rsidP="009A1784">
      <w:r>
        <w:rPr>
          <w:rFonts w:hint="eastAsia"/>
        </w:rPr>
        <w:t>관찰되지</w:t>
      </w:r>
      <w:r>
        <w:t xml:space="preserve"> 않은 두 항목 사이의 </w:t>
      </w:r>
      <w:proofErr w:type="spellStart"/>
      <w:r>
        <w:t>결측값은</w:t>
      </w:r>
      <w:proofErr w:type="spellEnd"/>
      <w:r>
        <w:t xml:space="preserve"> 정확히 미래에 순위를 매겨야 하는 항목 쌍입니다. </w:t>
      </w:r>
    </w:p>
    <w:p w14:paraId="3DB69438" w14:textId="4CBABA11" w:rsidR="00B27170" w:rsidRDefault="009A1784" w:rsidP="009A1784">
      <w:r>
        <w:rPr>
          <w:rFonts w:hint="eastAsia"/>
        </w:rPr>
        <w:t>즉</w:t>
      </w:r>
      <w:r>
        <w:t>, 쌍의 관점에서 볼 때 훈련 데이터 DS와 테스트 데이터는 서로 분리되어 있습니다.</w:t>
      </w:r>
    </w:p>
    <w:p w14:paraId="79308DAB" w14:textId="77777777" w:rsidR="009A1784" w:rsidRDefault="009A1784" w:rsidP="009A1784"/>
    <w:p w14:paraId="67890658" w14:textId="2B660CAC" w:rsidR="009A1784" w:rsidRDefault="009A1784" w:rsidP="009A1784">
      <w:r>
        <w:rPr>
          <w:rFonts w:hint="eastAsia"/>
        </w:rPr>
        <w:t>2.</w:t>
      </w:r>
      <w:r w:rsidRPr="009A1784">
        <w:rPr>
          <w:rFonts w:hint="eastAsia"/>
        </w:rPr>
        <w:t xml:space="preserve"> 학습</w:t>
      </w:r>
      <w:r w:rsidRPr="009A1784">
        <w:t xml:space="preserve"> 데이터는 실제 순위 지정 목적에 맞게 생성되며, 즉 &gt;u의 관측된 하위 집합 DS가 학습 데이터로 사용됩니다.</w:t>
      </w:r>
    </w:p>
    <w:p w14:paraId="191C1E9A" w14:textId="77777777" w:rsidR="009A1784" w:rsidRDefault="009A1784" w:rsidP="009A1784"/>
    <w:p w14:paraId="5B00D186" w14:textId="4686B948" w:rsidR="006B230F" w:rsidRPr="006B230F" w:rsidRDefault="006B230F" w:rsidP="009A1784">
      <w:pPr>
        <w:rPr>
          <w:sz w:val="36"/>
          <w:szCs w:val="36"/>
        </w:rPr>
      </w:pPr>
      <w:r w:rsidRPr="006B230F">
        <w:rPr>
          <w:rFonts w:hint="eastAsia"/>
          <w:sz w:val="36"/>
          <w:szCs w:val="36"/>
        </w:rPr>
        <w:t>4.</w:t>
      </w:r>
      <w:r w:rsidR="00A1658B" w:rsidRPr="00A1658B">
        <w:rPr>
          <w:sz w:val="36"/>
          <w:szCs w:val="36"/>
        </w:rPr>
        <w:t xml:space="preserve"> Bayesian Personalized Ranking</w:t>
      </w:r>
    </w:p>
    <w:p w14:paraId="59AC48D6" w14:textId="4E780C08" w:rsidR="006B230F" w:rsidRDefault="00A1658B" w:rsidP="009A1784">
      <w:r w:rsidRPr="00A1658B">
        <w:rPr>
          <w:rFonts w:hint="eastAsia"/>
        </w:rPr>
        <w:t>이</w:t>
      </w:r>
      <w:r w:rsidRPr="00A1658B">
        <w:t xml:space="preserve"> 섹션에서는 개인화된 랭킹 작업을 해결하기 위한 일반적인 방법을 도출합니다. 이는 개인화된 랭킹을 위한 일반적인 최적화 기준인 BPR-</w:t>
      </w:r>
      <w:proofErr w:type="spellStart"/>
      <w:r w:rsidRPr="00A1658B">
        <w:t>Opt</w:t>
      </w:r>
      <w:proofErr w:type="spellEnd"/>
      <w:r w:rsidRPr="00A1658B">
        <w:t>로 구성되며, 이는 p(</w:t>
      </w:r>
      <w:proofErr w:type="spellStart"/>
      <w:r w:rsidRPr="00A1658B">
        <w:t>i</w:t>
      </w:r>
      <w:proofErr w:type="spellEnd"/>
      <w:r w:rsidRPr="00A1658B">
        <w:t xml:space="preserve"> &gt;u </w:t>
      </w:r>
      <w:proofErr w:type="spellStart"/>
      <w:r w:rsidRPr="00A1658B">
        <w:t>j|Θ</w:t>
      </w:r>
      <w:proofErr w:type="spellEnd"/>
      <w:r w:rsidRPr="00A1658B">
        <w:t>)</w:t>
      </w:r>
      <w:proofErr w:type="spellStart"/>
      <w:r w:rsidRPr="00A1658B">
        <w:t>에</w:t>
      </w:r>
      <w:proofErr w:type="spellEnd"/>
      <w:r w:rsidRPr="00A1658B">
        <w:t xml:space="preserve"> 대한 확률 함수와 모델 파라미터 p(Θ)에 대한 사전 확률을 사용하여 문제에 대한 베이지안 분석을 통해 도출됩니다. 이를 순위 통계인 AUC(ROC 곡선 아래 면적)에 비유하여 보여줍니다. BPR-</w:t>
      </w:r>
      <w:proofErr w:type="spellStart"/>
      <w:r w:rsidRPr="00A1658B">
        <w:t>Opt</w:t>
      </w:r>
      <w:proofErr w:type="spellEnd"/>
      <w:r w:rsidRPr="00A1658B">
        <w:t xml:space="preserve">와 관련된 모델 학습을 위해 알고리즘 </w:t>
      </w:r>
      <w:proofErr w:type="spellStart"/>
      <w:r w:rsidRPr="00A1658B">
        <w:t>LearnBPR</w:t>
      </w:r>
      <w:proofErr w:type="spellEnd"/>
      <w:r w:rsidRPr="00A1658B">
        <w:t>을 제안합니다. 마지</w:t>
      </w:r>
      <w:r w:rsidRPr="00A1658B">
        <w:rPr>
          <w:rFonts w:hint="eastAsia"/>
        </w:rPr>
        <w:t>막으로</w:t>
      </w:r>
      <w:r w:rsidRPr="00A1658B">
        <w:t xml:space="preserve">, 두 가지 최신 추천 알고리즘인 행렬 인수분해와 적응형 </w:t>
      </w:r>
      <w:proofErr w:type="spellStart"/>
      <w:r w:rsidRPr="00A1658B">
        <w:t>kNN</w:t>
      </w:r>
      <w:proofErr w:type="spellEnd"/>
      <w:r w:rsidRPr="00A1658B">
        <w:t xml:space="preserve">에 </w:t>
      </w:r>
      <w:proofErr w:type="spellStart"/>
      <w:r w:rsidRPr="00A1658B">
        <w:t>BPROpt</w:t>
      </w:r>
      <w:proofErr w:type="spellEnd"/>
      <w:r w:rsidRPr="00A1658B">
        <w:t xml:space="preserve">와 </w:t>
      </w:r>
      <w:proofErr w:type="spellStart"/>
      <w:r w:rsidRPr="00A1658B">
        <w:t>LearnBPR</w:t>
      </w:r>
      <w:proofErr w:type="spellEnd"/>
      <w:r w:rsidRPr="00A1658B">
        <w:t>을 적용하는 방법을 보여드립니다. BPR로 최적화된 이러한 모델은 일반적인 학습 방법보다 더 나은 랭킹을 생성할 수 있습니다.</w:t>
      </w:r>
    </w:p>
    <w:p w14:paraId="60FABB3E" w14:textId="77777777" w:rsidR="00A1658B" w:rsidRDefault="00A1658B" w:rsidP="00295A63"/>
    <w:p w14:paraId="090B53F6" w14:textId="77777777" w:rsidR="0006675D" w:rsidRDefault="0006675D" w:rsidP="0006675D">
      <w:pPr>
        <w:rPr>
          <w:sz w:val="36"/>
          <w:szCs w:val="36"/>
        </w:rPr>
      </w:pPr>
      <w:r w:rsidRPr="00A1658B">
        <w:rPr>
          <w:sz w:val="36"/>
          <w:szCs w:val="36"/>
        </w:rPr>
        <w:t>4.1 BPR Optimization Criterion</w:t>
      </w:r>
    </w:p>
    <w:p w14:paraId="004AFF83" w14:textId="063A0A54" w:rsidR="00A1658B" w:rsidRDefault="00A1658B" w:rsidP="00295A63">
      <w:pPr>
        <w:rPr>
          <w:szCs w:val="20"/>
        </w:rPr>
      </w:pPr>
      <w:r w:rsidRPr="00A1658B">
        <w:rPr>
          <w:rFonts w:hint="eastAsia"/>
          <w:szCs w:val="20"/>
        </w:rPr>
        <w:t>모든</w:t>
      </w:r>
      <w:r w:rsidRPr="00A1658B">
        <w:rPr>
          <w:szCs w:val="20"/>
        </w:rPr>
        <w:t xml:space="preserve"> 항목 </w:t>
      </w:r>
      <w:proofErr w:type="spellStart"/>
      <w:r w:rsidRPr="00A1658B">
        <w:rPr>
          <w:szCs w:val="20"/>
        </w:rPr>
        <w:t>i</w:t>
      </w:r>
      <w:proofErr w:type="spellEnd"/>
      <w:r w:rsidRPr="00A1658B">
        <w:rPr>
          <w:szCs w:val="20"/>
        </w:rPr>
        <w:t xml:space="preserve"> ∈ I에 대해 올바른 개인화 순위를 찾는 베이지안 공식은 Θ가 임의의 모델 클래스(예: 행렬 인수분해)의 매개변수 벡터를 나타내는 다음의 사후 확률을 최대화하는 것입니다.</w:t>
      </w:r>
    </w:p>
    <w:p w14:paraId="646C00A1" w14:textId="4DA8456E" w:rsidR="00A1658B" w:rsidRDefault="00FE07FE" w:rsidP="00295A63">
      <w:pPr>
        <w:rPr>
          <w:szCs w:val="20"/>
        </w:rPr>
      </w:pPr>
      <w:r>
        <w:rPr>
          <w:noProof/>
          <w:szCs w:val="20"/>
        </w:rPr>
        <w:drawing>
          <wp:inline distT="0" distB="0" distL="0" distR="0" wp14:anchorId="4B7C78EF" wp14:editId="013838DA">
            <wp:extent cx="1550670" cy="226695"/>
            <wp:effectExtent l="0" t="0" r="0" b="1905"/>
            <wp:docPr id="175247053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50670" cy="226695"/>
                    </a:xfrm>
                    <a:prstGeom prst="rect">
                      <a:avLst/>
                    </a:prstGeom>
                    <a:noFill/>
                    <a:ln>
                      <a:noFill/>
                    </a:ln>
                  </pic:spPr>
                </pic:pic>
              </a:graphicData>
            </a:graphic>
          </wp:inline>
        </w:drawing>
      </w:r>
    </w:p>
    <w:p w14:paraId="1D4225E4" w14:textId="79BEB882" w:rsidR="00FE07FE" w:rsidRDefault="00FE07FE" w:rsidP="00295A63">
      <w:pPr>
        <w:rPr>
          <w:szCs w:val="20"/>
        </w:rPr>
      </w:pPr>
      <w:r w:rsidRPr="00FE07FE">
        <w:rPr>
          <w:rFonts w:hint="eastAsia"/>
          <w:szCs w:val="20"/>
        </w:rPr>
        <w:t>여기서</w:t>
      </w:r>
      <w:r w:rsidRPr="00FE07FE">
        <w:rPr>
          <w:szCs w:val="20"/>
        </w:rPr>
        <w:t xml:space="preserve"> &gt;u는 사용자 u가 원하는 잠재적 선호도 구조이며, 모든 사용자는 서로 독립적으로 행동하는 것으로 가정합니다. 또한 특정 사용자에 대한 각 항목 쌍(</w:t>
      </w:r>
      <w:proofErr w:type="spellStart"/>
      <w:r w:rsidRPr="00FE07FE">
        <w:rPr>
          <w:szCs w:val="20"/>
        </w:rPr>
        <w:t>i</w:t>
      </w:r>
      <w:proofErr w:type="spellEnd"/>
      <w:r w:rsidRPr="00FE07FE">
        <w:rPr>
          <w:szCs w:val="20"/>
        </w:rPr>
        <w:t xml:space="preserve">, j)의 순서는 다른 모든 쌍의 순서와 독립적이라고 가정합니다. 따라서 위의 사용자별 확률 함수 p(&gt;u |Θ)는 먼저 단일 밀도의 곱으로 </w:t>
      </w:r>
      <w:proofErr w:type="spellStart"/>
      <w:r w:rsidRPr="00FE07FE">
        <w:rPr>
          <w:szCs w:val="20"/>
        </w:rPr>
        <w:t>재작성할</w:t>
      </w:r>
      <w:proofErr w:type="spellEnd"/>
      <w:r w:rsidRPr="00FE07FE">
        <w:rPr>
          <w:szCs w:val="20"/>
        </w:rPr>
        <w:t xml:space="preserve"> 수 있고, 두 번째로 모든 사용자 u ∈ U에 대해 결합할 수 있습니다.</w:t>
      </w:r>
    </w:p>
    <w:p w14:paraId="59927229" w14:textId="77777777" w:rsidR="00FE07FE" w:rsidRDefault="00FE07FE" w:rsidP="00295A63">
      <w:pPr>
        <w:rPr>
          <w:szCs w:val="20"/>
        </w:rPr>
      </w:pPr>
    </w:p>
    <w:p w14:paraId="08C5ACC1" w14:textId="6CCE06DB" w:rsidR="00E430A7" w:rsidRDefault="00E430A7" w:rsidP="00295A63">
      <w:pPr>
        <w:rPr>
          <w:szCs w:val="20"/>
        </w:rPr>
      </w:pPr>
      <w:r>
        <w:rPr>
          <w:noProof/>
          <w:szCs w:val="20"/>
        </w:rPr>
        <w:lastRenderedPageBreak/>
        <w:drawing>
          <wp:inline distT="0" distB="0" distL="0" distR="0" wp14:anchorId="0BF6DF7D" wp14:editId="3D9189CF">
            <wp:extent cx="3145790" cy="1492250"/>
            <wp:effectExtent l="0" t="0" r="0" b="0"/>
            <wp:docPr id="79977694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5790" cy="1492250"/>
                    </a:xfrm>
                    <a:prstGeom prst="rect">
                      <a:avLst/>
                    </a:prstGeom>
                    <a:noFill/>
                    <a:ln>
                      <a:noFill/>
                    </a:ln>
                  </pic:spPr>
                </pic:pic>
              </a:graphicData>
            </a:graphic>
          </wp:inline>
        </w:drawing>
      </w:r>
    </w:p>
    <w:p w14:paraId="36B3AA61" w14:textId="24C519CD" w:rsidR="00E430A7" w:rsidRDefault="004B610E" w:rsidP="00295A63">
      <w:pPr>
        <w:rPr>
          <w:szCs w:val="20"/>
        </w:rPr>
      </w:pPr>
      <w:r w:rsidRPr="004B610E">
        <w:rPr>
          <w:rFonts w:hint="eastAsia"/>
          <w:szCs w:val="20"/>
        </w:rPr>
        <w:t>사운드</w:t>
      </w:r>
      <w:r w:rsidRPr="004B610E">
        <w:rPr>
          <w:szCs w:val="20"/>
        </w:rPr>
        <w:t xml:space="preserve"> </w:t>
      </w:r>
      <w:proofErr w:type="spellStart"/>
      <w:r w:rsidRPr="004B610E">
        <w:rPr>
          <w:szCs w:val="20"/>
        </w:rPr>
        <w:t>쌍별</w:t>
      </w:r>
      <w:proofErr w:type="spellEnd"/>
      <w:r w:rsidRPr="004B610E">
        <w:rPr>
          <w:szCs w:val="20"/>
        </w:rPr>
        <w:t xml:space="preserve"> 순서 체계의 전체성 및 비대칭성으로 인해 위의 공식은 다음과 같이 단순화할 수 있습니다:</w:t>
      </w:r>
    </w:p>
    <w:p w14:paraId="16364575" w14:textId="525A5CBE" w:rsidR="00E430A7" w:rsidRDefault="00E430A7" w:rsidP="00295A63">
      <w:pPr>
        <w:rPr>
          <w:szCs w:val="20"/>
        </w:rPr>
      </w:pPr>
      <w:r>
        <w:rPr>
          <w:noProof/>
          <w:szCs w:val="20"/>
        </w:rPr>
        <w:drawing>
          <wp:inline distT="0" distB="0" distL="0" distR="0" wp14:anchorId="6FA4C96D" wp14:editId="1FD043B9">
            <wp:extent cx="2202180" cy="621665"/>
            <wp:effectExtent l="0" t="0" r="7620" b="6985"/>
            <wp:docPr id="1583119720"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2180" cy="621665"/>
                    </a:xfrm>
                    <a:prstGeom prst="rect">
                      <a:avLst/>
                    </a:prstGeom>
                    <a:noFill/>
                    <a:ln>
                      <a:noFill/>
                    </a:ln>
                  </pic:spPr>
                </pic:pic>
              </a:graphicData>
            </a:graphic>
          </wp:inline>
        </w:drawing>
      </w:r>
    </w:p>
    <w:p w14:paraId="6EC7C77E" w14:textId="4CAC3DD9" w:rsidR="00E430A7" w:rsidRDefault="006A5670" w:rsidP="00295A63">
      <w:pPr>
        <w:rPr>
          <w:szCs w:val="20"/>
        </w:rPr>
      </w:pPr>
      <w:r w:rsidRPr="006A5670">
        <w:rPr>
          <w:rFonts w:hint="eastAsia"/>
          <w:szCs w:val="20"/>
        </w:rPr>
        <w:t>지금까지는</w:t>
      </w:r>
      <w:r w:rsidRPr="006A5670">
        <w:rPr>
          <w:szCs w:val="20"/>
        </w:rPr>
        <w:t xml:space="preserve"> 일반적으로 개인화된 총 주문이 보장되지 않습니다. 이를 확립하기 위해서는 이미 언급한 건전한 속성(전체성, 비대칭성 및 </w:t>
      </w:r>
      <w:proofErr w:type="spellStart"/>
      <w:r w:rsidRPr="006A5670">
        <w:rPr>
          <w:szCs w:val="20"/>
        </w:rPr>
        <w:t>전이성</w:t>
      </w:r>
      <w:proofErr w:type="spellEnd"/>
      <w:r w:rsidRPr="006A5670">
        <w:rPr>
          <w:szCs w:val="20"/>
        </w:rPr>
        <w:t xml:space="preserve">)을 충족해야 합니다. 이를 위해 사용자가 실제로 항목 </w:t>
      </w:r>
      <w:proofErr w:type="spellStart"/>
      <w:r w:rsidRPr="006A5670">
        <w:rPr>
          <w:szCs w:val="20"/>
        </w:rPr>
        <w:t>i</w:t>
      </w:r>
      <w:proofErr w:type="spellEnd"/>
      <w:r w:rsidRPr="006A5670">
        <w:rPr>
          <w:szCs w:val="20"/>
        </w:rPr>
        <w:t>를 항목 j보다 선호할 개별 확률을 다음과 같이 정의합니다:</w:t>
      </w:r>
    </w:p>
    <w:p w14:paraId="1E52F9DA" w14:textId="75C0DCFE" w:rsidR="00E430A7" w:rsidRDefault="00E430A7" w:rsidP="00295A63">
      <w:pPr>
        <w:rPr>
          <w:szCs w:val="20"/>
        </w:rPr>
      </w:pPr>
      <w:r>
        <w:rPr>
          <w:noProof/>
          <w:szCs w:val="20"/>
        </w:rPr>
        <w:drawing>
          <wp:inline distT="0" distB="0" distL="0" distR="0" wp14:anchorId="02EAFC2E" wp14:editId="0BD92697">
            <wp:extent cx="2362835" cy="1016635"/>
            <wp:effectExtent l="0" t="0" r="0" b="0"/>
            <wp:docPr id="787872816"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62835" cy="1016635"/>
                    </a:xfrm>
                    <a:prstGeom prst="rect">
                      <a:avLst/>
                    </a:prstGeom>
                    <a:noFill/>
                    <a:ln>
                      <a:noFill/>
                    </a:ln>
                  </pic:spPr>
                </pic:pic>
              </a:graphicData>
            </a:graphic>
          </wp:inline>
        </w:drawing>
      </w:r>
    </w:p>
    <w:p w14:paraId="7C51888B" w14:textId="77777777" w:rsidR="00BB3C3C" w:rsidRDefault="00BB3C3C" w:rsidP="006A5670">
      <w:pPr>
        <w:rPr>
          <w:szCs w:val="20"/>
        </w:rPr>
      </w:pPr>
    </w:p>
    <w:p w14:paraId="67426C64" w14:textId="1A0638F0" w:rsidR="00BB3C3C" w:rsidRDefault="00BB3C3C" w:rsidP="006A5670">
      <w:pPr>
        <w:rPr>
          <w:szCs w:val="20"/>
        </w:rPr>
      </w:pPr>
      <w:r>
        <w:rPr>
          <w:noProof/>
          <w:szCs w:val="20"/>
        </w:rPr>
        <w:drawing>
          <wp:inline distT="0" distB="0" distL="0" distR="0" wp14:anchorId="365A89CC" wp14:editId="4A652B41">
            <wp:extent cx="3021330" cy="1931035"/>
            <wp:effectExtent l="0" t="0" r="7620" b="0"/>
            <wp:docPr id="703248531"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21330" cy="1931035"/>
                    </a:xfrm>
                    <a:prstGeom prst="rect">
                      <a:avLst/>
                    </a:prstGeom>
                    <a:noFill/>
                    <a:ln>
                      <a:noFill/>
                    </a:ln>
                  </pic:spPr>
                </pic:pic>
              </a:graphicData>
            </a:graphic>
          </wp:inline>
        </w:drawing>
      </w:r>
    </w:p>
    <w:p w14:paraId="177CB435" w14:textId="1361E04C" w:rsidR="00BB3C3C" w:rsidRDefault="00BB3C3C" w:rsidP="006A5670">
      <w:pPr>
        <w:rPr>
          <w:szCs w:val="20"/>
        </w:rPr>
      </w:pPr>
      <w:r w:rsidRPr="00BB3C3C">
        <w:rPr>
          <w:rFonts w:hint="eastAsia"/>
          <w:szCs w:val="20"/>
        </w:rPr>
        <w:t>그림</w:t>
      </w:r>
      <w:r w:rsidRPr="00BB3C3C">
        <w:rPr>
          <w:szCs w:val="20"/>
        </w:rPr>
        <w:t xml:space="preserve"> 3: AUC 최적화를 위한 손실 함수. 미분할 수 없는 </w:t>
      </w:r>
      <w:proofErr w:type="spellStart"/>
      <w:r w:rsidRPr="00BB3C3C">
        <w:rPr>
          <w:szCs w:val="20"/>
        </w:rPr>
        <w:t>헤비사이드</w:t>
      </w:r>
      <w:proofErr w:type="spellEnd"/>
      <w:r w:rsidRPr="00BB3C3C">
        <w:rPr>
          <w:szCs w:val="20"/>
        </w:rPr>
        <w:t xml:space="preserve"> H(x)는 종종 </w:t>
      </w:r>
      <w:proofErr w:type="spellStart"/>
      <w:r w:rsidRPr="00BB3C3C">
        <w:rPr>
          <w:szCs w:val="20"/>
        </w:rPr>
        <w:t>시그모이드</w:t>
      </w:r>
      <w:proofErr w:type="spellEnd"/>
      <w:r w:rsidRPr="00BB3C3C">
        <w:rPr>
          <w:szCs w:val="20"/>
        </w:rPr>
        <w:t xml:space="preserve"> σ(x)로 </w:t>
      </w:r>
      <w:proofErr w:type="spellStart"/>
      <w:r w:rsidRPr="00BB3C3C">
        <w:rPr>
          <w:szCs w:val="20"/>
        </w:rPr>
        <w:t>근사화됩니다</w:t>
      </w:r>
      <w:proofErr w:type="spellEnd"/>
      <w:r w:rsidRPr="00BB3C3C">
        <w:rPr>
          <w:szCs w:val="20"/>
        </w:rPr>
        <w:t>. MLE 유도에서는 대신 ln σ(x)를 사용할 것을 제안합니다.</w:t>
      </w:r>
    </w:p>
    <w:p w14:paraId="4FDEFED4" w14:textId="77777777" w:rsidR="00BB3C3C" w:rsidRDefault="00BB3C3C" w:rsidP="006A5670">
      <w:pPr>
        <w:rPr>
          <w:szCs w:val="20"/>
        </w:rPr>
      </w:pPr>
    </w:p>
    <w:p w14:paraId="4F013E58" w14:textId="261A092E" w:rsidR="006A5670" w:rsidRPr="006A5670" w:rsidRDefault="006A5670" w:rsidP="006A5670">
      <w:pPr>
        <w:rPr>
          <w:szCs w:val="20"/>
        </w:rPr>
      </w:pPr>
      <w:r w:rsidRPr="006A5670">
        <w:rPr>
          <w:rFonts w:hint="eastAsia"/>
          <w:szCs w:val="20"/>
        </w:rPr>
        <w:t>여기서</w:t>
      </w:r>
      <w:r w:rsidRPr="006A5670">
        <w:rPr>
          <w:szCs w:val="20"/>
        </w:rPr>
        <w:t xml:space="preserve"> ˆ</w:t>
      </w:r>
      <w:proofErr w:type="spellStart"/>
      <w:r w:rsidRPr="006A5670">
        <w:rPr>
          <w:szCs w:val="20"/>
        </w:rPr>
        <w:t>xuij</w:t>
      </w:r>
      <w:proofErr w:type="spellEnd"/>
      <w:r w:rsidRPr="006A5670">
        <w:rPr>
          <w:szCs w:val="20"/>
        </w:rPr>
        <w:t xml:space="preserve">(Θ)는 모델 파라미터 벡터 Θ의 임의의 실수 값 함수로서 사용자 u, 항목 </w:t>
      </w:r>
      <w:proofErr w:type="spellStart"/>
      <w:r w:rsidRPr="006A5670">
        <w:rPr>
          <w:szCs w:val="20"/>
        </w:rPr>
        <w:t>i</w:t>
      </w:r>
      <w:proofErr w:type="spellEnd"/>
      <w:r w:rsidRPr="006A5670">
        <w:rPr>
          <w:szCs w:val="20"/>
        </w:rPr>
        <w:t>, 항목 j 사이의 특수한 관계를 포착합니다.</w:t>
      </w:r>
    </w:p>
    <w:p w14:paraId="7DC19C3E" w14:textId="77777777" w:rsidR="006A5670" w:rsidRPr="006A5670" w:rsidRDefault="006A5670" w:rsidP="006A5670">
      <w:pPr>
        <w:rPr>
          <w:szCs w:val="20"/>
        </w:rPr>
      </w:pPr>
      <w:r w:rsidRPr="006A5670">
        <w:rPr>
          <w:rFonts w:hint="eastAsia"/>
          <w:szCs w:val="20"/>
        </w:rPr>
        <w:lastRenderedPageBreak/>
        <w:t>다시</w:t>
      </w:r>
      <w:r w:rsidRPr="006A5670">
        <w:rPr>
          <w:szCs w:val="20"/>
        </w:rPr>
        <w:t xml:space="preserve"> 말해, 일반적인 프레임워크는 u, </w:t>
      </w:r>
      <w:proofErr w:type="spellStart"/>
      <w:r w:rsidRPr="006A5670">
        <w:rPr>
          <w:szCs w:val="20"/>
        </w:rPr>
        <w:t>i</w:t>
      </w:r>
      <w:proofErr w:type="spellEnd"/>
      <w:r w:rsidRPr="006A5670">
        <w:rPr>
          <w:szCs w:val="20"/>
        </w:rPr>
        <w:t xml:space="preserve">, j 사이의 관계를 모델링하는 작업을 행렬 인수분해나 적응형 </w:t>
      </w:r>
      <w:proofErr w:type="spellStart"/>
      <w:r w:rsidRPr="006A5670">
        <w:rPr>
          <w:szCs w:val="20"/>
        </w:rPr>
        <w:t>kNN</w:t>
      </w:r>
      <w:proofErr w:type="spellEnd"/>
      <w:r w:rsidRPr="006A5670">
        <w:rPr>
          <w:szCs w:val="20"/>
        </w:rPr>
        <w:t xml:space="preserve">과 같은 기본 모델 클래스에 위임하여 </w:t>
      </w:r>
      <w:proofErr w:type="spellStart"/>
      <w:r w:rsidRPr="006A5670">
        <w:rPr>
          <w:szCs w:val="20"/>
        </w:rPr>
        <w:t>xˆuij</w:t>
      </w:r>
      <w:proofErr w:type="spellEnd"/>
      <w:r w:rsidRPr="006A5670">
        <w:rPr>
          <w:szCs w:val="20"/>
        </w:rPr>
        <w:t>(Θ)의 추정을 담당하게 합니다. 따라서 개인화된 총 주문&gt;u를 통계적으로 모델링하는 것이 가능해집니다. 편의상 다음에서는 ˆ</w:t>
      </w:r>
      <w:proofErr w:type="spellStart"/>
      <w:r w:rsidRPr="006A5670">
        <w:rPr>
          <w:szCs w:val="20"/>
        </w:rPr>
        <w:t>xuij</w:t>
      </w:r>
      <w:proofErr w:type="spellEnd"/>
      <w:r w:rsidRPr="006A5670">
        <w:rPr>
          <w:szCs w:val="20"/>
        </w:rPr>
        <w:t xml:space="preserve"> 에서 Θ 인수를 생략하겠습니다.</w:t>
      </w:r>
    </w:p>
    <w:p w14:paraId="0793F468" w14:textId="77777777" w:rsidR="006A5670" w:rsidRPr="006A5670" w:rsidRDefault="006A5670" w:rsidP="006A5670">
      <w:pPr>
        <w:rPr>
          <w:szCs w:val="20"/>
        </w:rPr>
      </w:pPr>
      <w:r w:rsidRPr="006A5670">
        <w:rPr>
          <w:rFonts w:hint="eastAsia"/>
          <w:szCs w:val="20"/>
        </w:rPr>
        <w:t>지금까지는</w:t>
      </w:r>
      <w:r w:rsidRPr="006A5670">
        <w:rPr>
          <w:szCs w:val="20"/>
        </w:rPr>
        <w:t xml:space="preserve"> 확률 함수에 대해서만 설명했습니다.</w:t>
      </w:r>
    </w:p>
    <w:p w14:paraId="13C3FB37" w14:textId="644F0822" w:rsidR="006A5670" w:rsidRDefault="006A5670" w:rsidP="006A5670">
      <w:pPr>
        <w:rPr>
          <w:szCs w:val="20"/>
        </w:rPr>
      </w:pPr>
      <w:r w:rsidRPr="006A5670">
        <w:rPr>
          <w:rFonts w:hint="eastAsia"/>
          <w:szCs w:val="20"/>
        </w:rPr>
        <w:t>개인화된</w:t>
      </w:r>
      <w:r w:rsidRPr="006A5670">
        <w:rPr>
          <w:szCs w:val="20"/>
        </w:rPr>
        <w:t xml:space="preserve"> 랭킹 작업의 베이지안 모델링 접근 방식을 완성하기 위해 평균과 분산-공분산 행렬 ΣΘ이 0인 정규 분포인 일반적인 사전 밀도 p(Θ)를 도입합니다.</w:t>
      </w:r>
    </w:p>
    <w:p w14:paraId="1D3C2864" w14:textId="71ECF58F" w:rsidR="00E430A7" w:rsidRDefault="006A5670" w:rsidP="00295A63">
      <w:pPr>
        <w:rPr>
          <w:szCs w:val="20"/>
        </w:rPr>
      </w:pPr>
      <w:r>
        <w:rPr>
          <w:noProof/>
          <w:szCs w:val="20"/>
        </w:rPr>
        <w:drawing>
          <wp:inline distT="0" distB="0" distL="0" distR="0" wp14:anchorId="2A956902" wp14:editId="40EA4785">
            <wp:extent cx="1170305" cy="387985"/>
            <wp:effectExtent l="0" t="0" r="0" b="0"/>
            <wp:docPr id="1420322792"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70305" cy="387985"/>
                    </a:xfrm>
                    <a:prstGeom prst="rect">
                      <a:avLst/>
                    </a:prstGeom>
                    <a:noFill/>
                    <a:ln>
                      <a:noFill/>
                    </a:ln>
                  </pic:spPr>
                </pic:pic>
              </a:graphicData>
            </a:graphic>
          </wp:inline>
        </w:drawing>
      </w:r>
    </w:p>
    <w:p w14:paraId="48141332" w14:textId="10E9BF88" w:rsidR="00E430A7" w:rsidRDefault="006A5670" w:rsidP="00295A63">
      <w:pPr>
        <w:rPr>
          <w:szCs w:val="20"/>
        </w:rPr>
      </w:pPr>
      <w:r w:rsidRPr="006A5670">
        <w:rPr>
          <w:rFonts w:hint="eastAsia"/>
          <w:szCs w:val="20"/>
        </w:rPr>
        <w:t>다음에서는</w:t>
      </w:r>
      <w:r w:rsidRPr="006A5670">
        <w:rPr>
          <w:szCs w:val="20"/>
        </w:rPr>
        <w:t xml:space="preserve"> 미지의 </w:t>
      </w:r>
      <w:proofErr w:type="spellStart"/>
      <w:r w:rsidRPr="006A5670">
        <w:rPr>
          <w:szCs w:val="20"/>
        </w:rPr>
        <w:t>하이퍼파라미터의</w:t>
      </w:r>
      <w:proofErr w:type="spellEnd"/>
      <w:r w:rsidRPr="006A5670">
        <w:rPr>
          <w:szCs w:val="20"/>
        </w:rPr>
        <w:t xml:space="preserve"> 수를 줄이기 위해 ΣΘ = </w:t>
      </w:r>
      <w:proofErr w:type="spellStart"/>
      <w:r w:rsidRPr="006A5670">
        <w:rPr>
          <w:szCs w:val="20"/>
        </w:rPr>
        <w:t>λΘI</w:t>
      </w:r>
      <w:proofErr w:type="spellEnd"/>
      <w:r w:rsidRPr="006A5670">
        <w:rPr>
          <w:szCs w:val="20"/>
        </w:rPr>
        <w:t>로 설정합니다. 이제 최대 사후 추정자를 공식화하여 개인화된 순위 BPR-</w:t>
      </w:r>
      <w:proofErr w:type="spellStart"/>
      <w:r w:rsidRPr="006A5670">
        <w:rPr>
          <w:szCs w:val="20"/>
        </w:rPr>
        <w:t>Opt</w:t>
      </w:r>
      <w:proofErr w:type="spellEnd"/>
      <w:r w:rsidRPr="006A5670">
        <w:rPr>
          <w:szCs w:val="20"/>
        </w:rPr>
        <w:t>에 대한 일반적인 최적화 기준을 도출할 수 있습니다.</w:t>
      </w:r>
      <w:r w:rsidR="00B94D64" w:rsidRPr="00B94D64">
        <w:rPr>
          <w:noProof/>
          <w:szCs w:val="20"/>
        </w:rPr>
        <w:t xml:space="preserve"> </w:t>
      </w:r>
      <w:r w:rsidR="00B94D64">
        <w:rPr>
          <w:noProof/>
          <w:szCs w:val="20"/>
        </w:rPr>
        <w:drawing>
          <wp:inline distT="0" distB="0" distL="0" distR="0" wp14:anchorId="0101D5E7" wp14:editId="3E77B1B8">
            <wp:extent cx="3160395" cy="1887220"/>
            <wp:effectExtent l="0" t="0" r="1905" b="0"/>
            <wp:docPr id="1341913978"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60395" cy="1887220"/>
                    </a:xfrm>
                    <a:prstGeom prst="rect">
                      <a:avLst/>
                    </a:prstGeom>
                    <a:noFill/>
                    <a:ln>
                      <a:noFill/>
                    </a:ln>
                  </pic:spPr>
                </pic:pic>
              </a:graphicData>
            </a:graphic>
          </wp:inline>
        </w:drawing>
      </w:r>
    </w:p>
    <w:p w14:paraId="0C1A28BF" w14:textId="13D4132B" w:rsidR="00E430A7" w:rsidRDefault="00E430A7" w:rsidP="00295A63">
      <w:pPr>
        <w:rPr>
          <w:szCs w:val="20"/>
        </w:rPr>
      </w:pPr>
    </w:p>
    <w:p w14:paraId="3DD14E77" w14:textId="77777777" w:rsidR="009601D9" w:rsidRDefault="009601D9" w:rsidP="00295A63">
      <w:pPr>
        <w:rPr>
          <w:sz w:val="36"/>
          <w:szCs w:val="36"/>
        </w:rPr>
      </w:pPr>
    </w:p>
    <w:p w14:paraId="447A5C74" w14:textId="77777777" w:rsidR="009601D9" w:rsidRDefault="009601D9" w:rsidP="00295A63">
      <w:pPr>
        <w:rPr>
          <w:sz w:val="36"/>
          <w:szCs w:val="36"/>
        </w:rPr>
      </w:pPr>
    </w:p>
    <w:p w14:paraId="2FF3D999" w14:textId="77777777" w:rsidR="009601D9" w:rsidRDefault="009601D9" w:rsidP="00295A63">
      <w:pPr>
        <w:rPr>
          <w:sz w:val="36"/>
          <w:szCs w:val="36"/>
        </w:rPr>
      </w:pPr>
    </w:p>
    <w:p w14:paraId="5A033BE8" w14:textId="77777777" w:rsidR="009601D9" w:rsidRDefault="009601D9" w:rsidP="00295A63">
      <w:pPr>
        <w:rPr>
          <w:sz w:val="36"/>
          <w:szCs w:val="36"/>
        </w:rPr>
      </w:pPr>
    </w:p>
    <w:p w14:paraId="237F5231" w14:textId="77777777" w:rsidR="009601D9" w:rsidRDefault="009601D9" w:rsidP="00295A63">
      <w:pPr>
        <w:rPr>
          <w:sz w:val="36"/>
          <w:szCs w:val="36"/>
        </w:rPr>
      </w:pPr>
    </w:p>
    <w:p w14:paraId="7920C3D7" w14:textId="77777777" w:rsidR="009601D9" w:rsidRDefault="009601D9" w:rsidP="00295A63">
      <w:pPr>
        <w:rPr>
          <w:sz w:val="36"/>
          <w:szCs w:val="36"/>
        </w:rPr>
      </w:pPr>
    </w:p>
    <w:p w14:paraId="1F323711" w14:textId="6680E010" w:rsidR="00703916" w:rsidRPr="0006675D" w:rsidRDefault="0006675D" w:rsidP="00295A63">
      <w:pPr>
        <w:rPr>
          <w:sz w:val="36"/>
          <w:szCs w:val="36"/>
        </w:rPr>
      </w:pPr>
      <w:r w:rsidRPr="0006675D">
        <w:rPr>
          <w:sz w:val="36"/>
          <w:szCs w:val="36"/>
        </w:rPr>
        <w:lastRenderedPageBreak/>
        <w:t>4.1 Analogies to AUC optimization</w:t>
      </w:r>
    </w:p>
    <w:p w14:paraId="4DB2E319" w14:textId="21C46919" w:rsidR="00703916" w:rsidRDefault="009601D9" w:rsidP="00295A63">
      <w:pPr>
        <w:rPr>
          <w:szCs w:val="20"/>
        </w:rPr>
      </w:pPr>
      <w:r w:rsidRPr="009601D9">
        <w:rPr>
          <w:rFonts w:hint="eastAsia"/>
          <w:szCs w:val="20"/>
        </w:rPr>
        <w:t>이러한</w:t>
      </w:r>
      <w:r w:rsidRPr="009601D9">
        <w:rPr>
          <w:szCs w:val="20"/>
        </w:rPr>
        <w:t xml:space="preserve"> 베이지안 개인화 순위(BPR) 체계의 공식화를 통해 이제 BPR과 AUC의 유사성을 쉽게 파악할 수 있습니다. 사용자당 AUC는 일반적으로 다음과 같이 정의됩니다:</w:t>
      </w:r>
      <w:r>
        <w:rPr>
          <w:noProof/>
          <w:szCs w:val="20"/>
        </w:rPr>
        <w:drawing>
          <wp:inline distT="0" distB="0" distL="0" distR="0" wp14:anchorId="0912D894" wp14:editId="41BA43B6">
            <wp:extent cx="3108960" cy="2611755"/>
            <wp:effectExtent l="0" t="0" r="0" b="0"/>
            <wp:docPr id="257444516"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08960" cy="2611755"/>
                    </a:xfrm>
                    <a:prstGeom prst="rect">
                      <a:avLst/>
                    </a:prstGeom>
                    <a:noFill/>
                    <a:ln>
                      <a:noFill/>
                    </a:ln>
                  </pic:spPr>
                </pic:pic>
              </a:graphicData>
            </a:graphic>
          </wp:inline>
        </w:drawing>
      </w:r>
    </w:p>
    <w:p w14:paraId="56AA6437" w14:textId="77777777" w:rsidR="00703916" w:rsidRPr="009601D9" w:rsidRDefault="00703916" w:rsidP="00295A63">
      <w:pPr>
        <w:rPr>
          <w:szCs w:val="20"/>
        </w:rPr>
      </w:pPr>
    </w:p>
    <w:p w14:paraId="60BF59CC" w14:textId="1A4FBC4B" w:rsidR="00703916" w:rsidRDefault="009601D9" w:rsidP="00295A63">
      <w:pPr>
        <w:rPr>
          <w:szCs w:val="20"/>
        </w:rPr>
      </w:pPr>
      <w:r w:rsidRPr="009601D9">
        <w:rPr>
          <w:szCs w:val="20"/>
        </w:rPr>
        <w:t>(1)과 BPR-</w:t>
      </w:r>
      <w:proofErr w:type="spellStart"/>
      <w:r w:rsidRPr="009601D9">
        <w:rPr>
          <w:szCs w:val="20"/>
        </w:rPr>
        <w:t>Opt</w:t>
      </w:r>
      <w:proofErr w:type="spellEnd"/>
      <w:r w:rsidRPr="009601D9">
        <w:rPr>
          <w:szCs w:val="20"/>
        </w:rPr>
        <w:t>의 유사점은 분명합니다.</w:t>
      </w:r>
      <w:r>
        <w:rPr>
          <w:rFonts w:hint="eastAsia"/>
          <w:szCs w:val="20"/>
        </w:rPr>
        <w:t xml:space="preserve"> </w:t>
      </w:r>
      <w:r w:rsidRPr="009601D9">
        <w:rPr>
          <w:rFonts w:hint="eastAsia"/>
          <w:szCs w:val="20"/>
        </w:rPr>
        <w:t>정규화</w:t>
      </w:r>
      <w:r w:rsidRPr="009601D9">
        <w:rPr>
          <w:szCs w:val="20"/>
        </w:rPr>
        <w:t xml:space="preserve"> 상수 </w:t>
      </w:r>
      <w:proofErr w:type="spellStart"/>
      <w:r w:rsidRPr="009601D9">
        <w:rPr>
          <w:szCs w:val="20"/>
        </w:rPr>
        <w:t>zu</w:t>
      </w:r>
      <w:proofErr w:type="spellEnd"/>
      <w:r w:rsidRPr="009601D9">
        <w:rPr>
          <w:szCs w:val="20"/>
        </w:rPr>
        <w:t xml:space="preserve">를 제외하면 손실 함수만 다를 뿐입니다. AUC는 </w:t>
      </w:r>
      <w:proofErr w:type="spellStart"/>
      <w:r w:rsidRPr="009601D9">
        <w:rPr>
          <w:szCs w:val="20"/>
        </w:rPr>
        <w:t>헤비사이드</w:t>
      </w:r>
      <w:proofErr w:type="spellEnd"/>
      <w:r w:rsidRPr="009601D9">
        <w:rPr>
          <w:szCs w:val="20"/>
        </w:rPr>
        <w:t xml:space="preserve"> 함수와 동일한 </w:t>
      </w:r>
      <w:proofErr w:type="spellStart"/>
      <w:r w:rsidRPr="009601D9">
        <w:rPr>
          <w:szCs w:val="20"/>
        </w:rPr>
        <w:t>비분산</w:t>
      </w:r>
      <w:proofErr w:type="spellEnd"/>
      <w:r w:rsidRPr="009601D9">
        <w:rPr>
          <w:szCs w:val="20"/>
        </w:rPr>
        <w:t xml:space="preserve"> 손실 δ(x &gt; 0)을 사용합니다:</w:t>
      </w:r>
    </w:p>
    <w:p w14:paraId="10AADAD8" w14:textId="2DFFB470" w:rsidR="00703916" w:rsidRDefault="004E7940" w:rsidP="00295A63">
      <w:pPr>
        <w:rPr>
          <w:szCs w:val="20"/>
        </w:rPr>
      </w:pPr>
      <w:r>
        <w:rPr>
          <w:noProof/>
          <w:szCs w:val="20"/>
        </w:rPr>
        <w:drawing>
          <wp:inline distT="0" distB="0" distL="0" distR="0" wp14:anchorId="45B9F5F8" wp14:editId="0A1DF74D">
            <wp:extent cx="2055495" cy="577850"/>
            <wp:effectExtent l="0" t="0" r="1905" b="0"/>
            <wp:docPr id="1298902868"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55495" cy="577850"/>
                    </a:xfrm>
                    <a:prstGeom prst="rect">
                      <a:avLst/>
                    </a:prstGeom>
                    <a:noFill/>
                    <a:ln>
                      <a:noFill/>
                    </a:ln>
                  </pic:spPr>
                </pic:pic>
              </a:graphicData>
            </a:graphic>
          </wp:inline>
        </w:drawing>
      </w:r>
    </w:p>
    <w:p w14:paraId="0CFC0C42" w14:textId="77777777" w:rsidR="00703916" w:rsidRDefault="00703916" w:rsidP="00295A63">
      <w:pPr>
        <w:rPr>
          <w:szCs w:val="20"/>
        </w:rPr>
      </w:pPr>
    </w:p>
    <w:p w14:paraId="0841F206" w14:textId="4DA35C8A" w:rsidR="00703916" w:rsidRDefault="004E7940" w:rsidP="00295A63">
      <w:pPr>
        <w:rPr>
          <w:szCs w:val="20"/>
        </w:rPr>
      </w:pPr>
      <w:r w:rsidRPr="004E7940">
        <w:rPr>
          <w:rFonts w:hint="eastAsia"/>
          <w:szCs w:val="20"/>
        </w:rPr>
        <w:t>대신</w:t>
      </w:r>
      <w:r w:rsidRPr="004E7940">
        <w:rPr>
          <w:szCs w:val="20"/>
        </w:rPr>
        <w:t xml:space="preserve"> 미분 손실 ln σ(x)를 사용합니다. AUC를 최적화할 때 미분 불가능한 </w:t>
      </w:r>
      <w:proofErr w:type="spellStart"/>
      <w:r w:rsidRPr="004E7940">
        <w:rPr>
          <w:szCs w:val="20"/>
        </w:rPr>
        <w:t>헤비사이드</w:t>
      </w:r>
      <w:proofErr w:type="spellEnd"/>
      <w:r w:rsidRPr="004E7940">
        <w:rPr>
          <w:szCs w:val="20"/>
        </w:rPr>
        <w:t xml:space="preserve"> 함수를 대체하는 것이 일반적인 관행입니다[3]. 대체 함수의 선택은 종종 </w:t>
      </w:r>
      <w:proofErr w:type="spellStart"/>
      <w:r w:rsidRPr="004E7940">
        <w:rPr>
          <w:szCs w:val="20"/>
        </w:rPr>
        <w:t>휴리스틱적으로</w:t>
      </w:r>
      <w:proofErr w:type="spellEnd"/>
      <w:r w:rsidRPr="004E7940">
        <w:rPr>
          <w:szCs w:val="20"/>
        </w:rPr>
        <w:t xml:space="preserve"> 이루어지며 σ와 유사한 형태의 함수가 사용됩니다(그림 3 참조). 이 백서에서는 MLE에 의해 동기화된 대체 치환 ln σ(x)를 도출했습니다.</w:t>
      </w:r>
    </w:p>
    <w:p w14:paraId="2B6BEAA8" w14:textId="77777777" w:rsidR="00703916" w:rsidRDefault="00703916" w:rsidP="00295A63">
      <w:pPr>
        <w:rPr>
          <w:szCs w:val="20"/>
        </w:rPr>
      </w:pPr>
    </w:p>
    <w:p w14:paraId="3AF586CE" w14:textId="77777777" w:rsidR="004E4F1C" w:rsidRDefault="004E4F1C" w:rsidP="00295A63">
      <w:pPr>
        <w:rPr>
          <w:szCs w:val="20"/>
        </w:rPr>
      </w:pPr>
    </w:p>
    <w:p w14:paraId="7E99FD33" w14:textId="77777777" w:rsidR="004E4F1C" w:rsidRDefault="004E4F1C" w:rsidP="00295A63">
      <w:pPr>
        <w:rPr>
          <w:szCs w:val="20"/>
        </w:rPr>
      </w:pPr>
    </w:p>
    <w:p w14:paraId="5AD0DAC4" w14:textId="77777777" w:rsidR="004E4F1C" w:rsidRDefault="004E4F1C" w:rsidP="00295A63">
      <w:pPr>
        <w:rPr>
          <w:szCs w:val="20"/>
        </w:rPr>
      </w:pPr>
    </w:p>
    <w:p w14:paraId="65F2F232" w14:textId="77777777" w:rsidR="004E4F1C" w:rsidRDefault="004E4F1C" w:rsidP="00295A63">
      <w:pPr>
        <w:rPr>
          <w:szCs w:val="20"/>
        </w:rPr>
      </w:pPr>
    </w:p>
    <w:p w14:paraId="72DE4D08" w14:textId="18893327" w:rsidR="00703916" w:rsidRDefault="004E4F1C" w:rsidP="00295A63">
      <w:pPr>
        <w:rPr>
          <w:szCs w:val="20"/>
        </w:rPr>
      </w:pPr>
      <w:r w:rsidRPr="0006675D">
        <w:rPr>
          <w:sz w:val="36"/>
          <w:szCs w:val="36"/>
        </w:rPr>
        <w:lastRenderedPageBreak/>
        <w:t>4.</w:t>
      </w:r>
      <w:r>
        <w:rPr>
          <w:rFonts w:hint="eastAsia"/>
          <w:sz w:val="36"/>
          <w:szCs w:val="36"/>
        </w:rPr>
        <w:t>2</w:t>
      </w:r>
      <w:r w:rsidRPr="0006675D">
        <w:rPr>
          <w:sz w:val="36"/>
          <w:szCs w:val="36"/>
        </w:rPr>
        <w:t xml:space="preserve"> </w:t>
      </w:r>
      <w:r w:rsidRPr="004E4F1C">
        <w:rPr>
          <w:sz w:val="36"/>
          <w:szCs w:val="36"/>
        </w:rPr>
        <w:t>BPR Learning Algorithm</w:t>
      </w:r>
    </w:p>
    <w:p w14:paraId="667CCE88" w14:textId="6D86E1D9" w:rsidR="00703916" w:rsidRPr="00C63742" w:rsidRDefault="004E4F1C" w:rsidP="00295A63">
      <w:pPr>
        <w:rPr>
          <w:szCs w:val="20"/>
        </w:rPr>
      </w:pPr>
      <w:r w:rsidRPr="004E4F1C">
        <w:rPr>
          <w:rFonts w:hint="eastAsia"/>
          <w:szCs w:val="20"/>
        </w:rPr>
        <w:t>마지막</w:t>
      </w:r>
      <w:r w:rsidRPr="004E4F1C">
        <w:rPr>
          <w:szCs w:val="20"/>
        </w:rPr>
        <w:t xml:space="preserve"> 섹션에서는 개인화된 랭킹을 위한 최적화 기준을 도출했습니다. 이 기준은 차별화할 수 있으므로 경사 하강 기반 알고리즘이 최대화를 위한 당연한 선택입니다. 그러나 앞으로 살펴보겠지만 표준 경사 하강은 우리 문제에 적합한 선택이 아닙니다. 이 문제를 해결하기 위해 학습 삼각형의 부트스트랩 샘플링에 기반한 확률적 경사 하강 알고리즘인 </w:t>
      </w:r>
      <w:proofErr w:type="spellStart"/>
      <w:r w:rsidRPr="004E4F1C">
        <w:rPr>
          <w:szCs w:val="20"/>
        </w:rPr>
        <w:t>LearnBPR</w:t>
      </w:r>
      <w:proofErr w:type="spellEnd"/>
      <w:r w:rsidRPr="004E4F1C">
        <w:rPr>
          <w:szCs w:val="20"/>
        </w:rPr>
        <w:t>을 제안합니다(그림 4 참조).</w:t>
      </w:r>
      <w:r w:rsidR="00C63742" w:rsidRPr="004E4F1C">
        <w:rPr>
          <w:rFonts w:hint="eastAsia"/>
          <w:szCs w:val="20"/>
        </w:rPr>
        <w:t xml:space="preserve"> </w:t>
      </w:r>
      <w:r w:rsidRPr="004E4F1C">
        <w:rPr>
          <w:rFonts w:hint="eastAsia"/>
          <w:szCs w:val="20"/>
        </w:rPr>
        <w:t>우선</w:t>
      </w:r>
      <w:r w:rsidRPr="004E4F1C">
        <w:rPr>
          <w:szCs w:val="20"/>
        </w:rPr>
        <w:t xml:space="preserve"> 모델 파라미터에 대한 BPR-</w:t>
      </w:r>
      <w:proofErr w:type="spellStart"/>
      <w:r w:rsidRPr="004E4F1C">
        <w:rPr>
          <w:szCs w:val="20"/>
        </w:rPr>
        <w:t>Opt</w:t>
      </w:r>
      <w:proofErr w:type="spellEnd"/>
      <w:r w:rsidRPr="004E4F1C">
        <w:rPr>
          <w:szCs w:val="20"/>
        </w:rPr>
        <w:t>의 기울기는 다음과 같습니다:</w:t>
      </w:r>
    </w:p>
    <w:p w14:paraId="3881D00F" w14:textId="14817323" w:rsidR="00703916" w:rsidRDefault="00C63742" w:rsidP="00295A63">
      <w:pPr>
        <w:rPr>
          <w:szCs w:val="20"/>
        </w:rPr>
      </w:pPr>
      <w:r>
        <w:rPr>
          <w:noProof/>
          <w:szCs w:val="20"/>
        </w:rPr>
        <w:drawing>
          <wp:inline distT="0" distB="0" distL="0" distR="0" wp14:anchorId="452ACE05" wp14:editId="162E7A86">
            <wp:extent cx="3057525" cy="1009650"/>
            <wp:effectExtent l="0" t="0" r="9525" b="0"/>
            <wp:docPr id="1109896965"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57525" cy="1009650"/>
                    </a:xfrm>
                    <a:prstGeom prst="rect">
                      <a:avLst/>
                    </a:prstGeom>
                    <a:noFill/>
                    <a:ln>
                      <a:noFill/>
                    </a:ln>
                  </pic:spPr>
                </pic:pic>
              </a:graphicData>
            </a:graphic>
          </wp:inline>
        </w:drawing>
      </w:r>
    </w:p>
    <w:p w14:paraId="32281062" w14:textId="67FBD560" w:rsidR="00174B30" w:rsidRDefault="00124067" w:rsidP="00295A63">
      <w:pPr>
        <w:rPr>
          <w:szCs w:val="20"/>
        </w:rPr>
      </w:pPr>
      <w:r>
        <w:rPr>
          <w:noProof/>
          <w:szCs w:val="20"/>
        </w:rPr>
        <w:drawing>
          <wp:inline distT="0" distB="0" distL="0" distR="0" wp14:anchorId="39FDF12C" wp14:editId="5E19E8A5">
            <wp:extent cx="2933700" cy="1397000"/>
            <wp:effectExtent l="0" t="0" r="0" b="0"/>
            <wp:docPr id="1240355994"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33700" cy="1397000"/>
                    </a:xfrm>
                    <a:prstGeom prst="rect">
                      <a:avLst/>
                    </a:prstGeom>
                    <a:noFill/>
                    <a:ln>
                      <a:noFill/>
                    </a:ln>
                  </pic:spPr>
                </pic:pic>
              </a:graphicData>
            </a:graphic>
          </wp:inline>
        </w:drawing>
      </w:r>
      <w:r w:rsidR="00174B30">
        <w:rPr>
          <w:rFonts w:hint="eastAsia"/>
          <w:szCs w:val="20"/>
        </w:rPr>
        <w:t>(그림 4)</w:t>
      </w:r>
    </w:p>
    <w:p w14:paraId="132D9D64" w14:textId="4F19F710" w:rsidR="00703916" w:rsidRDefault="00174B30" w:rsidP="00295A63">
      <w:pPr>
        <w:rPr>
          <w:szCs w:val="20"/>
        </w:rPr>
      </w:pPr>
      <w:r w:rsidRPr="00174B30">
        <w:rPr>
          <w:rFonts w:hint="eastAsia"/>
          <w:szCs w:val="20"/>
        </w:rPr>
        <w:t>그림</w:t>
      </w:r>
      <w:r w:rsidRPr="00174B30">
        <w:rPr>
          <w:szCs w:val="20"/>
        </w:rPr>
        <w:t xml:space="preserve"> 4: </w:t>
      </w:r>
      <w:proofErr w:type="spellStart"/>
      <w:r w:rsidRPr="00174B30">
        <w:rPr>
          <w:szCs w:val="20"/>
        </w:rPr>
        <w:t>부트스트래핑</w:t>
      </w:r>
      <w:proofErr w:type="spellEnd"/>
      <w:r w:rsidRPr="00174B30">
        <w:rPr>
          <w:szCs w:val="20"/>
        </w:rPr>
        <w:t xml:space="preserve"> 기반 확률적 경사 하강으로 BPR 모델 최적화. </w:t>
      </w:r>
      <w:proofErr w:type="spellStart"/>
      <w:r w:rsidRPr="00174B30">
        <w:rPr>
          <w:szCs w:val="20"/>
        </w:rPr>
        <w:t>학습률</w:t>
      </w:r>
      <w:proofErr w:type="spellEnd"/>
      <w:r w:rsidRPr="00174B30">
        <w:rPr>
          <w:szCs w:val="20"/>
        </w:rPr>
        <w:t xml:space="preserve"> α 및 정규화 </w:t>
      </w:r>
      <w:proofErr w:type="spellStart"/>
      <w:r w:rsidRPr="00174B30">
        <w:rPr>
          <w:szCs w:val="20"/>
        </w:rPr>
        <w:t>λΘ</w:t>
      </w:r>
      <w:proofErr w:type="spellEnd"/>
      <w:r w:rsidRPr="00174B30">
        <w:rPr>
          <w:szCs w:val="20"/>
        </w:rPr>
        <w:t xml:space="preserve"> 사용.</w:t>
      </w:r>
    </w:p>
    <w:p w14:paraId="72268363" w14:textId="77777777" w:rsidR="00703916" w:rsidRDefault="00703916" w:rsidP="00295A63">
      <w:pPr>
        <w:rPr>
          <w:szCs w:val="20"/>
        </w:rPr>
      </w:pPr>
    </w:p>
    <w:p w14:paraId="62D0B1D1" w14:textId="6897241A" w:rsidR="00703916" w:rsidRDefault="00E47CC7" w:rsidP="00295A63">
      <w:pPr>
        <w:rPr>
          <w:szCs w:val="20"/>
        </w:rPr>
      </w:pPr>
      <w:proofErr w:type="spellStart"/>
      <w:r w:rsidRPr="00E47CC7">
        <w:rPr>
          <w:rFonts w:hint="eastAsia"/>
          <w:szCs w:val="20"/>
        </w:rPr>
        <w:t>그라디언트</w:t>
      </w:r>
      <w:proofErr w:type="spellEnd"/>
      <w:r w:rsidRPr="00E47CC7">
        <w:rPr>
          <w:szCs w:val="20"/>
        </w:rPr>
        <w:t xml:space="preserve"> 하강을 위한 가장 일반적인 두 가지 알고리즘은 전체 또는 확률적 </w:t>
      </w:r>
      <w:proofErr w:type="spellStart"/>
      <w:r w:rsidRPr="00E47CC7">
        <w:rPr>
          <w:szCs w:val="20"/>
        </w:rPr>
        <w:t>그라디언트</w:t>
      </w:r>
      <w:proofErr w:type="spellEnd"/>
      <w:r w:rsidRPr="00E47CC7">
        <w:rPr>
          <w:szCs w:val="20"/>
        </w:rPr>
        <w:t xml:space="preserve"> 하강입니다. 첫 번째 경우 각 단계에서 모든 학습 데이터에 대한 전체 경사도를 계산한 다음 </w:t>
      </w:r>
      <w:proofErr w:type="spellStart"/>
      <w:r w:rsidRPr="00E47CC7">
        <w:rPr>
          <w:szCs w:val="20"/>
        </w:rPr>
        <w:t>학습률</w:t>
      </w:r>
      <w:proofErr w:type="spellEnd"/>
      <w:r w:rsidRPr="00E47CC7">
        <w:rPr>
          <w:szCs w:val="20"/>
        </w:rPr>
        <w:t xml:space="preserve"> α로 모델 파라미터를 업데이트합니다:</w:t>
      </w:r>
    </w:p>
    <w:p w14:paraId="41C655DD" w14:textId="539DCBD8" w:rsidR="00703916" w:rsidRDefault="00BA1ABB" w:rsidP="00295A63">
      <w:pPr>
        <w:rPr>
          <w:szCs w:val="20"/>
        </w:rPr>
      </w:pPr>
      <w:r>
        <w:rPr>
          <w:noProof/>
          <w:szCs w:val="20"/>
        </w:rPr>
        <w:drawing>
          <wp:inline distT="0" distB="0" distL="0" distR="0" wp14:anchorId="67A2004C" wp14:editId="4CF253DA">
            <wp:extent cx="1565275" cy="497205"/>
            <wp:effectExtent l="0" t="0" r="0" b="0"/>
            <wp:docPr id="8844672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65275" cy="497205"/>
                    </a:xfrm>
                    <a:prstGeom prst="rect">
                      <a:avLst/>
                    </a:prstGeom>
                    <a:noFill/>
                    <a:ln>
                      <a:noFill/>
                    </a:ln>
                  </pic:spPr>
                </pic:pic>
              </a:graphicData>
            </a:graphic>
          </wp:inline>
        </w:drawing>
      </w:r>
    </w:p>
    <w:p w14:paraId="4B33A51B" w14:textId="77777777" w:rsidR="00703916" w:rsidRPr="00BA1ABB" w:rsidRDefault="00703916" w:rsidP="00295A63">
      <w:pPr>
        <w:rPr>
          <w:szCs w:val="20"/>
        </w:rPr>
      </w:pPr>
    </w:p>
    <w:p w14:paraId="67BA131D" w14:textId="77777777" w:rsidR="000E3E1B" w:rsidRPr="000E3E1B" w:rsidRDefault="000E3E1B" w:rsidP="000E3E1B">
      <w:pPr>
        <w:rPr>
          <w:szCs w:val="20"/>
        </w:rPr>
      </w:pPr>
      <w:r w:rsidRPr="000E3E1B">
        <w:rPr>
          <w:rFonts w:hint="eastAsia"/>
          <w:szCs w:val="20"/>
        </w:rPr>
        <w:t>일반적으로</w:t>
      </w:r>
      <w:r w:rsidRPr="000E3E1B">
        <w:rPr>
          <w:szCs w:val="20"/>
        </w:rPr>
        <w:t xml:space="preserve"> 이러한 접근 방식은 '올바른' 방향으로의 하강으로 이어지지만 수렴은 더디게 이루어집니다. DS에는 O(|S| |I|) 훈련 </w:t>
      </w:r>
      <w:proofErr w:type="spellStart"/>
      <w:r w:rsidRPr="000E3E1B">
        <w:rPr>
          <w:szCs w:val="20"/>
        </w:rPr>
        <w:t>트리플이</w:t>
      </w:r>
      <w:proofErr w:type="spellEnd"/>
      <w:r w:rsidRPr="000E3E1B">
        <w:rPr>
          <w:szCs w:val="20"/>
        </w:rPr>
        <w:t xml:space="preserve"> 있기 때문에 각 업데이트 단계에서 전체 경사도를 계산하는 것은 불가능합니다. 또한 전체 기울기 하강으로 BPR-</w:t>
      </w:r>
      <w:proofErr w:type="spellStart"/>
      <w:r w:rsidRPr="000E3E1B">
        <w:rPr>
          <w:szCs w:val="20"/>
        </w:rPr>
        <w:t>Opt</w:t>
      </w:r>
      <w:proofErr w:type="spellEnd"/>
      <w:r w:rsidRPr="000E3E1B">
        <w:rPr>
          <w:szCs w:val="20"/>
        </w:rPr>
        <w:t xml:space="preserve">를 최적화하는 경우에도 훈련 쌍의 왜곡으로 인해 수렴이 제대로 이루어지지 않습니다. 종종 양수인 항목 </w:t>
      </w:r>
      <w:proofErr w:type="spellStart"/>
      <w:r w:rsidRPr="000E3E1B">
        <w:rPr>
          <w:szCs w:val="20"/>
        </w:rPr>
        <w:t>i</w:t>
      </w:r>
      <w:proofErr w:type="spellEnd"/>
      <w:r w:rsidRPr="000E3E1B">
        <w:rPr>
          <w:szCs w:val="20"/>
        </w:rPr>
        <w:t xml:space="preserve">를 상상해 보겠습니다. 그러면 많은 사용자 u의 경우 항목 </w:t>
      </w:r>
      <w:proofErr w:type="spellStart"/>
      <w:r w:rsidRPr="000E3E1B">
        <w:rPr>
          <w:szCs w:val="20"/>
        </w:rPr>
        <w:t>i</w:t>
      </w:r>
      <w:proofErr w:type="spellEnd"/>
      <w:r w:rsidRPr="000E3E1B">
        <w:rPr>
          <w:szCs w:val="20"/>
        </w:rPr>
        <w:t>가 모든 음수 항목 j(지배 클래스)와 비교되기 때문에 손실에 ˆ</w:t>
      </w:r>
      <w:proofErr w:type="spellStart"/>
      <w:r w:rsidRPr="000E3E1B">
        <w:rPr>
          <w:szCs w:val="20"/>
        </w:rPr>
        <w:t>xuij</w:t>
      </w:r>
      <w:proofErr w:type="spellEnd"/>
      <w:r w:rsidRPr="000E3E1B">
        <w:rPr>
          <w:szCs w:val="20"/>
        </w:rPr>
        <w:t xml:space="preserve"> 형식의 항이 많이 있습니다.</w:t>
      </w:r>
    </w:p>
    <w:p w14:paraId="39D26DE8" w14:textId="687C30AD" w:rsidR="00703916" w:rsidRDefault="000E3E1B" w:rsidP="000E3E1B">
      <w:pPr>
        <w:rPr>
          <w:szCs w:val="20"/>
        </w:rPr>
      </w:pPr>
      <w:r w:rsidRPr="000E3E1B">
        <w:rPr>
          <w:rFonts w:hint="eastAsia"/>
          <w:szCs w:val="20"/>
        </w:rPr>
        <w:lastRenderedPageBreak/>
        <w:t>따라서</w:t>
      </w:r>
      <w:r w:rsidRPr="000E3E1B">
        <w:rPr>
          <w:szCs w:val="20"/>
        </w:rPr>
        <w:t xml:space="preserve"> </w:t>
      </w:r>
      <w:proofErr w:type="spellStart"/>
      <w:r w:rsidRPr="000E3E1B">
        <w:rPr>
          <w:szCs w:val="20"/>
        </w:rPr>
        <w:t>i</w:t>
      </w:r>
      <w:proofErr w:type="spellEnd"/>
      <w:r w:rsidRPr="000E3E1B">
        <w:rPr>
          <w:szCs w:val="20"/>
        </w:rPr>
        <w:t xml:space="preserve">에 따른 모델 파라미터의 기울기가 대부분 기울기를 지배하게 됩니다. 즉, 매우 작은 </w:t>
      </w:r>
      <w:proofErr w:type="spellStart"/>
      <w:r w:rsidRPr="000E3E1B">
        <w:rPr>
          <w:szCs w:val="20"/>
        </w:rPr>
        <w:t>학습률을</w:t>
      </w:r>
      <w:proofErr w:type="spellEnd"/>
      <w:r w:rsidRPr="000E3E1B">
        <w:rPr>
          <w:szCs w:val="20"/>
        </w:rPr>
        <w:t xml:space="preserve"> 선택해야 합니다. 둘째, 기울기가 크게 다르기 때문에 정규화가 어렵습니다.</w:t>
      </w:r>
    </w:p>
    <w:p w14:paraId="220F2017" w14:textId="77777777" w:rsidR="00703916" w:rsidRDefault="00703916" w:rsidP="00295A63">
      <w:pPr>
        <w:rPr>
          <w:szCs w:val="20"/>
        </w:rPr>
      </w:pPr>
    </w:p>
    <w:p w14:paraId="1EDED1CC" w14:textId="3F7E8571" w:rsidR="00703916" w:rsidRDefault="007F51DA" w:rsidP="00295A63">
      <w:pPr>
        <w:rPr>
          <w:szCs w:val="20"/>
        </w:rPr>
      </w:pPr>
      <w:r w:rsidRPr="007F51DA">
        <w:rPr>
          <w:rFonts w:hint="eastAsia"/>
          <w:szCs w:val="20"/>
        </w:rPr>
        <w:t>또</w:t>
      </w:r>
      <w:r w:rsidRPr="007F51DA">
        <w:rPr>
          <w:szCs w:val="20"/>
        </w:rPr>
        <w:t xml:space="preserve"> 다른 인기 있는 접근 방식은 확률적 경사 하강입니다. 이 경우 각 </w:t>
      </w:r>
      <w:proofErr w:type="spellStart"/>
      <w:r w:rsidRPr="007F51DA">
        <w:rPr>
          <w:szCs w:val="20"/>
        </w:rPr>
        <w:t>트리플</w:t>
      </w:r>
      <w:proofErr w:type="spellEnd"/>
      <w:r w:rsidRPr="007F51DA">
        <w:rPr>
          <w:szCs w:val="20"/>
        </w:rPr>
        <w:t xml:space="preserve">(u, </w:t>
      </w:r>
      <w:proofErr w:type="spellStart"/>
      <w:r w:rsidRPr="007F51DA">
        <w:rPr>
          <w:szCs w:val="20"/>
        </w:rPr>
        <w:t>i</w:t>
      </w:r>
      <w:proofErr w:type="spellEnd"/>
      <w:r w:rsidRPr="007F51DA">
        <w:rPr>
          <w:szCs w:val="20"/>
        </w:rPr>
        <w:t>, j) ∈ DS에 대해 업데이트가 수행됩니다.</w:t>
      </w:r>
    </w:p>
    <w:p w14:paraId="45117D1F" w14:textId="4C220E47" w:rsidR="00F6334D" w:rsidRDefault="000247DF" w:rsidP="00295A63">
      <w:pPr>
        <w:rPr>
          <w:szCs w:val="20"/>
        </w:rPr>
      </w:pPr>
      <w:r>
        <w:rPr>
          <w:noProof/>
          <w:szCs w:val="20"/>
        </w:rPr>
        <w:drawing>
          <wp:inline distT="0" distB="0" distL="0" distR="0" wp14:anchorId="518A90A2" wp14:editId="4BDB84B2">
            <wp:extent cx="2421255" cy="387985"/>
            <wp:effectExtent l="0" t="0" r="0" b="0"/>
            <wp:docPr id="811197161"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21255" cy="387985"/>
                    </a:xfrm>
                    <a:prstGeom prst="rect">
                      <a:avLst/>
                    </a:prstGeom>
                    <a:noFill/>
                    <a:ln>
                      <a:noFill/>
                    </a:ln>
                  </pic:spPr>
                </pic:pic>
              </a:graphicData>
            </a:graphic>
          </wp:inline>
        </w:drawing>
      </w:r>
    </w:p>
    <w:p w14:paraId="6219B083" w14:textId="77777777" w:rsidR="00F6334D" w:rsidRDefault="00F6334D" w:rsidP="00295A63">
      <w:pPr>
        <w:rPr>
          <w:szCs w:val="20"/>
        </w:rPr>
      </w:pPr>
    </w:p>
    <w:p w14:paraId="63E1424C" w14:textId="4A05013D" w:rsidR="00BC4AA0" w:rsidRDefault="00BC4AA0" w:rsidP="00BC4AA0">
      <w:pPr>
        <w:rPr>
          <w:szCs w:val="20"/>
        </w:rPr>
      </w:pPr>
      <w:r w:rsidRPr="00BC4AA0">
        <w:rPr>
          <w:rFonts w:hint="eastAsia"/>
          <w:szCs w:val="20"/>
        </w:rPr>
        <w:t>일반적으로</w:t>
      </w:r>
      <w:r w:rsidRPr="00BC4AA0">
        <w:rPr>
          <w:szCs w:val="20"/>
        </w:rPr>
        <w:t xml:space="preserve"> 이것은 </w:t>
      </w:r>
      <w:r w:rsidR="000B0972">
        <w:rPr>
          <w:rFonts w:hint="eastAsia"/>
          <w:szCs w:val="20"/>
        </w:rPr>
        <w:t>skew</w:t>
      </w:r>
      <w:r w:rsidRPr="00BC4AA0">
        <w:rPr>
          <w:szCs w:val="20"/>
        </w:rPr>
        <w:t xml:space="preserve"> 문제에 대한 좋은 접근 방식이지만 훈련 쌍을 탐색하는 순서가 중요합니다. 데이터를 항목별로 또는 사용자별로 탐색하는 일반적인 접근 방식은 동일한 사용자-항목 쌍에 대한 연속적인 업데이트가 너무 많기 때문에, 즉 하나의 사용자-항목 쌍(u, </w:t>
      </w:r>
      <w:proofErr w:type="spellStart"/>
      <w:r w:rsidRPr="00BC4AA0">
        <w:rPr>
          <w:szCs w:val="20"/>
        </w:rPr>
        <w:t>i</w:t>
      </w:r>
      <w:proofErr w:type="spellEnd"/>
      <w:r w:rsidRPr="00BC4AA0">
        <w:rPr>
          <w:szCs w:val="20"/>
        </w:rPr>
        <w:t>)</w:t>
      </w:r>
      <w:proofErr w:type="spellStart"/>
      <w:r w:rsidRPr="00BC4AA0">
        <w:rPr>
          <w:szCs w:val="20"/>
        </w:rPr>
        <w:t>에</w:t>
      </w:r>
      <w:proofErr w:type="spellEnd"/>
      <w:r w:rsidRPr="00BC4AA0">
        <w:rPr>
          <w:szCs w:val="20"/>
        </w:rPr>
        <w:t xml:space="preserve"> 대해 (u, </w:t>
      </w:r>
      <w:proofErr w:type="spellStart"/>
      <w:r w:rsidRPr="00BC4AA0">
        <w:rPr>
          <w:szCs w:val="20"/>
        </w:rPr>
        <w:t>i</w:t>
      </w:r>
      <w:proofErr w:type="spellEnd"/>
      <w:r w:rsidRPr="00BC4AA0">
        <w:rPr>
          <w:szCs w:val="20"/>
        </w:rPr>
        <w:t>, j) ∈ DS를 갖는 많은 j가 있기 때문에 수렴이 제대로 이루어지지 않을 수 있습니다.</w:t>
      </w:r>
    </w:p>
    <w:p w14:paraId="52D5EBB0" w14:textId="0DF0F5C4" w:rsidR="002F709A" w:rsidRDefault="002F709A" w:rsidP="00BC4AA0">
      <w:pPr>
        <w:rPr>
          <w:szCs w:val="20"/>
        </w:rPr>
      </w:pPr>
      <w:r>
        <w:rPr>
          <w:noProof/>
          <w:szCs w:val="20"/>
        </w:rPr>
        <w:drawing>
          <wp:inline distT="0" distB="0" distL="0" distR="0" wp14:anchorId="42B97F57" wp14:editId="6156FC41">
            <wp:extent cx="2992120" cy="2611755"/>
            <wp:effectExtent l="0" t="0" r="0" b="0"/>
            <wp:docPr id="617389798"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92120" cy="2611755"/>
                    </a:xfrm>
                    <a:prstGeom prst="rect">
                      <a:avLst/>
                    </a:prstGeom>
                    <a:noFill/>
                    <a:ln>
                      <a:noFill/>
                    </a:ln>
                  </pic:spPr>
                </pic:pic>
              </a:graphicData>
            </a:graphic>
          </wp:inline>
        </w:drawing>
      </w:r>
      <w:r w:rsidR="00DB27B0">
        <w:rPr>
          <w:rFonts w:hint="eastAsia"/>
          <w:szCs w:val="20"/>
        </w:rPr>
        <w:t>(그림 5)</w:t>
      </w:r>
    </w:p>
    <w:p w14:paraId="18D07668" w14:textId="2075D559" w:rsidR="002F709A" w:rsidRDefault="00F22CA7" w:rsidP="00BC4AA0">
      <w:pPr>
        <w:rPr>
          <w:szCs w:val="20"/>
        </w:rPr>
      </w:pPr>
      <w:r w:rsidRPr="00F22CA7">
        <w:rPr>
          <w:rFonts w:hint="eastAsia"/>
          <w:szCs w:val="20"/>
        </w:rPr>
        <w:t>그림</w:t>
      </w:r>
      <w:r w:rsidRPr="00F22CA7">
        <w:rPr>
          <w:szCs w:val="20"/>
        </w:rPr>
        <w:t xml:space="preserve"> 5: 일반적인 사용자별 확률론적 기울기 하강과 부트스트랩 샘플링을 통한 </w:t>
      </w:r>
      <w:proofErr w:type="spellStart"/>
      <w:r w:rsidRPr="00F22CA7">
        <w:rPr>
          <w:szCs w:val="20"/>
        </w:rPr>
        <w:t>LearnBPR</w:t>
      </w:r>
      <w:proofErr w:type="spellEnd"/>
      <w:r w:rsidRPr="00F22CA7">
        <w:rPr>
          <w:szCs w:val="20"/>
        </w:rPr>
        <w:t xml:space="preserve"> 알고리즘의 수렴을 경험적으로 비교한 결과입니다.</w:t>
      </w:r>
    </w:p>
    <w:p w14:paraId="44AA166A" w14:textId="77777777" w:rsidR="002F709A" w:rsidRPr="00BC4AA0" w:rsidRDefault="002F709A" w:rsidP="00BC4AA0">
      <w:pPr>
        <w:rPr>
          <w:szCs w:val="20"/>
        </w:rPr>
      </w:pPr>
    </w:p>
    <w:p w14:paraId="18522997" w14:textId="53B941F1" w:rsidR="00F6334D" w:rsidRDefault="00BC4AA0" w:rsidP="00BC4AA0">
      <w:pPr>
        <w:rPr>
          <w:szCs w:val="20"/>
        </w:rPr>
      </w:pPr>
      <w:r w:rsidRPr="00BC4AA0">
        <w:rPr>
          <w:rFonts w:hint="eastAsia"/>
          <w:szCs w:val="20"/>
        </w:rPr>
        <w:t>이</w:t>
      </w:r>
      <w:r w:rsidRPr="00BC4AA0">
        <w:rPr>
          <w:szCs w:val="20"/>
        </w:rPr>
        <w:t xml:space="preserve"> 문제를 해결하기 위해 무작위로(균일하게 분포된) </w:t>
      </w:r>
      <w:proofErr w:type="spellStart"/>
      <w:r w:rsidRPr="00BC4AA0">
        <w:rPr>
          <w:szCs w:val="20"/>
        </w:rPr>
        <w:t>트리플을</w:t>
      </w:r>
      <w:proofErr w:type="spellEnd"/>
      <w:r w:rsidRPr="00BC4AA0">
        <w:rPr>
          <w:szCs w:val="20"/>
        </w:rPr>
        <w:t xml:space="preserve"> 선택하는 확률적 경사 하강 알고리즘을 사용하는 것이 좋습니다. 이 접근 방식을 사용하면 연속적인 업데이트 단계에서 동일한 사용자-아이템 조합이 선택될 확률이 적습니다. 어느 단계에서나 중지를 수행할 수 있으므로 교체와 함께 부트스트랩 샘플링 접근 방식을 사용하는 것이 좋습니다. 예제 수가 매우 많고 수렴의 경우 전체 주기의 일부로 충분하기 때문에 데이터를 통한 전체 주기라는 개념을 버리는 것이 </w:t>
      </w:r>
      <w:r w:rsidRPr="00BC4AA0">
        <w:rPr>
          <w:rFonts w:hint="eastAsia"/>
          <w:szCs w:val="20"/>
        </w:rPr>
        <w:t>특히</w:t>
      </w:r>
      <w:r w:rsidRPr="00BC4AA0">
        <w:rPr>
          <w:szCs w:val="20"/>
        </w:rPr>
        <w:t xml:space="preserve"> 유용합니다. 우리는 관찰된 양의 피드백 S의 수에 따라 평가에서 단일 단계의 수를 선형적으로 선</w:t>
      </w:r>
      <w:r w:rsidRPr="00BC4AA0">
        <w:rPr>
          <w:szCs w:val="20"/>
        </w:rPr>
        <w:lastRenderedPageBreak/>
        <w:t>택합니다.</w:t>
      </w:r>
    </w:p>
    <w:p w14:paraId="0C792BB4" w14:textId="77777777" w:rsidR="00F6334D" w:rsidRDefault="00F6334D" w:rsidP="00295A63">
      <w:pPr>
        <w:rPr>
          <w:szCs w:val="20"/>
        </w:rPr>
      </w:pPr>
    </w:p>
    <w:p w14:paraId="4275A995" w14:textId="0E8F02E4" w:rsidR="00EF25B8" w:rsidRDefault="00EF25B8" w:rsidP="00295A63">
      <w:pPr>
        <w:rPr>
          <w:szCs w:val="20"/>
        </w:rPr>
      </w:pPr>
      <w:r w:rsidRPr="00EF25B8">
        <w:rPr>
          <w:rFonts w:hint="eastAsia"/>
          <w:szCs w:val="20"/>
        </w:rPr>
        <w:t>어느</w:t>
      </w:r>
      <w:r w:rsidRPr="00EF25B8">
        <w:rPr>
          <w:szCs w:val="20"/>
        </w:rPr>
        <w:t xml:space="preserve"> 단계에서나 중지를 수행할 수 있으므로 교체와 함께 부트스트랩 샘플링 접근 방식을 사용하는 것이 좋습니다. 예제 수가 매우 많고 수렴의 경우 전체 주기의 일부로 충분할 때가 많으므로 데이터를 통한 전체 주기라는 개념을 버리는 것이 특히 유용합니다. 관찰된 긍정적인 피드백의 수에 따라 평가에서 단일 단계의 수를 선형적으로 선택합니다.</w:t>
      </w:r>
    </w:p>
    <w:p w14:paraId="6F99883B" w14:textId="77777777" w:rsidR="00EF25B8" w:rsidRDefault="00EF25B8" w:rsidP="00295A63">
      <w:pPr>
        <w:rPr>
          <w:szCs w:val="20"/>
        </w:rPr>
      </w:pPr>
    </w:p>
    <w:p w14:paraId="1FD2AEE6" w14:textId="24C4077A" w:rsidR="00EF25B8" w:rsidRDefault="00EF25B8" w:rsidP="00EF25B8">
      <w:pPr>
        <w:rPr>
          <w:szCs w:val="20"/>
        </w:rPr>
      </w:pPr>
      <w:r w:rsidRPr="00EF25B8">
        <w:rPr>
          <w:rFonts w:hint="eastAsia"/>
          <w:szCs w:val="20"/>
        </w:rPr>
        <w:t>그림</w:t>
      </w:r>
      <w:r w:rsidRPr="00EF25B8">
        <w:rPr>
          <w:szCs w:val="20"/>
        </w:rPr>
        <w:t xml:space="preserve"> 5는 일반적인 사용자별 확률론적 </w:t>
      </w:r>
      <w:proofErr w:type="spellStart"/>
      <w:r w:rsidRPr="00EF25B8">
        <w:rPr>
          <w:szCs w:val="20"/>
        </w:rPr>
        <w:t>그라데이션</w:t>
      </w:r>
      <w:proofErr w:type="spellEnd"/>
      <w:r w:rsidRPr="00EF25B8">
        <w:rPr>
          <w:szCs w:val="20"/>
        </w:rPr>
        <w:t xml:space="preserve"> 하강과 </w:t>
      </w:r>
      <w:proofErr w:type="spellStart"/>
      <w:r w:rsidRPr="00EF25B8">
        <w:rPr>
          <w:szCs w:val="20"/>
        </w:rPr>
        <w:t>부트스트래핑을</w:t>
      </w:r>
      <w:proofErr w:type="spellEnd"/>
      <w:r w:rsidRPr="00EF25B8">
        <w:rPr>
          <w:szCs w:val="20"/>
        </w:rPr>
        <w:t xml:space="preserve"> 사용한 </w:t>
      </w:r>
      <w:proofErr w:type="spellStart"/>
      <w:r w:rsidRPr="00EF25B8">
        <w:rPr>
          <w:szCs w:val="20"/>
        </w:rPr>
        <w:t>LearnBPR</w:t>
      </w:r>
      <w:proofErr w:type="spellEnd"/>
      <w:r w:rsidRPr="00EF25B8">
        <w:rPr>
          <w:szCs w:val="20"/>
        </w:rPr>
        <w:t xml:space="preserve"> 접근 방식을 비교1한 것입니다. 모델은 16개의 차원을 가진 BPRMF입니다.</w:t>
      </w:r>
      <w:r w:rsidR="00A30767">
        <w:rPr>
          <w:rFonts w:hint="eastAsia"/>
          <w:szCs w:val="20"/>
        </w:rPr>
        <w:t xml:space="preserve"> </w:t>
      </w:r>
      <w:proofErr w:type="spellStart"/>
      <w:r w:rsidRPr="00EF25B8">
        <w:rPr>
          <w:rFonts w:hint="eastAsia"/>
          <w:szCs w:val="20"/>
        </w:rPr>
        <w:t>보시다시피</w:t>
      </w:r>
      <w:proofErr w:type="spellEnd"/>
      <w:r w:rsidRPr="00EF25B8">
        <w:rPr>
          <w:szCs w:val="20"/>
        </w:rPr>
        <w:t xml:space="preserve"> </w:t>
      </w:r>
      <w:proofErr w:type="spellStart"/>
      <w:r w:rsidRPr="00EF25B8">
        <w:rPr>
          <w:szCs w:val="20"/>
        </w:rPr>
        <w:t>LearnBPR</w:t>
      </w:r>
      <w:proofErr w:type="spellEnd"/>
      <w:r w:rsidRPr="00EF25B8">
        <w:rPr>
          <w:szCs w:val="20"/>
        </w:rPr>
        <w:t>은 사용자별 확률적 경사 하강보다 훨씬 빠르게 수렴합니다.</w:t>
      </w:r>
    </w:p>
    <w:p w14:paraId="2F9A057D" w14:textId="77777777" w:rsidR="00F6334D" w:rsidRDefault="00F6334D" w:rsidP="00295A63">
      <w:pPr>
        <w:rPr>
          <w:szCs w:val="20"/>
        </w:rPr>
      </w:pPr>
    </w:p>
    <w:p w14:paraId="36D278B0" w14:textId="103D1A43" w:rsidR="0009442B" w:rsidRDefault="0009442B" w:rsidP="0009442B">
      <w:pPr>
        <w:rPr>
          <w:szCs w:val="20"/>
        </w:rPr>
      </w:pPr>
      <w:r w:rsidRPr="0006675D">
        <w:rPr>
          <w:sz w:val="36"/>
          <w:szCs w:val="36"/>
        </w:rPr>
        <w:t>4.</w:t>
      </w:r>
      <w:r>
        <w:rPr>
          <w:rFonts w:hint="eastAsia"/>
          <w:sz w:val="36"/>
          <w:szCs w:val="36"/>
        </w:rPr>
        <w:t>3</w:t>
      </w:r>
      <w:r w:rsidRPr="0006675D">
        <w:rPr>
          <w:sz w:val="36"/>
          <w:szCs w:val="36"/>
        </w:rPr>
        <w:t xml:space="preserve"> </w:t>
      </w:r>
      <w:r w:rsidRPr="004E4F1C">
        <w:rPr>
          <w:sz w:val="36"/>
          <w:szCs w:val="36"/>
        </w:rPr>
        <w:t xml:space="preserve">Learning </w:t>
      </w:r>
      <w:r>
        <w:rPr>
          <w:rFonts w:hint="eastAsia"/>
          <w:sz w:val="36"/>
          <w:szCs w:val="36"/>
        </w:rPr>
        <w:t xml:space="preserve">models with </w:t>
      </w:r>
      <w:r w:rsidRPr="004E4F1C">
        <w:rPr>
          <w:sz w:val="36"/>
          <w:szCs w:val="36"/>
        </w:rPr>
        <w:t>BPR</w:t>
      </w:r>
    </w:p>
    <w:p w14:paraId="36F3222C" w14:textId="77777777" w:rsidR="00D711A3" w:rsidRPr="00D711A3" w:rsidRDefault="00D711A3" w:rsidP="00D711A3">
      <w:pPr>
        <w:rPr>
          <w:szCs w:val="20"/>
        </w:rPr>
      </w:pPr>
      <w:r w:rsidRPr="00D711A3">
        <w:rPr>
          <w:rFonts w:hint="eastAsia"/>
          <w:szCs w:val="20"/>
        </w:rPr>
        <w:t>아래에서는</w:t>
      </w:r>
      <w:r w:rsidRPr="00D711A3">
        <w:rPr>
          <w:szCs w:val="20"/>
        </w:rPr>
        <w:t xml:space="preserve"> 아이템 추천을 위한 두 가지 최신 모델 클래스와 제안된 BPR 방법으로 이를 학습하는 방법을 설명합니다. 우리는 행렬 인수분해[5, 12]의 두 가지 다양한 모델 클래스를 선택하고 k-근접 이웃[8]을 학습했습니다. </w:t>
      </w:r>
    </w:p>
    <w:p w14:paraId="72F0FD96" w14:textId="2872CF59" w:rsidR="00F6334D" w:rsidRDefault="00D711A3" w:rsidP="00D711A3">
      <w:pPr>
        <w:rPr>
          <w:szCs w:val="20"/>
        </w:rPr>
      </w:pPr>
      <w:r w:rsidRPr="00D711A3">
        <w:rPr>
          <w:rFonts w:hint="eastAsia"/>
          <w:szCs w:val="20"/>
        </w:rPr>
        <w:t>두</w:t>
      </w:r>
      <w:r w:rsidRPr="00D711A3">
        <w:rPr>
          <w:szCs w:val="20"/>
        </w:rPr>
        <w:t xml:space="preserve"> 클래스 모두 항목에 대한 사용자의 숨겨진 선호도를 모델링하려고 합니다. 이들의 예측은 사용자-아이템-쌍(u, l)당 실수 ˆ</w:t>
      </w:r>
      <w:proofErr w:type="spellStart"/>
      <w:r w:rsidRPr="00D711A3">
        <w:rPr>
          <w:szCs w:val="20"/>
        </w:rPr>
        <w:t>xul</w:t>
      </w:r>
      <w:proofErr w:type="spellEnd"/>
      <w:r w:rsidRPr="00D711A3">
        <w:rPr>
          <w:szCs w:val="20"/>
        </w:rPr>
        <w:t>입니다.</w:t>
      </w:r>
    </w:p>
    <w:p w14:paraId="28C48E60" w14:textId="77777777" w:rsidR="00F6334D" w:rsidRDefault="00F6334D" w:rsidP="00295A63">
      <w:pPr>
        <w:rPr>
          <w:szCs w:val="20"/>
        </w:rPr>
      </w:pPr>
    </w:p>
    <w:p w14:paraId="0CEB4D03" w14:textId="42848029" w:rsidR="00F6334D" w:rsidRDefault="00D711A3" w:rsidP="00295A63">
      <w:pPr>
        <w:rPr>
          <w:szCs w:val="20"/>
        </w:rPr>
      </w:pPr>
      <w:r w:rsidRPr="00D711A3">
        <w:rPr>
          <w:rFonts w:hint="eastAsia"/>
          <w:szCs w:val="20"/>
        </w:rPr>
        <w:t>최적화에서는</w:t>
      </w:r>
      <w:r w:rsidRPr="00D711A3">
        <w:rPr>
          <w:szCs w:val="20"/>
        </w:rPr>
        <w:t xml:space="preserve"> </w:t>
      </w:r>
      <w:proofErr w:type="spellStart"/>
      <w:r w:rsidRPr="00D711A3">
        <w:rPr>
          <w:szCs w:val="20"/>
        </w:rPr>
        <w:t>트리플</w:t>
      </w:r>
      <w:proofErr w:type="spellEnd"/>
      <w:r w:rsidRPr="00D711A3">
        <w:rPr>
          <w:szCs w:val="20"/>
        </w:rPr>
        <w:t xml:space="preserve">(u, </w:t>
      </w:r>
      <w:proofErr w:type="spellStart"/>
      <w:r w:rsidRPr="00D711A3">
        <w:rPr>
          <w:szCs w:val="20"/>
        </w:rPr>
        <w:t>i</w:t>
      </w:r>
      <w:proofErr w:type="spellEnd"/>
      <w:r w:rsidRPr="00D711A3">
        <w:rPr>
          <w:szCs w:val="20"/>
        </w:rPr>
        <w:t>, j) ∈ DS가 있으므로 먼저 추정자 ˆ</w:t>
      </w:r>
      <w:proofErr w:type="spellStart"/>
      <w:r w:rsidRPr="00D711A3">
        <w:rPr>
          <w:szCs w:val="20"/>
        </w:rPr>
        <w:t>xuij</w:t>
      </w:r>
      <w:proofErr w:type="spellEnd"/>
      <w:r w:rsidRPr="00D711A3">
        <w:rPr>
          <w:szCs w:val="20"/>
        </w:rPr>
        <w:t>를 분해하여 다음과 같이 정의합니다:</w:t>
      </w:r>
      <w:r>
        <w:rPr>
          <w:noProof/>
          <w:szCs w:val="20"/>
        </w:rPr>
        <w:drawing>
          <wp:inline distT="0" distB="0" distL="0" distR="0" wp14:anchorId="47DCAD0C" wp14:editId="34E14E45">
            <wp:extent cx="1075055" cy="307340"/>
            <wp:effectExtent l="0" t="0" r="0" b="0"/>
            <wp:docPr id="135289837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75055" cy="307340"/>
                    </a:xfrm>
                    <a:prstGeom prst="rect">
                      <a:avLst/>
                    </a:prstGeom>
                    <a:noFill/>
                    <a:ln>
                      <a:noFill/>
                    </a:ln>
                  </pic:spPr>
                </pic:pic>
              </a:graphicData>
            </a:graphic>
          </wp:inline>
        </w:drawing>
      </w:r>
    </w:p>
    <w:p w14:paraId="359E0763" w14:textId="77777777" w:rsidR="00F6334D" w:rsidRDefault="00F6334D" w:rsidP="00295A63">
      <w:pPr>
        <w:rPr>
          <w:szCs w:val="20"/>
        </w:rPr>
      </w:pPr>
    </w:p>
    <w:p w14:paraId="0C44F017" w14:textId="03308BCD" w:rsidR="00F6334D" w:rsidRDefault="00B52668" w:rsidP="00B52668">
      <w:pPr>
        <w:rPr>
          <w:szCs w:val="20"/>
        </w:rPr>
      </w:pPr>
      <w:r w:rsidRPr="00B52668">
        <w:rPr>
          <w:rFonts w:hint="eastAsia"/>
          <w:szCs w:val="20"/>
        </w:rPr>
        <w:t>이제</w:t>
      </w:r>
      <w:r w:rsidRPr="00B52668">
        <w:rPr>
          <w:szCs w:val="20"/>
        </w:rPr>
        <w:t xml:space="preserve"> ˆ</w:t>
      </w:r>
      <w:proofErr w:type="spellStart"/>
      <w:r w:rsidRPr="00B52668">
        <w:rPr>
          <w:szCs w:val="20"/>
        </w:rPr>
        <w:t>xul</w:t>
      </w:r>
      <w:proofErr w:type="spellEnd"/>
      <w:r w:rsidRPr="00B52668">
        <w:rPr>
          <w:szCs w:val="20"/>
        </w:rPr>
        <w:t>을 예측하는 모든 표준 협업 필터링 모델을 적용할 수 있습니다.</w:t>
      </w:r>
      <w:r>
        <w:rPr>
          <w:rFonts w:hint="eastAsia"/>
          <w:szCs w:val="20"/>
        </w:rPr>
        <w:t xml:space="preserve"> </w:t>
      </w:r>
      <w:r w:rsidRPr="00B52668">
        <w:rPr>
          <w:rFonts w:hint="eastAsia"/>
          <w:szCs w:val="20"/>
        </w:rPr>
        <w:t>다른</w:t>
      </w:r>
      <w:r w:rsidRPr="00B52668">
        <w:rPr>
          <w:szCs w:val="20"/>
        </w:rPr>
        <w:t xml:space="preserve"> </w:t>
      </w:r>
      <w:proofErr w:type="spellStart"/>
      <w:r w:rsidRPr="00B52668">
        <w:rPr>
          <w:szCs w:val="20"/>
        </w:rPr>
        <w:t>작업에서와</w:t>
      </w:r>
      <w:proofErr w:type="spellEnd"/>
      <w:r w:rsidRPr="00B52668">
        <w:rPr>
          <w:szCs w:val="20"/>
        </w:rPr>
        <w:t xml:space="preserve"> 동일한 모델을 사용하더라도 다른 기준에 따라 최적화한다는 점에 유의하는 것이 중요합니다. 이렇게 하면 순위 작업에 최적화된 기준이 더 나은 순위로 이어집니다. 우리의 기준은 단일 예측 변수 ˆ</w:t>
      </w:r>
      <w:proofErr w:type="spellStart"/>
      <w:r w:rsidRPr="00B52668">
        <w:rPr>
          <w:szCs w:val="20"/>
        </w:rPr>
        <w:t>xul</w:t>
      </w:r>
      <w:proofErr w:type="spellEnd"/>
      <w:r w:rsidRPr="00B52668">
        <w:rPr>
          <w:szCs w:val="20"/>
        </w:rPr>
        <w:t>을 단일 수치로 회귀시키지 않고 대신 두 예측 변수 ˆ</w:t>
      </w:r>
      <w:proofErr w:type="spellStart"/>
      <w:r w:rsidRPr="00B52668">
        <w:rPr>
          <w:szCs w:val="20"/>
        </w:rPr>
        <w:t>xui</w:t>
      </w:r>
      <w:proofErr w:type="spellEnd"/>
      <w:r w:rsidRPr="00B52668">
        <w:rPr>
          <w:szCs w:val="20"/>
        </w:rPr>
        <w:t xml:space="preserve"> - </w:t>
      </w:r>
      <w:proofErr w:type="spellStart"/>
      <w:r w:rsidRPr="00B52668">
        <w:rPr>
          <w:szCs w:val="20"/>
        </w:rPr>
        <w:t>xˆuj</w:t>
      </w:r>
      <w:proofErr w:type="spellEnd"/>
      <w:r w:rsidRPr="00B52668">
        <w:rPr>
          <w:szCs w:val="20"/>
        </w:rPr>
        <w:t xml:space="preserve"> 의 차이를 분류하려고 시도합니다.</w:t>
      </w:r>
    </w:p>
    <w:p w14:paraId="6E626C55" w14:textId="77777777" w:rsidR="00F6334D" w:rsidRDefault="00F6334D" w:rsidP="00295A63">
      <w:pPr>
        <w:rPr>
          <w:szCs w:val="20"/>
        </w:rPr>
      </w:pPr>
    </w:p>
    <w:p w14:paraId="2A4A3CB1" w14:textId="77777777" w:rsidR="00F6334D" w:rsidRDefault="00F6334D" w:rsidP="00295A63">
      <w:pPr>
        <w:rPr>
          <w:szCs w:val="20"/>
        </w:rPr>
      </w:pPr>
    </w:p>
    <w:p w14:paraId="4F5B8EBC" w14:textId="35B0CE01" w:rsidR="00C671D1" w:rsidRDefault="00C671D1" w:rsidP="00C671D1">
      <w:pPr>
        <w:rPr>
          <w:szCs w:val="20"/>
        </w:rPr>
      </w:pPr>
      <w:r w:rsidRPr="0006675D">
        <w:rPr>
          <w:sz w:val="36"/>
          <w:szCs w:val="36"/>
        </w:rPr>
        <w:lastRenderedPageBreak/>
        <w:t>4.</w:t>
      </w:r>
      <w:r>
        <w:rPr>
          <w:rFonts w:hint="eastAsia"/>
          <w:sz w:val="36"/>
          <w:szCs w:val="36"/>
        </w:rPr>
        <w:t>3.1</w:t>
      </w:r>
      <w:r w:rsidRPr="0006675D">
        <w:rPr>
          <w:sz w:val="36"/>
          <w:szCs w:val="36"/>
        </w:rPr>
        <w:t xml:space="preserve"> </w:t>
      </w:r>
      <w:r>
        <w:rPr>
          <w:rFonts w:hint="eastAsia"/>
          <w:sz w:val="36"/>
          <w:szCs w:val="36"/>
        </w:rPr>
        <w:t>Matrix Factorization</w:t>
      </w:r>
    </w:p>
    <w:p w14:paraId="13DF792A" w14:textId="35A6CB86" w:rsidR="00F6334D" w:rsidRDefault="00C671D1" w:rsidP="00295A63">
      <w:pPr>
        <w:rPr>
          <w:szCs w:val="20"/>
        </w:rPr>
      </w:pPr>
      <w:r w:rsidRPr="00C671D1">
        <w:rPr>
          <w:rFonts w:hint="eastAsia"/>
          <w:szCs w:val="20"/>
        </w:rPr>
        <w:t>ˆ</w:t>
      </w:r>
      <w:proofErr w:type="spellStart"/>
      <w:r w:rsidRPr="00C671D1">
        <w:rPr>
          <w:szCs w:val="20"/>
        </w:rPr>
        <w:t>xui</w:t>
      </w:r>
      <w:proofErr w:type="spellEnd"/>
      <w:r w:rsidRPr="00C671D1">
        <w:rPr>
          <w:szCs w:val="20"/>
        </w:rPr>
        <w:t xml:space="preserve">를 예측하는 문제는 행렬 X : U × I를 추정하는 작업으로 볼 수 있습니다. 행렬 인수분해를 사용하면 대상 행렬 X는 두 개의 낮은 </w:t>
      </w:r>
      <w:r w:rsidR="00C37DF7">
        <w:rPr>
          <w:rFonts w:hint="eastAsia"/>
          <w:szCs w:val="20"/>
        </w:rPr>
        <w:t>차원</w:t>
      </w:r>
      <w:r w:rsidRPr="00C671D1">
        <w:rPr>
          <w:szCs w:val="20"/>
        </w:rPr>
        <w:t xml:space="preserve"> 행렬 W :|U| × k와 H :|I| × k의 행렬 곱으로 </w:t>
      </w:r>
      <w:proofErr w:type="spellStart"/>
      <w:r w:rsidRPr="00C671D1">
        <w:rPr>
          <w:szCs w:val="20"/>
        </w:rPr>
        <w:t>근사화됩니다</w:t>
      </w:r>
      <w:proofErr w:type="spellEnd"/>
      <w:r w:rsidRPr="00C671D1">
        <w:rPr>
          <w:szCs w:val="20"/>
        </w:rPr>
        <w:t>:</w:t>
      </w:r>
    </w:p>
    <w:p w14:paraId="1FF30BF4" w14:textId="12D1A86E" w:rsidR="00F6334D" w:rsidRPr="00C671D1" w:rsidRDefault="00C671D1" w:rsidP="00295A63">
      <w:pPr>
        <w:rPr>
          <w:szCs w:val="20"/>
        </w:rPr>
      </w:pPr>
      <w:r>
        <w:rPr>
          <w:noProof/>
          <w:szCs w:val="20"/>
        </w:rPr>
        <w:drawing>
          <wp:inline distT="0" distB="0" distL="0" distR="0" wp14:anchorId="103745D3" wp14:editId="337E7C88">
            <wp:extent cx="753745" cy="278130"/>
            <wp:effectExtent l="0" t="0" r="8255" b="7620"/>
            <wp:docPr id="1546911741"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53745" cy="278130"/>
                    </a:xfrm>
                    <a:prstGeom prst="rect">
                      <a:avLst/>
                    </a:prstGeom>
                    <a:noFill/>
                    <a:ln>
                      <a:noFill/>
                    </a:ln>
                  </pic:spPr>
                </pic:pic>
              </a:graphicData>
            </a:graphic>
          </wp:inline>
        </w:drawing>
      </w:r>
    </w:p>
    <w:p w14:paraId="0A8AF354" w14:textId="77777777" w:rsidR="00F6334D" w:rsidRDefault="00F6334D" w:rsidP="00295A63">
      <w:pPr>
        <w:rPr>
          <w:szCs w:val="20"/>
        </w:rPr>
      </w:pPr>
    </w:p>
    <w:p w14:paraId="5B5C8D1A" w14:textId="4814BE84" w:rsidR="00F6334D" w:rsidRDefault="00287841" w:rsidP="00295A63">
      <w:pPr>
        <w:rPr>
          <w:szCs w:val="20"/>
        </w:rPr>
      </w:pPr>
      <w:r w:rsidRPr="00287841">
        <w:rPr>
          <w:rFonts w:hint="eastAsia"/>
          <w:szCs w:val="20"/>
        </w:rPr>
        <w:t>여기서</w:t>
      </w:r>
      <w:r w:rsidRPr="00287841">
        <w:rPr>
          <w:szCs w:val="20"/>
        </w:rPr>
        <w:t xml:space="preserve"> k는 근사치의 차원/순위입니다. 따라서 예측 공식은 다음과 같이 작성할 수도 있습니다. W의 각 행 </w:t>
      </w:r>
      <w:proofErr w:type="spellStart"/>
      <w:r w:rsidRPr="00287841">
        <w:rPr>
          <w:szCs w:val="20"/>
        </w:rPr>
        <w:t>wu</w:t>
      </w:r>
      <w:proofErr w:type="spellEnd"/>
      <w:r w:rsidRPr="00287841">
        <w:rPr>
          <w:szCs w:val="20"/>
        </w:rPr>
        <w:t xml:space="preserve">는 사용자 u를 설명하는 특징 벡터로 볼 수 있으며, 마찬가지로 H의 각 행 hi는 항목 </w:t>
      </w:r>
      <w:proofErr w:type="spellStart"/>
      <w:r w:rsidRPr="00287841">
        <w:rPr>
          <w:szCs w:val="20"/>
        </w:rPr>
        <w:t>i</w:t>
      </w:r>
      <w:proofErr w:type="spellEnd"/>
      <w:r w:rsidRPr="00287841">
        <w:rPr>
          <w:szCs w:val="20"/>
        </w:rPr>
        <w:t>를 설명합니다:</w:t>
      </w:r>
    </w:p>
    <w:p w14:paraId="326FB5FB" w14:textId="58D50DA9" w:rsidR="00F6334D" w:rsidRDefault="00D811C0" w:rsidP="00295A63">
      <w:pPr>
        <w:rPr>
          <w:szCs w:val="20"/>
        </w:rPr>
      </w:pPr>
      <w:r>
        <w:rPr>
          <w:noProof/>
          <w:szCs w:val="20"/>
        </w:rPr>
        <w:drawing>
          <wp:inline distT="0" distB="0" distL="0" distR="0" wp14:anchorId="007A00B0" wp14:editId="63790FD1">
            <wp:extent cx="1741170" cy="431800"/>
            <wp:effectExtent l="0" t="0" r="0" b="6350"/>
            <wp:docPr id="47555425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41170" cy="431800"/>
                    </a:xfrm>
                    <a:prstGeom prst="rect">
                      <a:avLst/>
                    </a:prstGeom>
                    <a:noFill/>
                    <a:ln>
                      <a:noFill/>
                    </a:ln>
                  </pic:spPr>
                </pic:pic>
              </a:graphicData>
            </a:graphic>
          </wp:inline>
        </w:drawing>
      </w:r>
    </w:p>
    <w:p w14:paraId="16DED5CE" w14:textId="77777777" w:rsidR="00F6334D" w:rsidRPr="00D811C0" w:rsidRDefault="00F6334D" w:rsidP="00295A63">
      <w:pPr>
        <w:rPr>
          <w:szCs w:val="20"/>
        </w:rPr>
      </w:pPr>
    </w:p>
    <w:p w14:paraId="5467B164" w14:textId="0DD7A02F" w:rsidR="00F6334D" w:rsidRDefault="008E0BBA" w:rsidP="00295A63">
      <w:pPr>
        <w:rPr>
          <w:szCs w:val="20"/>
        </w:rPr>
      </w:pPr>
      <w:r w:rsidRPr="008E0BBA">
        <w:rPr>
          <w:rFonts w:hint="eastAsia"/>
          <w:szCs w:val="20"/>
        </w:rPr>
        <w:t>도트</w:t>
      </w:r>
      <w:r w:rsidRPr="008E0BBA">
        <w:rPr>
          <w:szCs w:val="20"/>
        </w:rPr>
        <w:t xml:space="preserve"> 곱 </w:t>
      </w:r>
      <w:r>
        <w:rPr>
          <w:rFonts w:hint="eastAsia"/>
          <w:szCs w:val="20"/>
        </w:rPr>
        <w:t>&lt;</w:t>
      </w:r>
      <w:r w:rsidR="00D742DF">
        <w:rPr>
          <w:rFonts w:hint="eastAsia"/>
          <w:szCs w:val="20"/>
        </w:rPr>
        <w:t>-</w:t>
      </w:r>
      <w:r w:rsidRPr="008E0BBA">
        <w:rPr>
          <w:szCs w:val="20"/>
        </w:rPr>
        <w:t>, -</w:t>
      </w:r>
      <w:r>
        <w:rPr>
          <w:rFonts w:hint="eastAsia"/>
          <w:szCs w:val="20"/>
        </w:rPr>
        <w:t>&gt;</w:t>
      </w:r>
      <w:r w:rsidRPr="008E0BBA">
        <w:rPr>
          <w:szCs w:val="20"/>
        </w:rPr>
        <w:t xml:space="preserve"> 외에도 일반적으로 [11]과 같이 모든 커널을 사용할 수 있습니다. 행렬 인수분해를 위한 모델 파라미터는 Θ = (W, H)입니다. 모델 파라미터는 잠재 변수로도 볼 수 있으며, 사용자의 관찰되지 않은 취향과 항목의 관찰되지 않은 속성을 모델링합니다.</w:t>
      </w:r>
    </w:p>
    <w:p w14:paraId="7B9D112A" w14:textId="77777777" w:rsidR="00F6334D" w:rsidRDefault="00F6334D" w:rsidP="00295A63">
      <w:pPr>
        <w:rPr>
          <w:szCs w:val="20"/>
        </w:rPr>
      </w:pPr>
    </w:p>
    <w:p w14:paraId="00252400" w14:textId="387C4AE5" w:rsidR="00F6334D" w:rsidRDefault="00E87810" w:rsidP="00295A63">
      <w:pPr>
        <w:rPr>
          <w:szCs w:val="20"/>
        </w:rPr>
      </w:pPr>
      <w:r w:rsidRPr="00E87810">
        <w:rPr>
          <w:rFonts w:hint="eastAsia"/>
          <w:szCs w:val="20"/>
        </w:rPr>
        <w:t>일반적으로</w:t>
      </w:r>
      <w:r w:rsidRPr="00E87810">
        <w:rPr>
          <w:szCs w:val="20"/>
        </w:rPr>
        <w:t xml:space="preserve"> 최소 제곱에 대한 Xˆ에서 X에 대한 최상의 근사치는 </w:t>
      </w:r>
      <w:proofErr w:type="spellStart"/>
      <w:r w:rsidRPr="00E87810">
        <w:rPr>
          <w:szCs w:val="20"/>
        </w:rPr>
        <w:t>특이값</w:t>
      </w:r>
      <w:proofErr w:type="spellEnd"/>
      <w:r w:rsidRPr="00E87810">
        <w:rPr>
          <w:szCs w:val="20"/>
        </w:rPr>
        <w:t xml:space="preserve"> 분해(SVD)를 통해 얻을 수 있습니다. 머신 러닝 작업의 경우 SVD가 과도하게 적합하다고 알려져 있으며, 따라서 </w:t>
      </w:r>
      <w:proofErr w:type="spellStart"/>
      <w:r w:rsidRPr="00E87810">
        <w:rPr>
          <w:szCs w:val="20"/>
        </w:rPr>
        <w:t>정규화된</w:t>
      </w:r>
      <w:proofErr w:type="spellEnd"/>
      <w:r w:rsidRPr="00E87810">
        <w:rPr>
          <w:szCs w:val="20"/>
        </w:rPr>
        <w:t xml:space="preserve"> </w:t>
      </w:r>
      <w:proofErr w:type="spellStart"/>
      <w:r w:rsidRPr="00E87810">
        <w:rPr>
          <w:szCs w:val="20"/>
        </w:rPr>
        <w:t>최소제곱</w:t>
      </w:r>
      <w:proofErr w:type="spellEnd"/>
      <w:r w:rsidRPr="00E87810">
        <w:rPr>
          <w:szCs w:val="20"/>
        </w:rPr>
        <w:t xml:space="preserve"> 최적화, </w:t>
      </w:r>
      <w:proofErr w:type="spellStart"/>
      <w:r w:rsidRPr="00E87810">
        <w:rPr>
          <w:szCs w:val="20"/>
        </w:rPr>
        <w:t>비음수</w:t>
      </w:r>
      <w:proofErr w:type="spellEnd"/>
      <w:r w:rsidRPr="00E87810">
        <w:rPr>
          <w:szCs w:val="20"/>
        </w:rPr>
        <w:t xml:space="preserve"> 인수분해, 최대 마진 인수분해 등 다른 많은 행렬 인수분해 방법이 제안되었습니다.</w:t>
      </w:r>
    </w:p>
    <w:p w14:paraId="7BBF4DF7" w14:textId="77777777" w:rsidR="00E87810" w:rsidRDefault="00E87810" w:rsidP="00295A63">
      <w:pPr>
        <w:rPr>
          <w:szCs w:val="20"/>
        </w:rPr>
      </w:pPr>
    </w:p>
    <w:p w14:paraId="2DD4D725" w14:textId="77777777" w:rsidR="00BD05E0" w:rsidRPr="00BD05E0" w:rsidRDefault="00BD05E0" w:rsidP="00BD05E0">
      <w:pPr>
        <w:rPr>
          <w:szCs w:val="20"/>
        </w:rPr>
      </w:pPr>
      <w:r w:rsidRPr="00BD05E0">
        <w:rPr>
          <w:rFonts w:hint="eastAsia"/>
          <w:szCs w:val="20"/>
        </w:rPr>
        <w:t>순위를</w:t>
      </w:r>
      <w:r w:rsidRPr="00BD05E0">
        <w:rPr>
          <w:szCs w:val="20"/>
        </w:rPr>
        <w:t xml:space="preserve"> 매기는 작업, 즉 사용자가 한 항목을 다른 항목보다 선호하는지 여부를 추정하는 작업의 경우, 더 나은 접근 방식은 BPR-</w:t>
      </w:r>
      <w:proofErr w:type="spellStart"/>
      <w:r w:rsidRPr="00BD05E0">
        <w:rPr>
          <w:szCs w:val="20"/>
        </w:rPr>
        <w:t>Opt</w:t>
      </w:r>
      <w:proofErr w:type="spellEnd"/>
      <w:r w:rsidRPr="00BD05E0">
        <w:rPr>
          <w:szCs w:val="20"/>
        </w:rPr>
        <w:t xml:space="preserve"> 기준에 따라 최적화하는 것입니다. 이는 제안된 알고리즘인 </w:t>
      </w:r>
      <w:proofErr w:type="spellStart"/>
      <w:r w:rsidRPr="00BD05E0">
        <w:rPr>
          <w:szCs w:val="20"/>
        </w:rPr>
        <w:t>LearnBPR</w:t>
      </w:r>
      <w:proofErr w:type="spellEnd"/>
      <w:r w:rsidRPr="00BD05E0">
        <w:rPr>
          <w:szCs w:val="20"/>
        </w:rPr>
        <w:t xml:space="preserve">을 사용하여 달성할 수 있습니다. 앞서 </w:t>
      </w:r>
      <w:proofErr w:type="spellStart"/>
      <w:r w:rsidRPr="00BD05E0">
        <w:rPr>
          <w:szCs w:val="20"/>
        </w:rPr>
        <w:t>LearnBPR</w:t>
      </w:r>
      <w:proofErr w:type="spellEnd"/>
      <w:r w:rsidRPr="00BD05E0">
        <w:rPr>
          <w:szCs w:val="20"/>
        </w:rPr>
        <w:t>로 최적화할 때 설명한 것처럼 모든 모델 파라미터 θ에 대한 ˆ</w:t>
      </w:r>
      <w:proofErr w:type="spellStart"/>
      <w:r w:rsidRPr="00BD05E0">
        <w:rPr>
          <w:szCs w:val="20"/>
        </w:rPr>
        <w:t>xuij</w:t>
      </w:r>
      <w:proofErr w:type="spellEnd"/>
      <w:r w:rsidRPr="00BD05E0">
        <w:rPr>
          <w:szCs w:val="20"/>
        </w:rPr>
        <w:t>의 기울기만 알면 됩니다.</w:t>
      </w:r>
    </w:p>
    <w:p w14:paraId="42473E39" w14:textId="0E559688" w:rsidR="00E87810" w:rsidRDefault="00BD05E0" w:rsidP="00BD05E0">
      <w:pPr>
        <w:rPr>
          <w:szCs w:val="20"/>
        </w:rPr>
      </w:pPr>
      <w:r w:rsidRPr="00BD05E0">
        <w:rPr>
          <w:rFonts w:hint="eastAsia"/>
          <w:szCs w:val="20"/>
        </w:rPr>
        <w:t>행렬</w:t>
      </w:r>
      <w:r w:rsidRPr="00BD05E0">
        <w:rPr>
          <w:szCs w:val="20"/>
        </w:rPr>
        <w:t xml:space="preserve"> 인수분해 모델의 경우 도함수는 다음과 같습니다:</w:t>
      </w:r>
      <w:r w:rsidRPr="00BD05E0">
        <w:rPr>
          <w:noProof/>
          <w:szCs w:val="20"/>
        </w:rPr>
        <w:t xml:space="preserve"> </w:t>
      </w:r>
      <w:r>
        <w:rPr>
          <w:noProof/>
          <w:szCs w:val="20"/>
        </w:rPr>
        <w:drawing>
          <wp:inline distT="0" distB="0" distL="0" distR="0" wp14:anchorId="65D8A8F2" wp14:editId="43D64659">
            <wp:extent cx="2238375" cy="1002030"/>
            <wp:effectExtent l="0" t="0" r="9525" b="7620"/>
            <wp:docPr id="1554649722"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38375" cy="1002030"/>
                    </a:xfrm>
                    <a:prstGeom prst="rect">
                      <a:avLst/>
                    </a:prstGeom>
                    <a:noFill/>
                    <a:ln>
                      <a:noFill/>
                    </a:ln>
                  </pic:spPr>
                </pic:pic>
              </a:graphicData>
            </a:graphic>
          </wp:inline>
        </w:drawing>
      </w:r>
    </w:p>
    <w:p w14:paraId="2186D254" w14:textId="43783C00" w:rsidR="00E87810" w:rsidRDefault="008E1505" w:rsidP="00295A63">
      <w:pPr>
        <w:rPr>
          <w:szCs w:val="20"/>
        </w:rPr>
      </w:pPr>
      <w:r w:rsidRPr="008E1505">
        <w:rPr>
          <w:rFonts w:hint="eastAsia"/>
          <w:szCs w:val="20"/>
        </w:rPr>
        <w:lastRenderedPageBreak/>
        <w:t>또한</w:t>
      </w:r>
      <w:r w:rsidRPr="008E1505">
        <w:rPr>
          <w:szCs w:val="20"/>
        </w:rPr>
        <w:t xml:space="preserve"> 세 가지 정규화 상수를 사용합니다. 사용자 특징 W에는 </w:t>
      </w:r>
      <w:proofErr w:type="spellStart"/>
      <w:r w:rsidRPr="008E1505">
        <w:rPr>
          <w:szCs w:val="20"/>
        </w:rPr>
        <w:t>λW</w:t>
      </w:r>
      <w:proofErr w:type="spellEnd"/>
      <w:r w:rsidRPr="008E1505">
        <w:rPr>
          <w:szCs w:val="20"/>
        </w:rPr>
        <w:t xml:space="preserve"> 하나, 항목 특징 H에는 두 가지 정규화 상수, 즉 </w:t>
      </w:r>
      <w:proofErr w:type="spellStart"/>
      <w:r w:rsidRPr="008E1505">
        <w:rPr>
          <w:szCs w:val="20"/>
        </w:rPr>
        <w:t>hif</w:t>
      </w:r>
      <w:proofErr w:type="spellEnd"/>
      <w:r w:rsidRPr="008E1505">
        <w:rPr>
          <w:szCs w:val="20"/>
        </w:rPr>
        <w:t xml:space="preserve">의 포지티브 업데이트에 사용되는 </w:t>
      </w:r>
      <w:proofErr w:type="spellStart"/>
      <w:r w:rsidRPr="008E1505">
        <w:rPr>
          <w:szCs w:val="20"/>
        </w:rPr>
        <w:t>λH</w:t>
      </w:r>
      <w:proofErr w:type="spellEnd"/>
      <w:r w:rsidRPr="008E1505">
        <w:rPr>
          <w:szCs w:val="20"/>
        </w:rPr>
        <w:t xml:space="preserve">+와 </w:t>
      </w:r>
      <w:proofErr w:type="spellStart"/>
      <w:r w:rsidRPr="008E1505">
        <w:rPr>
          <w:szCs w:val="20"/>
        </w:rPr>
        <w:t>hjf</w:t>
      </w:r>
      <w:proofErr w:type="spellEnd"/>
      <w:r w:rsidRPr="008E1505">
        <w:rPr>
          <w:szCs w:val="20"/>
        </w:rPr>
        <w:t xml:space="preserve">의 네거티브 업데이트에 사용되는 </w:t>
      </w:r>
      <w:proofErr w:type="spellStart"/>
      <w:r w:rsidRPr="008E1505">
        <w:rPr>
          <w:szCs w:val="20"/>
        </w:rPr>
        <w:t>λH</w:t>
      </w:r>
      <w:proofErr w:type="spellEnd"/>
      <w:r w:rsidRPr="008E1505">
        <w:rPr>
          <w:szCs w:val="20"/>
        </w:rPr>
        <w:t>-가 있습니다.</w:t>
      </w:r>
    </w:p>
    <w:p w14:paraId="42D492A1" w14:textId="77777777" w:rsidR="00E87810" w:rsidRDefault="00E87810" w:rsidP="00295A63">
      <w:pPr>
        <w:rPr>
          <w:szCs w:val="20"/>
        </w:rPr>
      </w:pPr>
    </w:p>
    <w:p w14:paraId="6EECF302" w14:textId="30373682" w:rsidR="00127A95" w:rsidRDefault="00127A95" w:rsidP="00127A95">
      <w:pPr>
        <w:rPr>
          <w:szCs w:val="20"/>
        </w:rPr>
      </w:pPr>
      <w:r w:rsidRPr="0006675D">
        <w:rPr>
          <w:sz w:val="36"/>
          <w:szCs w:val="36"/>
        </w:rPr>
        <w:t>4.</w:t>
      </w:r>
      <w:r>
        <w:rPr>
          <w:rFonts w:hint="eastAsia"/>
          <w:sz w:val="36"/>
          <w:szCs w:val="36"/>
        </w:rPr>
        <w:t>3.2</w:t>
      </w:r>
      <w:r w:rsidRPr="0006675D">
        <w:rPr>
          <w:sz w:val="36"/>
          <w:szCs w:val="36"/>
        </w:rPr>
        <w:t xml:space="preserve"> </w:t>
      </w:r>
      <w:r>
        <w:rPr>
          <w:rFonts w:hint="eastAsia"/>
          <w:sz w:val="36"/>
          <w:szCs w:val="36"/>
        </w:rPr>
        <w:t xml:space="preserve">Adaptive k- </w:t>
      </w:r>
      <w:proofErr w:type="spellStart"/>
      <w:r>
        <w:rPr>
          <w:rFonts w:hint="eastAsia"/>
          <w:sz w:val="36"/>
          <w:szCs w:val="36"/>
        </w:rPr>
        <w:t>Nearset</w:t>
      </w:r>
      <w:proofErr w:type="spellEnd"/>
      <w:r>
        <w:rPr>
          <w:rFonts w:hint="eastAsia"/>
          <w:sz w:val="36"/>
          <w:szCs w:val="36"/>
        </w:rPr>
        <w:t xml:space="preserve"> - Neighbor</w:t>
      </w:r>
    </w:p>
    <w:p w14:paraId="1B829E63" w14:textId="77777777" w:rsidR="00127A95" w:rsidRPr="00127A95" w:rsidRDefault="00127A95" w:rsidP="00127A95">
      <w:pPr>
        <w:rPr>
          <w:szCs w:val="20"/>
        </w:rPr>
      </w:pPr>
      <w:r w:rsidRPr="00127A95">
        <w:rPr>
          <w:rFonts w:hint="eastAsia"/>
          <w:szCs w:val="20"/>
        </w:rPr>
        <w:t>가장</w:t>
      </w:r>
      <w:r w:rsidRPr="00127A95">
        <w:rPr>
          <w:szCs w:val="20"/>
        </w:rPr>
        <w:t xml:space="preserve"> 가까운 이웃 방법은 협업 필터링에서 매우 널리 사용됩니다. 이 방법은 항목(항목 기반) 또는 사용자(사용자 기반) 간의 유사성 측정값에 의존합니다.</w:t>
      </w:r>
    </w:p>
    <w:p w14:paraId="4A9724B9" w14:textId="67A4EA9A" w:rsidR="00E87810" w:rsidRDefault="00127A95" w:rsidP="00127A95">
      <w:pPr>
        <w:rPr>
          <w:szCs w:val="20"/>
        </w:rPr>
      </w:pPr>
      <w:r w:rsidRPr="00127A95">
        <w:rPr>
          <w:rFonts w:hint="eastAsia"/>
          <w:szCs w:val="20"/>
        </w:rPr>
        <w:t>아래에서는</w:t>
      </w:r>
      <w:r w:rsidRPr="00127A95">
        <w:rPr>
          <w:szCs w:val="20"/>
        </w:rPr>
        <w:t xml:space="preserve"> 항목 기반 방법이 일반적으로 더 나은 결과를 제공하므로 항목 기반 방법을 설명하지만 사용자 기반 방법도 유사하게 작동합니다. 사용자 u와 항목 </w:t>
      </w:r>
      <w:proofErr w:type="spellStart"/>
      <w:r w:rsidRPr="00127A95">
        <w:rPr>
          <w:szCs w:val="20"/>
        </w:rPr>
        <w:t>i</w:t>
      </w:r>
      <w:proofErr w:type="spellEnd"/>
      <w:r w:rsidRPr="00127A95">
        <w:rPr>
          <w:szCs w:val="20"/>
        </w:rPr>
        <w:t xml:space="preserve">에 대한 예측은 사용자가 과거에 본 다른 모든 항목, 즉 </w:t>
      </w:r>
      <w:proofErr w:type="spellStart"/>
      <w:r w:rsidRPr="00127A95">
        <w:rPr>
          <w:szCs w:val="20"/>
        </w:rPr>
        <w:t>Iu</w:t>
      </w:r>
      <w:proofErr w:type="spellEnd"/>
      <w:r w:rsidRPr="00127A95">
        <w:rPr>
          <w:szCs w:val="20"/>
        </w:rPr>
        <w:t>+</w:t>
      </w:r>
      <w:proofErr w:type="spellStart"/>
      <w:r w:rsidRPr="00127A95">
        <w:rPr>
          <w:szCs w:val="20"/>
        </w:rPr>
        <w:t>에</w:t>
      </w:r>
      <w:proofErr w:type="spellEnd"/>
      <w:r w:rsidRPr="00127A95">
        <w:rPr>
          <w:szCs w:val="20"/>
        </w:rPr>
        <w:t xml:space="preserve"> 대한 </w:t>
      </w:r>
      <w:proofErr w:type="spellStart"/>
      <w:r w:rsidRPr="00127A95">
        <w:rPr>
          <w:szCs w:val="20"/>
        </w:rPr>
        <w:t>i</w:t>
      </w:r>
      <w:proofErr w:type="spellEnd"/>
      <w:r w:rsidRPr="00127A95">
        <w:rPr>
          <w:szCs w:val="20"/>
        </w:rPr>
        <w:t xml:space="preserve">의 유사성에 따라 달라진다는 개념입니다. 종종 </w:t>
      </w:r>
      <w:proofErr w:type="spellStart"/>
      <w:r w:rsidRPr="00127A95">
        <w:rPr>
          <w:szCs w:val="20"/>
        </w:rPr>
        <w:t>Iu</w:t>
      </w:r>
      <w:proofErr w:type="spellEnd"/>
      <w:r w:rsidRPr="00127A95">
        <w:rPr>
          <w:szCs w:val="20"/>
        </w:rPr>
        <w:t xml:space="preserve">+와 가장 유사한 k 개의 항목, 즉 가장 가까운 이웃 항목만 고려됩니다. 항목 간의 유사성을 신중하게 선택하면 </w:t>
      </w:r>
      <w:proofErr w:type="spellStart"/>
      <w:r w:rsidRPr="00127A95">
        <w:rPr>
          <w:szCs w:val="20"/>
        </w:rPr>
        <w:t>Iu</w:t>
      </w:r>
      <w:proofErr w:type="spellEnd"/>
      <w:r w:rsidRPr="00127A95">
        <w:rPr>
          <w:szCs w:val="20"/>
        </w:rPr>
        <w:t xml:space="preserve">+의 모든 항목과 비교할 수도 있습니다. </w:t>
      </w:r>
      <w:r w:rsidRPr="00127A95">
        <w:rPr>
          <w:rFonts w:hint="eastAsia"/>
          <w:szCs w:val="20"/>
        </w:rPr>
        <w:t>항목</w:t>
      </w:r>
      <w:r w:rsidRPr="00127A95">
        <w:rPr>
          <w:szCs w:val="20"/>
        </w:rPr>
        <w:t xml:space="preserve"> 예측의 경우 항목 기반 k-최근접 이웃 모델이 사용됩니다:</w:t>
      </w:r>
    </w:p>
    <w:p w14:paraId="015043DD" w14:textId="1A221256" w:rsidR="00E87810" w:rsidRDefault="00491335" w:rsidP="00295A63">
      <w:pPr>
        <w:rPr>
          <w:szCs w:val="20"/>
        </w:rPr>
      </w:pPr>
      <w:r>
        <w:rPr>
          <w:noProof/>
          <w:szCs w:val="20"/>
        </w:rPr>
        <w:drawing>
          <wp:inline distT="0" distB="0" distL="0" distR="0" wp14:anchorId="28261A6D" wp14:editId="58D08F61">
            <wp:extent cx="1134110" cy="431800"/>
            <wp:effectExtent l="0" t="0" r="8890" b="6350"/>
            <wp:docPr id="1050183260"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34110" cy="431800"/>
                    </a:xfrm>
                    <a:prstGeom prst="rect">
                      <a:avLst/>
                    </a:prstGeom>
                    <a:noFill/>
                    <a:ln>
                      <a:noFill/>
                    </a:ln>
                  </pic:spPr>
                </pic:pic>
              </a:graphicData>
            </a:graphic>
          </wp:inline>
        </w:drawing>
      </w:r>
    </w:p>
    <w:p w14:paraId="356DD98B" w14:textId="7A990988" w:rsidR="00E87810" w:rsidRPr="00491335" w:rsidRDefault="00E87810" w:rsidP="00295A63">
      <w:pPr>
        <w:rPr>
          <w:szCs w:val="20"/>
        </w:rPr>
      </w:pPr>
    </w:p>
    <w:p w14:paraId="262ABD1B" w14:textId="77777777" w:rsidR="00491335" w:rsidRPr="00491335" w:rsidRDefault="00491335" w:rsidP="00491335">
      <w:pPr>
        <w:rPr>
          <w:szCs w:val="20"/>
        </w:rPr>
      </w:pPr>
      <w:r w:rsidRPr="00491335">
        <w:rPr>
          <w:rFonts w:hint="eastAsia"/>
          <w:szCs w:val="20"/>
        </w:rPr>
        <w:t>여기서</w:t>
      </w:r>
      <w:r w:rsidRPr="00491335">
        <w:rPr>
          <w:szCs w:val="20"/>
        </w:rPr>
        <w:t xml:space="preserve"> C : I × I는 대칭적인 항목 상관관계/항목 유사도 행렬입니다. 따라서 </w:t>
      </w:r>
      <w:proofErr w:type="spellStart"/>
      <w:r w:rsidRPr="00491335">
        <w:rPr>
          <w:szCs w:val="20"/>
        </w:rPr>
        <w:t>kNN</w:t>
      </w:r>
      <w:proofErr w:type="spellEnd"/>
      <w:r w:rsidRPr="00491335">
        <w:rPr>
          <w:szCs w:val="20"/>
        </w:rPr>
        <w:t>의 모델 파라미터는 Θ = C입니다.</w:t>
      </w:r>
    </w:p>
    <w:p w14:paraId="6FF4D6EE" w14:textId="37EE7418" w:rsidR="00E87810" w:rsidRDefault="00491335" w:rsidP="00295A63">
      <w:pPr>
        <w:rPr>
          <w:szCs w:val="20"/>
        </w:rPr>
      </w:pPr>
      <w:r w:rsidRPr="00491335">
        <w:rPr>
          <w:szCs w:val="20"/>
        </w:rPr>
        <w:t>C를 선택하는 일반적인 방법은 코사인 벡터 유사도와 같은 휴리스틱 유사도 측정값을 적용하는 것입니다:</w:t>
      </w:r>
      <w:r w:rsidR="00954DFB" w:rsidRPr="00954DFB">
        <w:rPr>
          <w:noProof/>
          <w:szCs w:val="20"/>
        </w:rPr>
        <w:t xml:space="preserve"> </w:t>
      </w:r>
    </w:p>
    <w:p w14:paraId="087251B3" w14:textId="6A4ACE22" w:rsidR="00E87810" w:rsidRDefault="00954DFB" w:rsidP="00295A63">
      <w:pPr>
        <w:rPr>
          <w:szCs w:val="20"/>
        </w:rPr>
      </w:pPr>
      <w:r>
        <w:rPr>
          <w:noProof/>
          <w:szCs w:val="20"/>
        </w:rPr>
        <w:drawing>
          <wp:inline distT="0" distB="0" distL="0" distR="0" wp14:anchorId="52D2EDBB" wp14:editId="00F6F0AF">
            <wp:extent cx="1448435" cy="629285"/>
            <wp:effectExtent l="0" t="0" r="0" b="0"/>
            <wp:docPr id="53142609"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48435" cy="629285"/>
                    </a:xfrm>
                    <a:prstGeom prst="rect">
                      <a:avLst/>
                    </a:prstGeom>
                    <a:noFill/>
                    <a:ln>
                      <a:noFill/>
                    </a:ln>
                  </pic:spPr>
                </pic:pic>
              </a:graphicData>
            </a:graphic>
          </wp:inline>
        </w:drawing>
      </w:r>
    </w:p>
    <w:p w14:paraId="4B02E3A6" w14:textId="77777777" w:rsidR="00E87810" w:rsidRDefault="00E87810" w:rsidP="00295A63">
      <w:pPr>
        <w:rPr>
          <w:szCs w:val="20"/>
        </w:rPr>
      </w:pPr>
    </w:p>
    <w:p w14:paraId="686B4E01" w14:textId="77777777" w:rsidR="00E50D1C" w:rsidRPr="00E50D1C" w:rsidRDefault="00E50D1C" w:rsidP="00E50D1C">
      <w:pPr>
        <w:rPr>
          <w:szCs w:val="20"/>
        </w:rPr>
      </w:pPr>
      <w:r w:rsidRPr="00E50D1C">
        <w:rPr>
          <w:rFonts w:hint="eastAsia"/>
          <w:szCs w:val="20"/>
        </w:rPr>
        <w:t>더</w:t>
      </w:r>
      <w:r w:rsidRPr="00E50D1C">
        <w:rPr>
          <w:szCs w:val="20"/>
        </w:rPr>
        <w:t xml:space="preserve"> 나은 전략은 유사도 측정값 C를 학습하여 문제에 적용하는 것입니다. 이는 C를 모델 파라미터로 직접 사용하거나 항목 수가 너무 많은 경우 H : I × k로 C의 인수분해 </w:t>
      </w:r>
      <w:proofErr w:type="spellStart"/>
      <w:r w:rsidRPr="00E50D1C">
        <w:rPr>
          <w:szCs w:val="20"/>
        </w:rPr>
        <w:t>HHt</w:t>
      </w:r>
      <w:proofErr w:type="spellEnd"/>
      <w:r w:rsidRPr="00E50D1C">
        <w:rPr>
          <w:szCs w:val="20"/>
        </w:rPr>
        <w:t xml:space="preserve">를 학습할 수 있습니다. 다음 및 평가에서는 C를 </w:t>
      </w:r>
      <w:proofErr w:type="spellStart"/>
      <w:r w:rsidRPr="00E50D1C">
        <w:rPr>
          <w:szCs w:val="20"/>
        </w:rPr>
        <w:t>인수분해하지</w:t>
      </w:r>
      <w:proofErr w:type="spellEnd"/>
      <w:r w:rsidRPr="00E50D1C">
        <w:rPr>
          <w:szCs w:val="20"/>
        </w:rPr>
        <w:t xml:space="preserve"> 않고 직접 학습하는 첫 번째 접근 방식을 사용합니다.</w:t>
      </w:r>
    </w:p>
    <w:p w14:paraId="774C3272" w14:textId="0E896322" w:rsidR="00E87810" w:rsidRDefault="00E50D1C" w:rsidP="00E50D1C">
      <w:pPr>
        <w:rPr>
          <w:szCs w:val="20"/>
        </w:rPr>
      </w:pPr>
      <w:r w:rsidRPr="00E50D1C">
        <w:rPr>
          <w:rFonts w:hint="eastAsia"/>
          <w:szCs w:val="20"/>
        </w:rPr>
        <w:t>순위를</w:t>
      </w:r>
      <w:r w:rsidRPr="00E50D1C">
        <w:rPr>
          <w:szCs w:val="20"/>
        </w:rPr>
        <w:t xml:space="preserve"> 매기기 위한 </w:t>
      </w:r>
      <w:proofErr w:type="spellStart"/>
      <w:r w:rsidRPr="00E50D1C">
        <w:rPr>
          <w:szCs w:val="20"/>
        </w:rPr>
        <w:t>kNN</w:t>
      </w:r>
      <w:proofErr w:type="spellEnd"/>
      <w:r w:rsidRPr="00E50D1C">
        <w:rPr>
          <w:szCs w:val="20"/>
        </w:rPr>
        <w:t xml:space="preserve"> 모델 최적화를 위해 다시 한 번 BPR 최적화 기준을 적용하고 </w:t>
      </w:r>
      <w:proofErr w:type="spellStart"/>
      <w:r w:rsidRPr="00E50D1C">
        <w:rPr>
          <w:szCs w:val="20"/>
        </w:rPr>
        <w:t>LearnBPR</w:t>
      </w:r>
      <w:proofErr w:type="spellEnd"/>
      <w:r w:rsidRPr="00E50D1C">
        <w:rPr>
          <w:szCs w:val="20"/>
        </w:rPr>
        <w:t xml:space="preserve"> 알고리즘을 사용합니다. 알고리즘을 적용하기 위해 모델 파라미터 C에 대한 ˆ</w:t>
      </w:r>
      <w:proofErr w:type="spellStart"/>
      <w:r w:rsidRPr="00E50D1C">
        <w:rPr>
          <w:szCs w:val="20"/>
        </w:rPr>
        <w:t>xuij</w:t>
      </w:r>
      <w:proofErr w:type="spellEnd"/>
      <w:r w:rsidRPr="00E50D1C">
        <w:rPr>
          <w:szCs w:val="20"/>
        </w:rPr>
        <w:t>의 기울기는 다음과 같습니다:</w:t>
      </w:r>
    </w:p>
    <w:p w14:paraId="22136E6E" w14:textId="08A62E9C" w:rsidR="00E87810" w:rsidRDefault="005F3E4A" w:rsidP="00295A63">
      <w:pPr>
        <w:rPr>
          <w:szCs w:val="20"/>
        </w:rPr>
      </w:pPr>
      <w:r>
        <w:rPr>
          <w:noProof/>
          <w:szCs w:val="20"/>
        </w:rPr>
        <w:lastRenderedPageBreak/>
        <w:drawing>
          <wp:inline distT="0" distB="0" distL="0" distR="0" wp14:anchorId="6A56DAA1" wp14:editId="210E4907">
            <wp:extent cx="2801620" cy="629285"/>
            <wp:effectExtent l="0" t="0" r="0" b="0"/>
            <wp:docPr id="1942020525"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01620" cy="629285"/>
                    </a:xfrm>
                    <a:prstGeom prst="rect">
                      <a:avLst/>
                    </a:prstGeom>
                    <a:noFill/>
                    <a:ln>
                      <a:noFill/>
                    </a:ln>
                  </pic:spPr>
                </pic:pic>
              </a:graphicData>
            </a:graphic>
          </wp:inline>
        </w:drawing>
      </w:r>
    </w:p>
    <w:p w14:paraId="67873D5E" w14:textId="3BE10D2F" w:rsidR="00E87810" w:rsidRDefault="00FA7460" w:rsidP="00295A63">
      <w:pPr>
        <w:rPr>
          <w:szCs w:val="20"/>
        </w:rPr>
      </w:pPr>
      <w:r w:rsidRPr="00FA7460">
        <w:rPr>
          <w:rFonts w:hint="eastAsia"/>
          <w:szCs w:val="20"/>
        </w:rPr>
        <w:t>두</w:t>
      </w:r>
      <w:r w:rsidRPr="00FA7460">
        <w:rPr>
          <w:szCs w:val="20"/>
        </w:rPr>
        <w:t xml:space="preserve"> 개의 정규화 상수, 즉 </w:t>
      </w:r>
      <w:proofErr w:type="spellStart"/>
      <w:r w:rsidRPr="00FA7460">
        <w:rPr>
          <w:szCs w:val="20"/>
        </w:rPr>
        <w:t>cil</w:t>
      </w:r>
      <w:proofErr w:type="spellEnd"/>
      <w:r w:rsidRPr="00FA7460">
        <w:rPr>
          <w:szCs w:val="20"/>
        </w:rPr>
        <w:t xml:space="preserve"> 업데이트의 경우 λ+, </w:t>
      </w:r>
      <w:proofErr w:type="spellStart"/>
      <w:r w:rsidRPr="00FA7460">
        <w:rPr>
          <w:szCs w:val="20"/>
        </w:rPr>
        <w:t>cjl</w:t>
      </w:r>
      <w:proofErr w:type="spellEnd"/>
      <w:r w:rsidRPr="00FA7460">
        <w:rPr>
          <w:szCs w:val="20"/>
        </w:rPr>
        <w:t xml:space="preserve"> 업데이트의 경우 λ-가 있습니다.</w:t>
      </w:r>
    </w:p>
    <w:p w14:paraId="1A2E76BF" w14:textId="77777777" w:rsidR="00E87810" w:rsidRDefault="00E87810" w:rsidP="00295A63">
      <w:pPr>
        <w:rPr>
          <w:szCs w:val="20"/>
        </w:rPr>
      </w:pPr>
    </w:p>
    <w:p w14:paraId="0453667D" w14:textId="28E1386B" w:rsidR="002E747C" w:rsidRDefault="002E747C" w:rsidP="002E747C">
      <w:pPr>
        <w:rPr>
          <w:szCs w:val="20"/>
        </w:rPr>
      </w:pPr>
      <w:r>
        <w:rPr>
          <w:rFonts w:hint="eastAsia"/>
          <w:sz w:val="36"/>
          <w:szCs w:val="36"/>
        </w:rPr>
        <w:t>5.</w:t>
      </w:r>
      <w:r w:rsidRPr="002E747C">
        <w:t xml:space="preserve"> </w:t>
      </w:r>
      <w:r w:rsidRPr="002E747C">
        <w:rPr>
          <w:sz w:val="36"/>
          <w:szCs w:val="36"/>
        </w:rPr>
        <w:t>Relations to other methods</w:t>
      </w:r>
      <w:r>
        <w:rPr>
          <w:rFonts w:hint="eastAsia"/>
          <w:sz w:val="36"/>
          <w:szCs w:val="36"/>
        </w:rPr>
        <w:t>(</w:t>
      </w:r>
      <w:r>
        <w:rPr>
          <w:sz w:val="36"/>
          <w:szCs w:val="36"/>
        </w:rPr>
        <w:t>다른</w:t>
      </w:r>
      <w:r>
        <w:rPr>
          <w:rFonts w:hint="eastAsia"/>
          <w:sz w:val="36"/>
          <w:szCs w:val="36"/>
        </w:rPr>
        <w:t xml:space="preserve"> 방법과의 관계)</w:t>
      </w:r>
    </w:p>
    <w:p w14:paraId="01263DC3" w14:textId="3F148B6C" w:rsidR="00E87810" w:rsidRDefault="00705F43" w:rsidP="00295A63">
      <w:pPr>
        <w:rPr>
          <w:szCs w:val="20"/>
        </w:rPr>
      </w:pPr>
      <w:r w:rsidRPr="00705F43">
        <w:rPr>
          <w:rFonts w:hint="eastAsia"/>
          <w:szCs w:val="20"/>
        </w:rPr>
        <w:t>제안된</w:t>
      </w:r>
      <w:r w:rsidRPr="00705F43">
        <w:rPr>
          <w:szCs w:val="20"/>
        </w:rPr>
        <w:t xml:space="preserve"> 순위 지정 방법과 두 가지 추가 항목 예측 모델의 관계에 대해 설명합니다.</w:t>
      </w:r>
    </w:p>
    <w:p w14:paraId="58592B5D" w14:textId="77777777" w:rsidR="00E87810" w:rsidRDefault="00E87810" w:rsidP="00295A63">
      <w:pPr>
        <w:rPr>
          <w:szCs w:val="20"/>
        </w:rPr>
      </w:pPr>
    </w:p>
    <w:p w14:paraId="379B2B20" w14:textId="0E0099AE" w:rsidR="00E87810" w:rsidRDefault="00FE79E6" w:rsidP="00FE79E6">
      <w:pPr>
        <w:rPr>
          <w:sz w:val="36"/>
          <w:szCs w:val="36"/>
        </w:rPr>
      </w:pPr>
      <w:r>
        <w:rPr>
          <w:rFonts w:hint="eastAsia"/>
          <w:sz w:val="36"/>
          <w:szCs w:val="36"/>
        </w:rPr>
        <w:t>5.</w:t>
      </w:r>
      <w:r w:rsidR="00F6268C">
        <w:rPr>
          <w:rFonts w:hint="eastAsia"/>
          <w:sz w:val="36"/>
          <w:szCs w:val="36"/>
        </w:rPr>
        <w:t xml:space="preserve">1 </w:t>
      </w:r>
      <w:r w:rsidRPr="002E747C">
        <w:t xml:space="preserve"> </w:t>
      </w:r>
      <w:r w:rsidRPr="00FE79E6">
        <w:rPr>
          <w:sz w:val="36"/>
          <w:szCs w:val="36"/>
        </w:rPr>
        <w:t>Weighted Regularized Matrix</w:t>
      </w:r>
      <w:r>
        <w:rPr>
          <w:rFonts w:hint="eastAsia"/>
          <w:sz w:val="36"/>
          <w:szCs w:val="36"/>
        </w:rPr>
        <w:t xml:space="preserve"> </w:t>
      </w:r>
      <w:r w:rsidRPr="00FE79E6">
        <w:rPr>
          <w:sz w:val="36"/>
          <w:szCs w:val="36"/>
        </w:rPr>
        <w:t>Factorization (WR-MF)</w:t>
      </w:r>
    </w:p>
    <w:p w14:paraId="738B5D38" w14:textId="02321BEE" w:rsidR="00783FCB" w:rsidRPr="00783FCB" w:rsidRDefault="00783FCB" w:rsidP="00FE79E6">
      <w:pPr>
        <w:rPr>
          <w:sz w:val="36"/>
          <w:szCs w:val="36"/>
        </w:rPr>
      </w:pPr>
      <w:r>
        <w:rPr>
          <w:rFonts w:hint="eastAsia"/>
          <w:sz w:val="36"/>
          <w:szCs w:val="36"/>
        </w:rPr>
        <w:t>(가중 정규화 행렬 인수분해</w:t>
      </w:r>
      <w:r w:rsidR="00B4476A">
        <w:rPr>
          <w:rFonts w:hint="eastAsia"/>
          <w:sz w:val="36"/>
          <w:szCs w:val="36"/>
        </w:rPr>
        <w:t>)</w:t>
      </w:r>
    </w:p>
    <w:p w14:paraId="74394E4E" w14:textId="14A5DA8B" w:rsidR="00A04471" w:rsidRPr="00A04471" w:rsidRDefault="00A04471" w:rsidP="00A04471">
      <w:pPr>
        <w:rPr>
          <w:szCs w:val="20"/>
        </w:rPr>
      </w:pPr>
      <w:r w:rsidRPr="00A04471">
        <w:rPr>
          <w:szCs w:val="20"/>
        </w:rPr>
        <w:t xml:space="preserve">Pan 등[10]과 Hu 등[5]은 암시적 피드백으로부터 항목 예측을 위한 행렬 인수분해 방법을 제시했습니다. 따라서 모델 클래스는 4.3.1절에서 설명한 것과 동일합니다. 즉, 행렬 W :|U| × k 및 H :|U| × k가 있는 Xˆ := W </w:t>
      </w:r>
      <w:proofErr w:type="spellStart"/>
      <w:r w:rsidRPr="00A04471">
        <w:rPr>
          <w:szCs w:val="20"/>
        </w:rPr>
        <w:t>Ht</w:t>
      </w:r>
      <w:proofErr w:type="spellEnd"/>
      <w:r w:rsidRPr="00A04471">
        <w:rPr>
          <w:szCs w:val="20"/>
        </w:rPr>
        <w:t xml:space="preserve">입니다. </w:t>
      </w:r>
    </w:p>
    <w:p w14:paraId="585D8026" w14:textId="557DED96" w:rsidR="00E87810" w:rsidRDefault="00A04471" w:rsidP="00A04471">
      <w:pPr>
        <w:rPr>
          <w:szCs w:val="20"/>
        </w:rPr>
      </w:pPr>
      <w:r w:rsidRPr="00A04471">
        <w:rPr>
          <w:rFonts w:hint="eastAsia"/>
          <w:szCs w:val="20"/>
        </w:rPr>
        <w:t>최적화</w:t>
      </w:r>
      <w:r w:rsidRPr="00A04471">
        <w:rPr>
          <w:szCs w:val="20"/>
        </w:rPr>
        <w:t xml:space="preserve"> 기준과 학습 방법은 우리의 접근 방식과 크게 다릅니다. 그들의 방법은 제곱 손실을 최소화하는 SVD를 채택한 것입니다. 또한 과적합을 방지하기 위한 정규화와 오차 함수에 가중치를 부여하여 긍정적인 피드백의 영향을 증가시킵니다. 총 최적화 기준은 다음과 같습니다:</w:t>
      </w:r>
    </w:p>
    <w:p w14:paraId="1A004F88" w14:textId="055B8206" w:rsidR="00E87810" w:rsidRDefault="000348B7" w:rsidP="00295A63">
      <w:pPr>
        <w:rPr>
          <w:szCs w:val="20"/>
        </w:rPr>
      </w:pPr>
      <w:r>
        <w:rPr>
          <w:noProof/>
          <w:szCs w:val="20"/>
        </w:rPr>
        <w:drawing>
          <wp:inline distT="0" distB="0" distL="0" distR="0" wp14:anchorId="6CA9598D" wp14:editId="37DD5BFA">
            <wp:extent cx="2611755" cy="417195"/>
            <wp:effectExtent l="0" t="0" r="0" b="1905"/>
            <wp:docPr id="136820592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11755" cy="417195"/>
                    </a:xfrm>
                    <a:prstGeom prst="rect">
                      <a:avLst/>
                    </a:prstGeom>
                    <a:noFill/>
                    <a:ln>
                      <a:noFill/>
                    </a:ln>
                  </pic:spPr>
                </pic:pic>
              </a:graphicData>
            </a:graphic>
          </wp:inline>
        </w:drawing>
      </w:r>
    </w:p>
    <w:p w14:paraId="7523761D" w14:textId="3DCBBBD9" w:rsidR="00E87810" w:rsidRDefault="00E87810" w:rsidP="00295A63">
      <w:pPr>
        <w:rPr>
          <w:szCs w:val="20"/>
        </w:rPr>
      </w:pPr>
    </w:p>
    <w:p w14:paraId="352DFA64" w14:textId="50114E97" w:rsidR="00E87810" w:rsidRDefault="000348B7" w:rsidP="000348B7">
      <w:pPr>
        <w:rPr>
          <w:szCs w:val="20"/>
        </w:rPr>
      </w:pPr>
      <w:r w:rsidRPr="000348B7">
        <w:rPr>
          <w:rFonts w:hint="eastAsia"/>
          <w:szCs w:val="20"/>
        </w:rPr>
        <w:t>여기서</w:t>
      </w:r>
      <w:r w:rsidRPr="000348B7">
        <w:rPr>
          <w:szCs w:val="20"/>
        </w:rPr>
        <w:t xml:space="preserve"> cui는 모델 파라미터가 아니라 각 </w:t>
      </w:r>
      <w:proofErr w:type="spellStart"/>
      <w:r w:rsidRPr="000348B7">
        <w:rPr>
          <w:szCs w:val="20"/>
        </w:rPr>
        <w:t>튜플</w:t>
      </w:r>
      <w:proofErr w:type="spellEnd"/>
      <w:r w:rsidRPr="000348B7">
        <w:rPr>
          <w:szCs w:val="20"/>
        </w:rPr>
        <w:t xml:space="preserve">(u, </w:t>
      </w:r>
      <w:proofErr w:type="spellStart"/>
      <w:r w:rsidRPr="000348B7">
        <w:rPr>
          <w:szCs w:val="20"/>
        </w:rPr>
        <w:t>i</w:t>
      </w:r>
      <w:proofErr w:type="spellEnd"/>
      <w:r w:rsidRPr="000348B7">
        <w:rPr>
          <w:szCs w:val="20"/>
        </w:rPr>
        <w:t>)</w:t>
      </w:r>
      <w:proofErr w:type="spellStart"/>
      <w:r w:rsidRPr="000348B7">
        <w:rPr>
          <w:szCs w:val="20"/>
        </w:rPr>
        <w:t>에</w:t>
      </w:r>
      <w:proofErr w:type="spellEnd"/>
      <w:r w:rsidRPr="000348B7">
        <w:rPr>
          <w:szCs w:val="20"/>
        </w:rPr>
        <w:t xml:space="preserve"> 대해 선험적으로 주어진 가중치입니다. Hu 등은 긍정적 피드백에 대한 cui를 추정하기 위한 추가 데이터를 가지고 있으며, 나머지는 cui = 1로 설정했습니다. Pan 등은 긍정적 피드백에 대해 cui = 1을 설정하고 나머지는 더 낮은 상수를 선택할 것을 제안합니다.</w:t>
      </w:r>
    </w:p>
    <w:p w14:paraId="4BD0ABA0" w14:textId="0997ACF9" w:rsidR="00E87810" w:rsidRDefault="00E87810" w:rsidP="00295A63">
      <w:pPr>
        <w:rPr>
          <w:szCs w:val="20"/>
        </w:rPr>
      </w:pPr>
    </w:p>
    <w:p w14:paraId="1813C9C0" w14:textId="738EC65C" w:rsidR="00E87810" w:rsidRDefault="006D1115" w:rsidP="006D1115">
      <w:pPr>
        <w:rPr>
          <w:szCs w:val="20"/>
        </w:rPr>
      </w:pPr>
      <w:r w:rsidRPr="006D1115">
        <w:rPr>
          <w:rFonts w:hint="eastAsia"/>
          <w:szCs w:val="20"/>
        </w:rPr>
        <w:t>우선</w:t>
      </w:r>
      <w:r w:rsidRPr="006D1115">
        <w:rPr>
          <w:szCs w:val="20"/>
        </w:rPr>
        <w:t xml:space="preserve">, 이 최적화는 BPR로서 페어 수준(두 항목)이 아닌 인스턴스 수준(한 항목)에서 이루어지고 있다는 점이 분명합니다. 이 외에도 이 최적화는 정규 분포 확률 변수에 대한 </w:t>
      </w:r>
      <w:proofErr w:type="spellStart"/>
      <w:r w:rsidRPr="006D1115">
        <w:rPr>
          <w:szCs w:val="20"/>
        </w:rPr>
        <w:t>최소제곱에</w:t>
      </w:r>
      <w:proofErr w:type="spellEnd"/>
      <w:r w:rsidRPr="006D1115">
        <w:rPr>
          <w:szCs w:val="20"/>
        </w:rPr>
        <w:t xml:space="preserve"> 해당하는 것으로 알려진 </w:t>
      </w:r>
      <w:proofErr w:type="spellStart"/>
      <w:r w:rsidRPr="006D1115">
        <w:rPr>
          <w:szCs w:val="20"/>
        </w:rPr>
        <w:t>최소자승법입니다</w:t>
      </w:r>
      <w:proofErr w:type="spellEnd"/>
      <w:r w:rsidRPr="006D1115">
        <w:rPr>
          <w:szCs w:val="20"/>
        </w:rPr>
        <w:t xml:space="preserve">. </w:t>
      </w:r>
      <w:r w:rsidRPr="006D1115">
        <w:rPr>
          <w:rFonts w:hint="eastAsia"/>
          <w:szCs w:val="20"/>
        </w:rPr>
        <w:t>그러나</w:t>
      </w:r>
      <w:r w:rsidRPr="006D1115">
        <w:rPr>
          <w:szCs w:val="20"/>
        </w:rPr>
        <w:t xml:space="preserve"> 항목 예측 작업은 실제로 회귀(정량적)가 아니라 분류(정성적) 작업이므로 로지스틱 최적화가 더 적절합니다.</w:t>
      </w:r>
    </w:p>
    <w:p w14:paraId="1E62E235" w14:textId="4598F710" w:rsidR="00E87810" w:rsidRPr="003E669B" w:rsidRDefault="003E669B" w:rsidP="003E669B">
      <w:pPr>
        <w:rPr>
          <w:szCs w:val="20"/>
        </w:rPr>
      </w:pPr>
      <w:r w:rsidRPr="003E669B">
        <w:rPr>
          <w:szCs w:val="20"/>
        </w:rPr>
        <w:lastRenderedPageBreak/>
        <w:t>WR-MF의 강점은 양이 아닌 쌍에 대해 cui가 일정하다면 O(</w:t>
      </w:r>
      <w:proofErr w:type="spellStart"/>
      <w:r w:rsidRPr="003E669B">
        <w:rPr>
          <w:szCs w:val="20"/>
        </w:rPr>
        <w:t>iter</w:t>
      </w:r>
      <w:proofErr w:type="spellEnd"/>
      <w:r w:rsidRPr="003E669B">
        <w:rPr>
          <w:szCs w:val="20"/>
        </w:rPr>
        <w:t xml:space="preserve"> (|S| k^2 +k^3 (|I|+|U|)))로 학습할 수 있다는 점입니다. </w:t>
      </w:r>
      <w:r w:rsidRPr="003E669B">
        <w:rPr>
          <w:rFonts w:hint="eastAsia"/>
          <w:szCs w:val="20"/>
        </w:rPr>
        <w:t>우리의</w:t>
      </w:r>
      <w:r w:rsidRPr="003E669B">
        <w:rPr>
          <w:szCs w:val="20"/>
        </w:rPr>
        <w:t xml:space="preserve"> 평가에 따르면 학습해야 할 </w:t>
      </w:r>
      <w:proofErr w:type="spellStart"/>
      <w:r w:rsidRPr="003E669B">
        <w:rPr>
          <w:szCs w:val="20"/>
        </w:rPr>
        <w:t>트리플이</w:t>
      </w:r>
      <w:proofErr w:type="spellEnd"/>
      <w:r w:rsidRPr="003E669B">
        <w:rPr>
          <w:szCs w:val="20"/>
        </w:rPr>
        <w:t xml:space="preserve"> 훨씬 더 많음에도 불구하고 </w:t>
      </w:r>
      <w:proofErr w:type="spellStart"/>
      <w:r w:rsidRPr="003E669B">
        <w:rPr>
          <w:szCs w:val="20"/>
        </w:rPr>
        <w:t>LearnBPR</w:t>
      </w:r>
      <w:proofErr w:type="spellEnd"/>
      <w:r w:rsidRPr="003E669B">
        <w:rPr>
          <w:szCs w:val="20"/>
        </w:rPr>
        <w:t>은 일반적으로 m * |S| 단일 업데이트 단계의 하위 샘플 후에 수렴합니다.</w:t>
      </w:r>
    </w:p>
    <w:p w14:paraId="1DBA3CF4" w14:textId="77777777" w:rsidR="000348B7" w:rsidRDefault="000348B7" w:rsidP="00295A63">
      <w:pPr>
        <w:rPr>
          <w:szCs w:val="20"/>
        </w:rPr>
      </w:pPr>
    </w:p>
    <w:p w14:paraId="6734EDD1" w14:textId="47D32AC3" w:rsidR="000348B7" w:rsidRDefault="00E57EC0" w:rsidP="00E57EC0">
      <w:pPr>
        <w:rPr>
          <w:sz w:val="36"/>
          <w:szCs w:val="36"/>
        </w:rPr>
      </w:pPr>
      <w:r>
        <w:rPr>
          <w:rFonts w:hint="eastAsia"/>
          <w:sz w:val="36"/>
          <w:szCs w:val="36"/>
        </w:rPr>
        <w:t>5.</w:t>
      </w:r>
      <w:r w:rsidR="00D838E4">
        <w:rPr>
          <w:rFonts w:hint="eastAsia"/>
          <w:sz w:val="36"/>
          <w:szCs w:val="36"/>
        </w:rPr>
        <w:t xml:space="preserve">2 </w:t>
      </w:r>
      <w:r w:rsidRPr="002E747C">
        <w:t xml:space="preserve"> </w:t>
      </w:r>
      <w:r w:rsidRPr="00E57EC0">
        <w:rPr>
          <w:sz w:val="36"/>
          <w:szCs w:val="36"/>
        </w:rPr>
        <w:t>Maximum Margin Matrix Factorization</w:t>
      </w:r>
      <w:r>
        <w:rPr>
          <w:rFonts w:hint="eastAsia"/>
          <w:sz w:val="36"/>
          <w:szCs w:val="36"/>
        </w:rPr>
        <w:t xml:space="preserve"> </w:t>
      </w:r>
      <w:r w:rsidRPr="00E57EC0">
        <w:rPr>
          <w:sz w:val="36"/>
          <w:szCs w:val="36"/>
        </w:rPr>
        <w:t>(MMMF)</w:t>
      </w:r>
    </w:p>
    <w:p w14:paraId="71C812FC" w14:textId="136933D9" w:rsidR="00E57EC0" w:rsidRPr="00E57EC0" w:rsidRDefault="00E57EC0" w:rsidP="00E57EC0">
      <w:pPr>
        <w:rPr>
          <w:sz w:val="36"/>
          <w:szCs w:val="36"/>
        </w:rPr>
      </w:pPr>
      <w:r>
        <w:rPr>
          <w:rFonts w:hint="eastAsia"/>
          <w:sz w:val="36"/>
          <w:szCs w:val="36"/>
        </w:rPr>
        <w:t>(최대 마진 행렬 인수분해)</w:t>
      </w:r>
    </w:p>
    <w:p w14:paraId="7CB21605" w14:textId="77777777" w:rsidR="00E57EC0" w:rsidRPr="00E57EC0" w:rsidRDefault="00E57EC0" w:rsidP="00E57EC0">
      <w:pPr>
        <w:rPr>
          <w:szCs w:val="20"/>
        </w:rPr>
      </w:pPr>
      <w:r w:rsidRPr="00E57EC0">
        <w:rPr>
          <w:szCs w:val="20"/>
        </w:rPr>
        <w:t xml:space="preserve">Weimer 등[15]은 서수 순위를 매길 때 최대 마진 행렬 인수분해 방법(MMMF)을 사용합니다. 이들의 MMMF는 평가에 대한 명시적인 피드백이 있는 시나리오를 위해 설계되었습니다. </w:t>
      </w:r>
    </w:p>
    <w:p w14:paraId="797D6996" w14:textId="5703B421" w:rsidR="000348B7" w:rsidRDefault="00E57EC0" w:rsidP="00E57EC0">
      <w:pPr>
        <w:rPr>
          <w:szCs w:val="20"/>
        </w:rPr>
      </w:pPr>
      <w:r w:rsidRPr="00E57EC0">
        <w:rPr>
          <w:rFonts w:hint="eastAsia"/>
          <w:szCs w:val="20"/>
        </w:rPr>
        <w:t>이</w:t>
      </w:r>
      <w:r w:rsidRPr="00E57EC0">
        <w:rPr>
          <w:szCs w:val="20"/>
        </w:rPr>
        <w:t xml:space="preserve"> 순위 MMMF는 암시적 피드백 데이터 세트에는 적합하지 않지만, 관찰되지 않은 모든 항목에 '평점'을 0으로, 관찰된 항목에 1을 부여하여 시나리오에 적용할 수 있습니다(그림 1 참조). 이렇게 수정하면 최소화해야 할 최적화 기준이 행렬 인수분해에 적용되는 BPR과 매우 유사해집니다:</w:t>
      </w:r>
    </w:p>
    <w:p w14:paraId="0840AE29" w14:textId="00CA5642" w:rsidR="000348B7" w:rsidRDefault="00E57EC0" w:rsidP="00295A63">
      <w:pPr>
        <w:rPr>
          <w:szCs w:val="20"/>
        </w:rPr>
      </w:pPr>
      <w:r>
        <w:rPr>
          <w:noProof/>
          <w:szCs w:val="20"/>
        </w:rPr>
        <w:drawing>
          <wp:inline distT="0" distB="0" distL="0" distR="0" wp14:anchorId="6D5BC68A" wp14:editId="74DC8E8C">
            <wp:extent cx="2955290" cy="526415"/>
            <wp:effectExtent l="0" t="0" r="0" b="6985"/>
            <wp:docPr id="134841048"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55290" cy="526415"/>
                    </a:xfrm>
                    <a:prstGeom prst="rect">
                      <a:avLst/>
                    </a:prstGeom>
                    <a:noFill/>
                    <a:ln>
                      <a:noFill/>
                    </a:ln>
                  </pic:spPr>
                </pic:pic>
              </a:graphicData>
            </a:graphic>
          </wp:inline>
        </w:drawing>
      </w:r>
    </w:p>
    <w:p w14:paraId="4C336DCF" w14:textId="77777777" w:rsidR="000348B7" w:rsidRDefault="000348B7" w:rsidP="00295A63">
      <w:pPr>
        <w:rPr>
          <w:szCs w:val="20"/>
        </w:rPr>
      </w:pPr>
    </w:p>
    <w:p w14:paraId="3A9D8112" w14:textId="331D5B7F" w:rsidR="001E11B0" w:rsidRPr="001E11B0" w:rsidRDefault="001E11B0" w:rsidP="001E11B0">
      <w:pPr>
        <w:rPr>
          <w:szCs w:val="20"/>
        </w:rPr>
      </w:pPr>
      <w:r w:rsidRPr="001E11B0">
        <w:rPr>
          <w:rFonts w:hint="eastAsia"/>
          <w:szCs w:val="20"/>
        </w:rPr>
        <w:t>한</w:t>
      </w:r>
      <w:r w:rsidRPr="001E11B0">
        <w:rPr>
          <w:szCs w:val="20"/>
        </w:rPr>
        <w:t xml:space="preserve"> 가지 차이점은 오류 함수가 다르다는 점입니다. 저희의 </w:t>
      </w:r>
      <w:r w:rsidR="000C29BD">
        <w:rPr>
          <w:rFonts w:hint="eastAsia"/>
          <w:szCs w:val="20"/>
        </w:rPr>
        <w:t>hinge</w:t>
      </w:r>
      <w:r w:rsidRPr="001E11B0">
        <w:rPr>
          <w:szCs w:val="20"/>
        </w:rPr>
        <w:t xml:space="preserve"> 손실은 매끄럽고 MLE에 의해 동기화됩니다. 또한, 우리의 BPR-</w:t>
      </w:r>
      <w:proofErr w:type="spellStart"/>
      <w:r w:rsidRPr="001E11B0">
        <w:rPr>
          <w:szCs w:val="20"/>
        </w:rPr>
        <w:t>Opt</w:t>
      </w:r>
      <w:proofErr w:type="spellEnd"/>
      <w:r w:rsidRPr="001E11B0">
        <w:rPr>
          <w:szCs w:val="20"/>
        </w:rPr>
        <w:t xml:space="preserve"> 기준은 일반적이며 여러 모델에 적용할 수 있는 반면, 그들의 방법은 MF에 특화되어 있습니다.</w:t>
      </w:r>
    </w:p>
    <w:p w14:paraId="1E44EE89" w14:textId="476D5C31" w:rsidR="000348B7" w:rsidRDefault="001E11B0" w:rsidP="001E11B0">
      <w:pPr>
        <w:rPr>
          <w:szCs w:val="20"/>
        </w:rPr>
      </w:pPr>
      <w:r w:rsidRPr="001E11B0">
        <w:rPr>
          <w:rFonts w:hint="eastAsia"/>
          <w:szCs w:val="20"/>
        </w:rPr>
        <w:t>이</w:t>
      </w:r>
      <w:r w:rsidRPr="001E11B0">
        <w:rPr>
          <w:szCs w:val="20"/>
        </w:rPr>
        <w:t xml:space="preserve"> 외에도 MMMF에 대한 학습 방법은 일반적인 접근 방식인 </w:t>
      </w:r>
      <w:proofErr w:type="spellStart"/>
      <w:r w:rsidRPr="001E11B0">
        <w:rPr>
          <w:szCs w:val="20"/>
        </w:rPr>
        <w:t>LearnBPR</w:t>
      </w:r>
      <w:proofErr w:type="spellEnd"/>
      <w:r w:rsidRPr="001E11B0">
        <w:rPr>
          <w:szCs w:val="20"/>
        </w:rPr>
        <w:t xml:space="preserve">과 다릅니다. 이 학습 방법은 희박한 명시적 데이터, 즉 누락된 값이 많다고 가정하여 암시적 설정보다 훨씬 적은 수의 쌍이 있다고 가정하여 작동하도록 설계되었습니다. 그러나 이 학습 방법을 암시적 피드백 데이터 세트에 적용하면 위에서 설명한 것처럼 데이터가 밀집되어야 하고 훈련 쌍 DS의 수는 O(|S| |I|)가 됩니다. 우리의 방법인 </w:t>
      </w:r>
      <w:proofErr w:type="spellStart"/>
      <w:r w:rsidRPr="001E11B0">
        <w:rPr>
          <w:szCs w:val="20"/>
        </w:rPr>
        <w:t>LearnBPR</w:t>
      </w:r>
      <w:proofErr w:type="spellEnd"/>
      <w:r w:rsidRPr="001E11B0">
        <w:rPr>
          <w:szCs w:val="20"/>
        </w:rPr>
        <w:t xml:space="preserve">은 DS에서 </w:t>
      </w:r>
      <w:proofErr w:type="spellStart"/>
      <w:r w:rsidRPr="001E11B0">
        <w:rPr>
          <w:szCs w:val="20"/>
        </w:rPr>
        <w:t>부트스트랩하여</w:t>
      </w:r>
      <w:proofErr w:type="spellEnd"/>
      <w:r w:rsidRPr="001E11B0">
        <w:rPr>
          <w:szCs w:val="20"/>
        </w:rPr>
        <w:t xml:space="preserve"> 이</w:t>
      </w:r>
      <w:r w:rsidRPr="001E11B0">
        <w:rPr>
          <w:rFonts w:hint="eastAsia"/>
          <w:szCs w:val="20"/>
        </w:rPr>
        <w:t>러한</w:t>
      </w:r>
      <w:r w:rsidRPr="001E11B0">
        <w:rPr>
          <w:szCs w:val="20"/>
        </w:rPr>
        <w:t xml:space="preserve"> 상황을 처리할 수 있습니다(4.2절 참조).</w:t>
      </w:r>
    </w:p>
    <w:p w14:paraId="23151DA4" w14:textId="049E48F6" w:rsidR="000348B7" w:rsidRDefault="000348B7" w:rsidP="00295A63">
      <w:pPr>
        <w:rPr>
          <w:szCs w:val="20"/>
        </w:rPr>
      </w:pPr>
    </w:p>
    <w:p w14:paraId="4822D819" w14:textId="77777777" w:rsidR="000348B7" w:rsidRDefault="000348B7" w:rsidP="00295A63">
      <w:pPr>
        <w:rPr>
          <w:szCs w:val="20"/>
        </w:rPr>
      </w:pPr>
    </w:p>
    <w:p w14:paraId="6CC5F1F4" w14:textId="77777777" w:rsidR="000348B7" w:rsidRDefault="000348B7" w:rsidP="00295A63">
      <w:pPr>
        <w:rPr>
          <w:szCs w:val="20"/>
        </w:rPr>
      </w:pPr>
    </w:p>
    <w:p w14:paraId="2FDD451D" w14:textId="77777777" w:rsidR="000348B7" w:rsidRDefault="000348B7" w:rsidP="00295A63">
      <w:pPr>
        <w:rPr>
          <w:szCs w:val="20"/>
        </w:rPr>
      </w:pPr>
    </w:p>
    <w:p w14:paraId="72D74EA4" w14:textId="77777777" w:rsidR="000348B7" w:rsidRDefault="000348B7" w:rsidP="00295A63">
      <w:pPr>
        <w:rPr>
          <w:szCs w:val="20"/>
        </w:rPr>
      </w:pPr>
    </w:p>
    <w:p w14:paraId="0EFB88BF" w14:textId="54E65069" w:rsidR="003516DD" w:rsidRPr="006B230F" w:rsidRDefault="00784D65" w:rsidP="003516DD">
      <w:pPr>
        <w:rPr>
          <w:sz w:val="36"/>
          <w:szCs w:val="36"/>
        </w:rPr>
      </w:pPr>
      <w:r>
        <w:rPr>
          <w:rFonts w:hint="eastAsia"/>
          <w:sz w:val="36"/>
          <w:szCs w:val="36"/>
        </w:rPr>
        <w:lastRenderedPageBreak/>
        <w:t>6</w:t>
      </w:r>
      <w:r w:rsidR="003516DD" w:rsidRPr="006B230F">
        <w:rPr>
          <w:rFonts w:hint="eastAsia"/>
          <w:sz w:val="36"/>
          <w:szCs w:val="36"/>
        </w:rPr>
        <w:t xml:space="preserve">. </w:t>
      </w:r>
      <w:r w:rsidR="003516DD">
        <w:rPr>
          <w:rFonts w:hint="eastAsia"/>
          <w:sz w:val="36"/>
          <w:szCs w:val="36"/>
        </w:rPr>
        <w:t>평가</w:t>
      </w:r>
    </w:p>
    <w:p w14:paraId="1EC193DA" w14:textId="77777777" w:rsidR="001447AB" w:rsidRPr="001447AB" w:rsidRDefault="001447AB" w:rsidP="001447AB">
      <w:pPr>
        <w:rPr>
          <w:szCs w:val="20"/>
        </w:rPr>
      </w:pPr>
      <w:r w:rsidRPr="001447AB">
        <w:rPr>
          <w:rFonts w:hint="eastAsia"/>
          <w:szCs w:val="20"/>
        </w:rPr>
        <w:t>평가에서는</w:t>
      </w:r>
      <w:r w:rsidRPr="001447AB">
        <w:rPr>
          <w:szCs w:val="20"/>
        </w:rPr>
        <w:t xml:space="preserve"> BPR을 통한 학습과 다른 학습 접근 방식을 비교합니다. 널리 사용되는 두 가지 모델 클래스인 행렬 인수분해(MF)와 k-근접 이웃(</w:t>
      </w:r>
      <w:proofErr w:type="spellStart"/>
      <w:r w:rsidRPr="001447AB">
        <w:rPr>
          <w:szCs w:val="20"/>
        </w:rPr>
        <w:t>kNN</w:t>
      </w:r>
      <w:proofErr w:type="spellEnd"/>
      <w:r w:rsidRPr="001447AB">
        <w:rPr>
          <w:szCs w:val="20"/>
        </w:rPr>
        <w:t>)을 선택했습니다. MF 모델은 공동 평가 예측이라는 관련 작업에서 베이지안 모델 URP [9] 및 PLSA [4]를 포함한 다른 많은 모델보다 우수한 성능을 보이는 것으로 알려져 있습니다[12]. 본 평가에서 행렬 인수분해 모델은 세 가지 다른 방법, 즉 SVD-MF, WR-MF [5, 10], 그리고 우리</w:t>
      </w:r>
      <w:r w:rsidRPr="001447AB">
        <w:rPr>
          <w:rFonts w:hint="eastAsia"/>
          <w:szCs w:val="20"/>
        </w:rPr>
        <w:t>의</w:t>
      </w:r>
      <w:r w:rsidRPr="001447AB">
        <w:rPr>
          <w:szCs w:val="20"/>
        </w:rPr>
        <w:t xml:space="preserve"> BPR-MF로 학습됩니다. </w:t>
      </w:r>
      <w:proofErr w:type="spellStart"/>
      <w:r w:rsidRPr="001447AB">
        <w:rPr>
          <w:szCs w:val="20"/>
        </w:rPr>
        <w:t>kNN</w:t>
      </w:r>
      <w:proofErr w:type="spellEnd"/>
      <w:r w:rsidRPr="001447AB">
        <w:rPr>
          <w:szCs w:val="20"/>
        </w:rPr>
        <w:t>의 경우, 코사인 벡터 유사도(코사인-</w:t>
      </w:r>
      <w:proofErr w:type="spellStart"/>
      <w:r w:rsidRPr="001447AB">
        <w:rPr>
          <w:szCs w:val="20"/>
        </w:rPr>
        <w:t>kNN</w:t>
      </w:r>
      <w:proofErr w:type="spellEnd"/>
      <w:r w:rsidRPr="001447AB">
        <w:rPr>
          <w:szCs w:val="20"/>
        </w:rPr>
        <w:t>)</w:t>
      </w:r>
      <w:proofErr w:type="spellStart"/>
      <w:r w:rsidRPr="001447AB">
        <w:rPr>
          <w:szCs w:val="20"/>
        </w:rPr>
        <w:t>를</w:t>
      </w:r>
      <w:proofErr w:type="spellEnd"/>
      <w:r w:rsidRPr="001447AB">
        <w:rPr>
          <w:szCs w:val="20"/>
        </w:rPr>
        <w:t xml:space="preserve"> BPR 방법(BPR-</w:t>
      </w:r>
      <w:proofErr w:type="spellStart"/>
      <w:r w:rsidRPr="001447AB">
        <w:rPr>
          <w:szCs w:val="20"/>
        </w:rPr>
        <w:t>kNN</w:t>
      </w:r>
      <w:proofErr w:type="spellEnd"/>
      <w:r w:rsidRPr="001447AB">
        <w:rPr>
          <w:szCs w:val="20"/>
        </w:rPr>
        <w:t>)을 사용해 최적화한 모델과 비교합니다.</w:t>
      </w:r>
    </w:p>
    <w:p w14:paraId="0351D64F" w14:textId="789D9246" w:rsidR="001447AB" w:rsidRPr="001447AB" w:rsidRDefault="001447AB" w:rsidP="001447AB">
      <w:pPr>
        <w:rPr>
          <w:szCs w:val="20"/>
        </w:rPr>
      </w:pPr>
      <w:r w:rsidRPr="001447AB">
        <w:rPr>
          <w:rFonts w:hint="eastAsia"/>
          <w:szCs w:val="20"/>
        </w:rPr>
        <w:t>또한</w:t>
      </w:r>
      <w:r w:rsidRPr="001447AB">
        <w:rPr>
          <w:szCs w:val="20"/>
        </w:rPr>
        <w:t xml:space="preserve">, 사용자에 따라 각 항목에 가중치를 부여하는 기준선인 가장 인기 있는 항목에 대한 결과를 보고합니다(예: </w:t>
      </w:r>
      <w:r w:rsidRPr="001447AB">
        <w:rPr>
          <w:noProof/>
          <w:szCs w:val="20"/>
        </w:rPr>
        <w:t xml:space="preserve"> </w:t>
      </w:r>
      <w:r>
        <w:rPr>
          <w:noProof/>
          <w:szCs w:val="20"/>
        </w:rPr>
        <w:drawing>
          <wp:inline distT="0" distB="0" distL="0" distR="0" wp14:anchorId="17B98226" wp14:editId="42C2AE1E">
            <wp:extent cx="1163320" cy="212090"/>
            <wp:effectExtent l="0" t="0" r="0" b="0"/>
            <wp:docPr id="352679430"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63320" cy="212090"/>
                    </a:xfrm>
                    <a:prstGeom prst="rect">
                      <a:avLst/>
                    </a:prstGeom>
                    <a:noFill/>
                    <a:ln>
                      <a:noFill/>
                    </a:ln>
                  </pic:spPr>
                </pic:pic>
              </a:graphicData>
            </a:graphic>
          </wp:inline>
        </w:drawing>
      </w:r>
      <w:r>
        <w:rPr>
          <w:rFonts w:hint="eastAsia"/>
          <w:noProof/>
          <w:szCs w:val="20"/>
        </w:rPr>
        <w:t>).</w:t>
      </w:r>
    </w:p>
    <w:p w14:paraId="45960920" w14:textId="5CD66480" w:rsidR="00E430A7" w:rsidRDefault="001447AB" w:rsidP="001447AB">
      <w:pPr>
        <w:rPr>
          <w:szCs w:val="20"/>
        </w:rPr>
      </w:pPr>
      <w:r w:rsidRPr="001447AB">
        <w:rPr>
          <w:rFonts w:hint="eastAsia"/>
          <w:szCs w:val="20"/>
        </w:rPr>
        <w:t>또한</w:t>
      </w:r>
      <w:r w:rsidRPr="001447AB">
        <w:rPr>
          <w:szCs w:val="20"/>
        </w:rPr>
        <w:t>, 개인화되지 않은 모든 랭킹 방식에 대한 이론적 상한선(</w:t>
      </w:r>
      <w:proofErr w:type="spellStart"/>
      <w:r w:rsidRPr="001447AB">
        <w:rPr>
          <w:szCs w:val="20"/>
        </w:rPr>
        <w:t>npmax</w:t>
      </w:r>
      <w:proofErr w:type="spellEnd"/>
      <w:r w:rsidRPr="001447AB">
        <w:rPr>
          <w:szCs w:val="20"/>
        </w:rPr>
        <w:t>)을 제공합니다.</w:t>
      </w:r>
    </w:p>
    <w:p w14:paraId="2F8E50D9" w14:textId="77777777" w:rsidR="00E430A7" w:rsidRDefault="00E430A7" w:rsidP="00295A63">
      <w:pPr>
        <w:rPr>
          <w:szCs w:val="20"/>
        </w:rPr>
      </w:pPr>
    </w:p>
    <w:p w14:paraId="667C032D" w14:textId="101F170F" w:rsidR="00D875E2" w:rsidRPr="006B230F" w:rsidRDefault="00D875E2" w:rsidP="00D875E2">
      <w:pPr>
        <w:rPr>
          <w:sz w:val="36"/>
          <w:szCs w:val="36"/>
        </w:rPr>
      </w:pPr>
      <w:r>
        <w:rPr>
          <w:rFonts w:hint="eastAsia"/>
          <w:sz w:val="36"/>
          <w:szCs w:val="36"/>
        </w:rPr>
        <w:t>6</w:t>
      </w:r>
      <w:r w:rsidRPr="006B230F">
        <w:rPr>
          <w:rFonts w:hint="eastAsia"/>
          <w:sz w:val="36"/>
          <w:szCs w:val="36"/>
        </w:rPr>
        <w:t>.</w:t>
      </w:r>
      <w:r>
        <w:rPr>
          <w:rFonts w:hint="eastAsia"/>
          <w:sz w:val="36"/>
          <w:szCs w:val="36"/>
        </w:rPr>
        <w:t>1</w:t>
      </w:r>
      <w:r w:rsidRPr="006B230F">
        <w:rPr>
          <w:rFonts w:hint="eastAsia"/>
          <w:sz w:val="36"/>
          <w:szCs w:val="36"/>
        </w:rPr>
        <w:t xml:space="preserve"> </w:t>
      </w:r>
      <w:r>
        <w:rPr>
          <w:rFonts w:hint="eastAsia"/>
          <w:sz w:val="36"/>
          <w:szCs w:val="36"/>
        </w:rPr>
        <w:t>Datasets</w:t>
      </w:r>
    </w:p>
    <w:p w14:paraId="08EE13B4" w14:textId="77777777" w:rsidR="00D875E2" w:rsidRPr="00D875E2" w:rsidRDefault="00D875E2" w:rsidP="00D875E2">
      <w:pPr>
        <w:rPr>
          <w:szCs w:val="20"/>
        </w:rPr>
      </w:pPr>
      <w:r w:rsidRPr="00D875E2">
        <w:rPr>
          <w:rFonts w:hint="eastAsia"/>
          <w:szCs w:val="20"/>
        </w:rPr>
        <w:t>서로</w:t>
      </w:r>
      <w:r w:rsidRPr="00D875E2">
        <w:rPr>
          <w:szCs w:val="20"/>
        </w:rPr>
        <w:t xml:space="preserve"> 다른 두 애플리케이션의 두 데이터 세트를 사용합니다. </w:t>
      </w:r>
    </w:p>
    <w:p w14:paraId="4B8AF72F" w14:textId="41FA1D3E" w:rsidR="00D875E2" w:rsidRPr="00D875E2" w:rsidRDefault="00D875E2" w:rsidP="00D875E2">
      <w:pPr>
        <w:rPr>
          <w:szCs w:val="20"/>
        </w:rPr>
      </w:pPr>
      <w:r w:rsidRPr="00D875E2">
        <w:rPr>
          <w:szCs w:val="20"/>
        </w:rPr>
        <w:t xml:space="preserve">Rossmann 데이터 세트는 온라인 상점의 데이터 세트입니다. 여기에는 4000개 품목에 대한 10, 000명의 사용자 구매 내역이 포함되어 있습니다. </w:t>
      </w:r>
      <w:r w:rsidRPr="00D875E2">
        <w:rPr>
          <w:rFonts w:hint="eastAsia"/>
          <w:szCs w:val="20"/>
        </w:rPr>
        <w:t>총</w:t>
      </w:r>
      <w:r w:rsidRPr="00D875E2">
        <w:rPr>
          <w:szCs w:val="20"/>
        </w:rPr>
        <w:t xml:space="preserve"> 426, 612건의 구매가 기록되어 있습니다. </w:t>
      </w:r>
      <w:r w:rsidRPr="00D875E2">
        <w:rPr>
          <w:rFonts w:hint="eastAsia"/>
          <w:szCs w:val="20"/>
        </w:rPr>
        <w:t>이</w:t>
      </w:r>
      <w:r w:rsidRPr="00D875E2">
        <w:rPr>
          <w:szCs w:val="20"/>
        </w:rPr>
        <w:t xml:space="preserve"> 작업은 사용자가 다음에 구매하고자 하는 품목의 개인화된 목록을 예측하는 것입니다. </w:t>
      </w:r>
    </w:p>
    <w:p w14:paraId="1A02DFCA" w14:textId="35B9A423" w:rsidR="00D875E2" w:rsidRPr="00D875E2" w:rsidRDefault="00D875E2" w:rsidP="00D875E2">
      <w:pPr>
        <w:rPr>
          <w:szCs w:val="20"/>
        </w:rPr>
      </w:pPr>
      <w:r w:rsidRPr="00D875E2">
        <w:rPr>
          <w:rFonts w:hint="eastAsia"/>
          <w:szCs w:val="20"/>
        </w:rPr>
        <w:t>두</w:t>
      </w:r>
      <w:r w:rsidRPr="00D875E2">
        <w:rPr>
          <w:szCs w:val="20"/>
        </w:rPr>
        <w:t xml:space="preserve"> 번째 데이터 세트는 </w:t>
      </w:r>
      <w:proofErr w:type="spellStart"/>
      <w:r w:rsidRPr="00D875E2">
        <w:rPr>
          <w:szCs w:val="20"/>
        </w:rPr>
        <w:t>넷플릭스의</w:t>
      </w:r>
      <w:proofErr w:type="spellEnd"/>
      <w:r w:rsidRPr="00D875E2">
        <w:rPr>
          <w:szCs w:val="20"/>
        </w:rPr>
        <w:t xml:space="preserve"> DVD 대여 데이터 세트입니다. 이 데이터 세트에는 사용자가 일부 영화에 대해 별 1~5개의 명시적인 평점을 제공하는 사용자의 평점 행동이 포함되어 있습니다. </w:t>
      </w:r>
      <w:r w:rsidRPr="00D875E2">
        <w:rPr>
          <w:rFonts w:hint="eastAsia"/>
          <w:szCs w:val="20"/>
        </w:rPr>
        <w:t>암시적</w:t>
      </w:r>
      <w:r w:rsidRPr="00D875E2">
        <w:rPr>
          <w:szCs w:val="20"/>
        </w:rPr>
        <w:t xml:space="preserve"> 피드백 작업을 해결하고자 하므로 데이터 세트에서 평점 점수를 제거했습니다. </w:t>
      </w:r>
    </w:p>
    <w:p w14:paraId="7B500F90" w14:textId="1D2EF7DE" w:rsidR="00D875E2" w:rsidRPr="00D875E2" w:rsidRDefault="00D875E2" w:rsidP="00D875E2">
      <w:pPr>
        <w:rPr>
          <w:szCs w:val="20"/>
        </w:rPr>
      </w:pPr>
      <w:r w:rsidRPr="00D875E2">
        <w:rPr>
          <w:rFonts w:hint="eastAsia"/>
          <w:szCs w:val="20"/>
        </w:rPr>
        <w:t>이제</w:t>
      </w:r>
      <w:r w:rsidRPr="00D875E2">
        <w:rPr>
          <w:szCs w:val="20"/>
        </w:rPr>
        <w:t xml:space="preserve"> 사용자가 영화에 </w:t>
      </w:r>
      <w:proofErr w:type="spellStart"/>
      <w:r w:rsidRPr="00D875E2">
        <w:rPr>
          <w:szCs w:val="20"/>
        </w:rPr>
        <w:t>별점을</w:t>
      </w:r>
      <w:proofErr w:type="spellEnd"/>
      <w:r w:rsidRPr="00D875E2">
        <w:rPr>
          <w:szCs w:val="20"/>
        </w:rPr>
        <w:t xml:space="preserve"> 매길 가능성이 있는지 예측하는 것이 과제입니다. 다시 한 번 평점을 받을 가능성이 가장 높은 영화부터 시작하여 개인화된 순위 목록이 필요합니다. </w:t>
      </w:r>
      <w:proofErr w:type="spellStart"/>
      <w:r w:rsidRPr="00D875E2">
        <w:rPr>
          <w:rFonts w:hint="eastAsia"/>
          <w:szCs w:val="20"/>
        </w:rPr>
        <w:t>넷플릭스의</w:t>
      </w:r>
      <w:proofErr w:type="spellEnd"/>
      <w:r w:rsidRPr="00D875E2">
        <w:rPr>
          <w:szCs w:val="20"/>
        </w:rPr>
        <w:t xml:space="preserve"> 경우 사용자 10, 000명, 565, 738개의 평점 액션이 포함된 5000개의 항목으로 구성된 하위 샘플을 만들었습니다.</w:t>
      </w:r>
      <w:r w:rsidRPr="00D875E2">
        <w:rPr>
          <w:rFonts w:hint="eastAsia"/>
        </w:rPr>
        <w:t xml:space="preserve"> </w:t>
      </w:r>
      <w:r w:rsidRPr="00D875E2">
        <w:rPr>
          <w:rFonts w:hint="eastAsia"/>
          <w:szCs w:val="20"/>
        </w:rPr>
        <w:t>모든</w:t>
      </w:r>
      <w:r w:rsidRPr="00D875E2">
        <w:rPr>
          <w:szCs w:val="20"/>
        </w:rPr>
        <w:t xml:space="preserve"> 사용자가 최소 10개 이상의 항목</w:t>
      </w:r>
      <w:r>
        <w:rPr>
          <w:rFonts w:hint="eastAsia"/>
          <w:szCs w:val="20"/>
        </w:rPr>
        <w:t>(</w:t>
      </w:r>
      <w:r>
        <w:rPr>
          <w:noProof/>
          <w:szCs w:val="20"/>
        </w:rPr>
        <w:drawing>
          <wp:inline distT="0" distB="0" distL="0" distR="0" wp14:anchorId="6009C989" wp14:editId="728571B2">
            <wp:extent cx="922020" cy="168275"/>
            <wp:effectExtent l="0" t="0" r="0" b="3175"/>
            <wp:docPr id="130368317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22020" cy="168275"/>
                    </a:xfrm>
                    <a:prstGeom prst="rect">
                      <a:avLst/>
                    </a:prstGeom>
                    <a:noFill/>
                    <a:ln>
                      <a:noFill/>
                    </a:ln>
                  </pic:spPr>
                </pic:pic>
              </a:graphicData>
            </a:graphic>
          </wp:inline>
        </w:drawing>
      </w:r>
      <w:r>
        <w:rPr>
          <w:rFonts w:hint="eastAsia"/>
          <w:szCs w:val="20"/>
        </w:rPr>
        <w:t>10)</w:t>
      </w:r>
      <w:r w:rsidRPr="00D875E2">
        <w:rPr>
          <w:szCs w:val="20"/>
        </w:rPr>
        <w:t xml:space="preserve">을 가지고 있고 각 항목에 최소 10명의 사용자가 있도록 하위 표본을 그립니다: </w:t>
      </w:r>
      <w:r>
        <w:rPr>
          <w:noProof/>
          <w:szCs w:val="20"/>
        </w:rPr>
        <w:drawing>
          <wp:inline distT="0" distB="0" distL="0" distR="0" wp14:anchorId="24336F9C" wp14:editId="7CA2D576">
            <wp:extent cx="914400" cy="226695"/>
            <wp:effectExtent l="0" t="0" r="0" b="1905"/>
            <wp:docPr id="883764269"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14400" cy="226695"/>
                    </a:xfrm>
                    <a:prstGeom prst="rect">
                      <a:avLst/>
                    </a:prstGeom>
                    <a:noFill/>
                    <a:ln>
                      <a:noFill/>
                    </a:ln>
                  </pic:spPr>
                </pic:pic>
              </a:graphicData>
            </a:graphic>
          </wp:inline>
        </w:drawing>
      </w:r>
      <w:r>
        <w:rPr>
          <w:rFonts w:hint="eastAsia"/>
          <w:szCs w:val="20"/>
        </w:rPr>
        <w:t>10</w:t>
      </w:r>
    </w:p>
    <w:p w14:paraId="4971F695" w14:textId="77777777" w:rsidR="00D875E2" w:rsidRPr="00D875E2" w:rsidRDefault="00D875E2" w:rsidP="00D875E2">
      <w:pPr>
        <w:rPr>
          <w:szCs w:val="20"/>
        </w:rPr>
      </w:pPr>
    </w:p>
    <w:p w14:paraId="46809C96" w14:textId="77777777" w:rsidR="00FE07FE" w:rsidRDefault="00FE07FE" w:rsidP="00295A63">
      <w:pPr>
        <w:rPr>
          <w:szCs w:val="20"/>
        </w:rPr>
      </w:pPr>
    </w:p>
    <w:p w14:paraId="3709AD0E" w14:textId="77777777" w:rsidR="00D875E2" w:rsidRDefault="00D875E2" w:rsidP="00295A63">
      <w:pPr>
        <w:rPr>
          <w:szCs w:val="20"/>
        </w:rPr>
      </w:pPr>
    </w:p>
    <w:p w14:paraId="1471E511" w14:textId="77777777" w:rsidR="00D875E2" w:rsidRDefault="00D875E2" w:rsidP="00295A63">
      <w:pPr>
        <w:rPr>
          <w:szCs w:val="20"/>
        </w:rPr>
      </w:pPr>
    </w:p>
    <w:p w14:paraId="2D1EC854" w14:textId="6C953920" w:rsidR="0087318A" w:rsidRPr="006B230F" w:rsidRDefault="0087318A" w:rsidP="0087318A">
      <w:pPr>
        <w:rPr>
          <w:sz w:val="36"/>
          <w:szCs w:val="36"/>
        </w:rPr>
      </w:pPr>
      <w:r>
        <w:rPr>
          <w:rFonts w:hint="eastAsia"/>
          <w:sz w:val="36"/>
          <w:szCs w:val="36"/>
        </w:rPr>
        <w:lastRenderedPageBreak/>
        <w:t>6</w:t>
      </w:r>
      <w:r w:rsidRPr="006B230F">
        <w:rPr>
          <w:rFonts w:hint="eastAsia"/>
          <w:sz w:val="36"/>
          <w:szCs w:val="36"/>
        </w:rPr>
        <w:t>.</w:t>
      </w:r>
      <w:r>
        <w:rPr>
          <w:rFonts w:hint="eastAsia"/>
          <w:sz w:val="36"/>
          <w:szCs w:val="36"/>
        </w:rPr>
        <w:t>2 Evaluation Method</w:t>
      </w:r>
      <w:r w:rsidR="00954CA7">
        <w:rPr>
          <w:rFonts w:hint="eastAsia"/>
          <w:sz w:val="36"/>
          <w:szCs w:val="36"/>
        </w:rPr>
        <w:t>o</w:t>
      </w:r>
      <w:r>
        <w:rPr>
          <w:rFonts w:hint="eastAsia"/>
          <w:sz w:val="36"/>
          <w:szCs w:val="36"/>
        </w:rPr>
        <w:t>logy</w:t>
      </w:r>
    </w:p>
    <w:p w14:paraId="3489E5AE" w14:textId="703B875F" w:rsidR="00D875E2" w:rsidRDefault="0087318A" w:rsidP="00433171">
      <w:pPr>
        <w:rPr>
          <w:szCs w:val="20"/>
        </w:rPr>
      </w:pPr>
      <w:r w:rsidRPr="0087318A">
        <w:rPr>
          <w:rFonts w:hint="eastAsia"/>
          <w:szCs w:val="20"/>
        </w:rPr>
        <w:t>각</w:t>
      </w:r>
      <w:r w:rsidRPr="0087318A">
        <w:rPr>
          <w:szCs w:val="20"/>
        </w:rPr>
        <w:t xml:space="preserve"> 사용자의 기록에서 무작위로 하나의 액션(하나의 유저아이템 쌍)을 제거하는, 즉 사용자 u당 </w:t>
      </w:r>
      <w:proofErr w:type="spellStart"/>
      <w:r w:rsidRPr="0087318A">
        <w:rPr>
          <w:szCs w:val="20"/>
        </w:rPr>
        <w:t>I</w:t>
      </w:r>
      <w:r>
        <w:rPr>
          <w:rFonts w:hint="eastAsia"/>
          <w:szCs w:val="20"/>
        </w:rPr>
        <w:t>u</w:t>
      </w:r>
      <w:proofErr w:type="spellEnd"/>
      <w:r w:rsidRPr="0087318A">
        <w:rPr>
          <w:szCs w:val="20"/>
        </w:rPr>
        <w:t xml:space="preserve">+에서 하나의 항목을 제거하는 </w:t>
      </w:r>
      <w:proofErr w:type="spellStart"/>
      <w:r w:rsidRPr="0087318A">
        <w:rPr>
          <w:szCs w:val="20"/>
        </w:rPr>
        <w:t>리브</w:t>
      </w:r>
      <w:proofErr w:type="spellEnd"/>
      <w:r w:rsidRPr="0087318A">
        <w:rPr>
          <w:szCs w:val="20"/>
        </w:rPr>
        <w:t xml:space="preserve"> 원 아웃 평가 방식을 사용합니다.</w:t>
      </w:r>
      <w:r w:rsidR="00433171">
        <w:rPr>
          <w:rFonts w:hint="eastAsia"/>
          <w:szCs w:val="20"/>
        </w:rPr>
        <w:t xml:space="preserve"> </w:t>
      </w:r>
      <w:r w:rsidR="00433171" w:rsidRPr="00433171">
        <w:rPr>
          <w:rFonts w:hint="eastAsia"/>
          <w:szCs w:val="20"/>
        </w:rPr>
        <w:t>이렇게</w:t>
      </w:r>
      <w:r w:rsidR="00433171" w:rsidRPr="00433171">
        <w:rPr>
          <w:szCs w:val="20"/>
        </w:rPr>
        <w:t xml:space="preserve"> 하면 분리된 훈련 세트 S</w:t>
      </w:r>
      <w:r w:rsidR="00433171">
        <w:rPr>
          <w:rFonts w:hint="eastAsia"/>
          <w:szCs w:val="20"/>
        </w:rPr>
        <w:t xml:space="preserve"> </w:t>
      </w:r>
      <w:r w:rsidR="00433171" w:rsidRPr="00433171">
        <w:rPr>
          <w:szCs w:val="20"/>
        </w:rPr>
        <w:t>train과 테스트 세트 S</w:t>
      </w:r>
      <w:r w:rsidR="00433171">
        <w:rPr>
          <w:rFonts w:hint="eastAsia"/>
          <w:szCs w:val="20"/>
        </w:rPr>
        <w:t xml:space="preserve"> </w:t>
      </w:r>
      <w:r w:rsidR="00433171" w:rsidRPr="00433171">
        <w:rPr>
          <w:szCs w:val="20"/>
        </w:rPr>
        <w:t xml:space="preserve">test가 생성됩니다. </w:t>
      </w:r>
      <w:r w:rsidR="00433171" w:rsidRPr="00433171">
        <w:rPr>
          <w:rFonts w:hint="eastAsia"/>
          <w:szCs w:val="20"/>
        </w:rPr>
        <w:t>그런</w:t>
      </w:r>
      <w:r w:rsidR="00433171" w:rsidRPr="00433171">
        <w:rPr>
          <w:szCs w:val="20"/>
        </w:rPr>
        <w:t xml:space="preserve"> 다음 모델은 Strain에서 학습되고 예측된 개인화 순위는 테스트 세트 S</w:t>
      </w:r>
      <w:r w:rsidR="00433171">
        <w:rPr>
          <w:rFonts w:hint="eastAsia"/>
          <w:szCs w:val="20"/>
        </w:rPr>
        <w:t xml:space="preserve"> </w:t>
      </w:r>
      <w:r w:rsidR="00433171" w:rsidRPr="00433171">
        <w:rPr>
          <w:szCs w:val="20"/>
        </w:rPr>
        <w:t>test에서 평균 AUC 통계에 의해 평가됩니다:</w:t>
      </w:r>
    </w:p>
    <w:p w14:paraId="5E808302" w14:textId="0B8A6E66" w:rsidR="00E25DCF" w:rsidRDefault="00E25DCF" w:rsidP="00295A63">
      <w:pPr>
        <w:rPr>
          <w:szCs w:val="20"/>
        </w:rPr>
      </w:pPr>
      <w:r>
        <w:rPr>
          <w:noProof/>
          <w:szCs w:val="20"/>
        </w:rPr>
        <w:drawing>
          <wp:inline distT="0" distB="0" distL="0" distR="0" wp14:anchorId="3DC9D140" wp14:editId="026D600B">
            <wp:extent cx="2545715" cy="431800"/>
            <wp:effectExtent l="0" t="0" r="6985" b="6350"/>
            <wp:docPr id="617337921"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45715" cy="431800"/>
                    </a:xfrm>
                    <a:prstGeom prst="rect">
                      <a:avLst/>
                    </a:prstGeom>
                    <a:noFill/>
                    <a:ln>
                      <a:noFill/>
                    </a:ln>
                  </pic:spPr>
                </pic:pic>
              </a:graphicData>
            </a:graphic>
          </wp:inline>
        </w:drawing>
      </w:r>
    </w:p>
    <w:p w14:paraId="1B908EF2" w14:textId="4A7DBA3C" w:rsidR="00D875E2" w:rsidRDefault="00E25DCF" w:rsidP="00295A63">
      <w:pPr>
        <w:rPr>
          <w:szCs w:val="20"/>
        </w:rPr>
      </w:pPr>
      <w:r w:rsidRPr="00E25DCF">
        <w:rPr>
          <w:rFonts w:hint="eastAsia"/>
          <w:szCs w:val="20"/>
        </w:rPr>
        <w:t>여기서</w:t>
      </w:r>
      <w:r w:rsidRPr="00E25DCF">
        <w:rPr>
          <w:szCs w:val="20"/>
        </w:rPr>
        <w:t xml:space="preserve"> 사용자 U당 평가 쌍은 다음과 같습니다:</w:t>
      </w:r>
    </w:p>
    <w:p w14:paraId="10638150" w14:textId="1D35FFAC" w:rsidR="00D875E2" w:rsidRDefault="00E25DCF" w:rsidP="00295A63">
      <w:pPr>
        <w:rPr>
          <w:szCs w:val="20"/>
        </w:rPr>
      </w:pPr>
      <w:r>
        <w:rPr>
          <w:noProof/>
          <w:szCs w:val="20"/>
        </w:rPr>
        <w:drawing>
          <wp:inline distT="0" distB="0" distL="0" distR="0" wp14:anchorId="3B9E1D43" wp14:editId="3BD55A86">
            <wp:extent cx="2962910" cy="285115"/>
            <wp:effectExtent l="0" t="0" r="8890" b="635"/>
            <wp:docPr id="1044963530"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62910" cy="285115"/>
                    </a:xfrm>
                    <a:prstGeom prst="rect">
                      <a:avLst/>
                    </a:prstGeom>
                    <a:noFill/>
                    <a:ln>
                      <a:noFill/>
                    </a:ln>
                  </pic:spPr>
                </pic:pic>
              </a:graphicData>
            </a:graphic>
          </wp:inline>
        </w:drawing>
      </w:r>
    </w:p>
    <w:p w14:paraId="0D2FDC5F" w14:textId="77777777" w:rsidR="00096DE5" w:rsidRPr="00096DE5" w:rsidRDefault="00096DE5" w:rsidP="00096DE5">
      <w:pPr>
        <w:rPr>
          <w:szCs w:val="20"/>
        </w:rPr>
      </w:pPr>
      <w:r w:rsidRPr="00096DE5">
        <w:rPr>
          <w:szCs w:val="20"/>
        </w:rPr>
        <w:t>AUC 값이 높을수록 더 좋은 품질을 나타냅니다. 무작위 추측 방법의 사소한 AUC는 0.5이고 달성 가능한 최고 품질은 1입니다.</w:t>
      </w:r>
    </w:p>
    <w:p w14:paraId="3217E77A" w14:textId="0025DE5A" w:rsidR="00D875E2" w:rsidRDefault="00096DE5" w:rsidP="00096DE5">
      <w:pPr>
        <w:rPr>
          <w:szCs w:val="20"/>
        </w:rPr>
      </w:pPr>
      <w:r w:rsidRPr="00096DE5">
        <w:rPr>
          <w:rFonts w:hint="eastAsia"/>
          <w:szCs w:val="20"/>
        </w:rPr>
        <w:t>각</w:t>
      </w:r>
      <w:r w:rsidRPr="00096DE5">
        <w:rPr>
          <w:szCs w:val="20"/>
        </w:rPr>
        <w:t xml:space="preserve"> 라운드에서 새로운 기차/테스트 분할을 도출하여 모든 실험을 10회 반복했습니다. 모든 방법의 </w:t>
      </w:r>
      <w:proofErr w:type="spellStart"/>
      <w:r w:rsidRPr="00096DE5">
        <w:rPr>
          <w:szCs w:val="20"/>
        </w:rPr>
        <w:t>하이퍼파라미터는</w:t>
      </w:r>
      <w:proofErr w:type="spellEnd"/>
      <w:r w:rsidRPr="00096DE5">
        <w:rPr>
          <w:szCs w:val="20"/>
        </w:rPr>
        <w:t xml:space="preserve"> 첫 번째 라운드에서 그리드 검색을 통해 최적화되고 이후 나머지 9번의 반복에서 일정하게 유지됩니다.</w:t>
      </w:r>
    </w:p>
    <w:p w14:paraId="6567CA77" w14:textId="77777777" w:rsidR="00D875E2" w:rsidRDefault="00D875E2" w:rsidP="00295A63">
      <w:pPr>
        <w:rPr>
          <w:szCs w:val="20"/>
        </w:rPr>
      </w:pPr>
    </w:p>
    <w:p w14:paraId="5A077EB8" w14:textId="2194C98F" w:rsidR="00954CA7" w:rsidRPr="006B230F" w:rsidRDefault="00954CA7" w:rsidP="00954CA7">
      <w:pPr>
        <w:rPr>
          <w:sz w:val="36"/>
          <w:szCs w:val="36"/>
        </w:rPr>
      </w:pPr>
      <w:r>
        <w:rPr>
          <w:rFonts w:hint="eastAsia"/>
          <w:sz w:val="36"/>
          <w:szCs w:val="36"/>
        </w:rPr>
        <w:t>6</w:t>
      </w:r>
      <w:r w:rsidRPr="006B230F">
        <w:rPr>
          <w:rFonts w:hint="eastAsia"/>
          <w:sz w:val="36"/>
          <w:szCs w:val="36"/>
        </w:rPr>
        <w:t>.</w:t>
      </w:r>
      <w:r w:rsidR="00921189">
        <w:rPr>
          <w:rFonts w:hint="eastAsia"/>
          <w:sz w:val="36"/>
          <w:szCs w:val="36"/>
        </w:rPr>
        <w:t>3</w:t>
      </w:r>
      <w:r w:rsidR="007A299D">
        <w:rPr>
          <w:rFonts w:hint="eastAsia"/>
          <w:sz w:val="36"/>
          <w:szCs w:val="36"/>
        </w:rPr>
        <w:t xml:space="preserve"> Res</w:t>
      </w:r>
      <w:r>
        <w:rPr>
          <w:rFonts w:hint="eastAsia"/>
          <w:sz w:val="36"/>
          <w:szCs w:val="36"/>
        </w:rPr>
        <w:t>ults and Discussion</w:t>
      </w:r>
    </w:p>
    <w:p w14:paraId="102A48AB" w14:textId="77777777" w:rsidR="00DB68D7" w:rsidRPr="00DB68D7" w:rsidRDefault="00DB68D7" w:rsidP="00DB68D7">
      <w:pPr>
        <w:rPr>
          <w:szCs w:val="20"/>
        </w:rPr>
      </w:pPr>
      <w:r w:rsidRPr="00DB68D7">
        <w:rPr>
          <w:rFonts w:hint="eastAsia"/>
          <w:szCs w:val="20"/>
        </w:rPr>
        <w:t>그림</w:t>
      </w:r>
      <w:r w:rsidRPr="00DB68D7">
        <w:rPr>
          <w:szCs w:val="20"/>
        </w:rPr>
        <w:t xml:space="preserve"> 6은 두 데이터 세트의 모든 모델에 대한 AUC 품질을 보여줍니다. 우선, 두 가지 BPR 최적화 방법이 예측 품질에서 다른 모든 방법보다 우수한 성능을 보이는 것을 알 수 있습니다. 동일한 모델을 서로 비교하면 최적화 방법의 중요성을 알 수 있습니다. 예를 들어 모든 MF 방법(SVD-MF, WR-MF 및 BPR-MF)은 정확히 동일한 모델을 공유하지만 예측 품질은 크게 다릅니다. </w:t>
      </w:r>
    </w:p>
    <w:p w14:paraId="41327C6C" w14:textId="77777777" w:rsidR="00DB68D7" w:rsidRPr="00DB68D7" w:rsidRDefault="00DB68D7" w:rsidP="00DB68D7">
      <w:pPr>
        <w:rPr>
          <w:szCs w:val="20"/>
        </w:rPr>
      </w:pPr>
      <w:r w:rsidRPr="00DB68D7">
        <w:rPr>
          <w:szCs w:val="20"/>
        </w:rPr>
        <w:t>SVD-MF는 요소별 최소 제곱과 관련하여 학습 데이터에 가장 잘 맞는 것으로 알려져 있지만, 과적합이 발생하기 때문에 머신 러닝 작업에는 적합하지 않은 예측 방법입니다. 이는 차원 수가 증가함에 따라 SVD-MF의 품질이 떨어지기 때문이라고 볼 수 있습니다. WR-MF는 랭킹 작업에 더 성공적인 학습 방법입니다.</w:t>
      </w:r>
    </w:p>
    <w:p w14:paraId="79B75B39" w14:textId="48DC0CD5" w:rsidR="00D875E2" w:rsidRDefault="00DB68D7" w:rsidP="00DB68D7">
      <w:pPr>
        <w:rPr>
          <w:szCs w:val="20"/>
        </w:rPr>
      </w:pPr>
      <w:r w:rsidRPr="00DB68D7">
        <w:rPr>
          <w:rFonts w:hint="eastAsia"/>
          <w:szCs w:val="20"/>
        </w:rPr>
        <w:t>정규화로</w:t>
      </w:r>
      <w:r w:rsidRPr="00DB68D7">
        <w:rPr>
          <w:szCs w:val="20"/>
        </w:rPr>
        <w:t xml:space="preserve"> 인해 성능이 떨어지지 않고 차원 수가 증가함에 따라 꾸준히 상승합니다. 그러나 두 데이터 세트 모두에서 순위를 매기는 작업에서는 BPR-MF가 WR-MF보다 성능이 월등히 뛰어납니다.</w:t>
      </w:r>
    </w:p>
    <w:p w14:paraId="7711E37E" w14:textId="77777777" w:rsidR="00D875E2" w:rsidRDefault="00D875E2" w:rsidP="00295A63">
      <w:pPr>
        <w:rPr>
          <w:szCs w:val="20"/>
        </w:rPr>
      </w:pPr>
    </w:p>
    <w:p w14:paraId="4102D2CE" w14:textId="77777777" w:rsidR="00D875E2" w:rsidRDefault="00D875E2" w:rsidP="00295A63">
      <w:pPr>
        <w:rPr>
          <w:szCs w:val="20"/>
        </w:rPr>
      </w:pPr>
    </w:p>
    <w:p w14:paraId="44C7A1F6" w14:textId="5848FD96" w:rsidR="00D875E2" w:rsidRDefault="00E15129" w:rsidP="00295A63">
      <w:pPr>
        <w:rPr>
          <w:rFonts w:hint="eastAsia"/>
          <w:szCs w:val="20"/>
        </w:rPr>
      </w:pPr>
      <w:r>
        <w:rPr>
          <w:noProof/>
          <w:szCs w:val="20"/>
        </w:rPr>
        <w:lastRenderedPageBreak/>
        <w:drawing>
          <wp:inline distT="0" distB="0" distL="0" distR="0" wp14:anchorId="39281913" wp14:editId="5256B7DB">
            <wp:extent cx="5727700" cy="2830830"/>
            <wp:effectExtent l="0" t="0" r="6350" b="7620"/>
            <wp:docPr id="1963572947"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27700" cy="2830830"/>
                    </a:xfrm>
                    <a:prstGeom prst="rect">
                      <a:avLst/>
                    </a:prstGeom>
                    <a:noFill/>
                    <a:ln>
                      <a:noFill/>
                    </a:ln>
                  </pic:spPr>
                </pic:pic>
              </a:graphicData>
            </a:graphic>
          </wp:inline>
        </w:drawing>
      </w:r>
    </w:p>
    <w:p w14:paraId="06D5474C" w14:textId="1A47428B" w:rsidR="00E15129" w:rsidRDefault="00E83362" w:rsidP="00295A63">
      <w:pPr>
        <w:rPr>
          <w:rFonts w:hint="eastAsia"/>
          <w:szCs w:val="20"/>
        </w:rPr>
      </w:pPr>
      <w:r>
        <w:rPr>
          <w:rFonts w:hint="eastAsia"/>
          <w:szCs w:val="20"/>
        </w:rPr>
        <w:t>(그림6)</w:t>
      </w:r>
    </w:p>
    <w:p w14:paraId="1A325A47" w14:textId="77777777" w:rsidR="00E15129" w:rsidRPr="00E15129" w:rsidRDefault="00E15129" w:rsidP="00E15129">
      <w:pPr>
        <w:rPr>
          <w:szCs w:val="20"/>
        </w:rPr>
      </w:pPr>
      <w:r w:rsidRPr="00E15129">
        <w:rPr>
          <w:rFonts w:hint="eastAsia"/>
          <w:szCs w:val="20"/>
        </w:rPr>
        <w:t>그림</w:t>
      </w:r>
      <w:r w:rsidRPr="00E15129">
        <w:rPr>
          <w:szCs w:val="20"/>
        </w:rPr>
        <w:t xml:space="preserve"> 6: 로스만 데이터 세트와 </w:t>
      </w:r>
      <w:proofErr w:type="spellStart"/>
      <w:r w:rsidRPr="00E15129">
        <w:rPr>
          <w:szCs w:val="20"/>
        </w:rPr>
        <w:t>넷플릭스</w:t>
      </w:r>
      <w:proofErr w:type="spellEnd"/>
      <w:r w:rsidRPr="00E15129">
        <w:rPr>
          <w:szCs w:val="20"/>
        </w:rPr>
        <w:t xml:space="preserve"> 하위 샘플에 대한 ROC 곡선 아래 면적(AUC) 예측 품질.</w:t>
      </w:r>
    </w:p>
    <w:p w14:paraId="51EF199A" w14:textId="7D7EDFCA" w:rsidR="00E15129" w:rsidRDefault="00E15129" w:rsidP="00E15129">
      <w:pPr>
        <w:rPr>
          <w:szCs w:val="20"/>
        </w:rPr>
      </w:pPr>
      <w:r w:rsidRPr="00E15129">
        <w:rPr>
          <w:rFonts w:hint="eastAsia"/>
          <w:szCs w:val="20"/>
        </w:rPr>
        <w:t>가중</w:t>
      </w:r>
      <w:r w:rsidRPr="00E15129">
        <w:rPr>
          <w:szCs w:val="20"/>
        </w:rPr>
        <w:t xml:space="preserve"> 정규화 행렬 인수분해(WR-MF)[5, 10], </w:t>
      </w:r>
      <w:proofErr w:type="spellStart"/>
      <w:r w:rsidRPr="00E15129">
        <w:rPr>
          <w:szCs w:val="20"/>
        </w:rPr>
        <w:t>특이값</w:t>
      </w:r>
      <w:proofErr w:type="spellEnd"/>
      <w:r w:rsidRPr="00E15129">
        <w:rPr>
          <w:szCs w:val="20"/>
        </w:rPr>
        <w:t xml:space="preserve"> 분해(SVD-MF), k-최근접 이웃(코사인-</w:t>
      </w:r>
      <w:proofErr w:type="spellStart"/>
      <w:r w:rsidRPr="00E15129">
        <w:rPr>
          <w:szCs w:val="20"/>
        </w:rPr>
        <w:t>kNN</w:t>
      </w:r>
      <w:proofErr w:type="spellEnd"/>
      <w:r w:rsidRPr="00E15129">
        <w:rPr>
          <w:szCs w:val="20"/>
        </w:rPr>
        <w:t>)[2] 및 가장 많이 사용되는 모델과 비교하여 행렬 인수분해 BPR-MF와 k-최근접 이웃 BPR-</w:t>
      </w:r>
      <w:proofErr w:type="spellStart"/>
      <w:r w:rsidRPr="00E15129">
        <w:rPr>
          <w:szCs w:val="20"/>
        </w:rPr>
        <w:t>kNN</w:t>
      </w:r>
      <w:proofErr w:type="spellEnd"/>
      <w:r w:rsidRPr="00E15129">
        <w:rPr>
          <w:szCs w:val="20"/>
        </w:rPr>
        <w:t xml:space="preserve">에 대한 BPR 최적화를 비교했습니다. 인수분해 방법인 BPR-MF, WR-MF 및 SVD-MF의 경우 모델 차원이 8차원에서 128차원으로 증가합니다. 마지막으로 </w:t>
      </w:r>
      <w:proofErr w:type="spellStart"/>
      <w:r w:rsidRPr="00E15129">
        <w:rPr>
          <w:szCs w:val="20"/>
        </w:rPr>
        <w:t>npmax</w:t>
      </w:r>
      <w:proofErr w:type="spellEnd"/>
      <w:r w:rsidRPr="00E15129">
        <w:rPr>
          <w:szCs w:val="20"/>
        </w:rPr>
        <w:t>는 개인화되지 않은 모든 랭킹 방법의 이론적 상한선입니다.</w:t>
      </w:r>
    </w:p>
    <w:p w14:paraId="7B9E3EC5" w14:textId="7E7364D5" w:rsidR="00E15129" w:rsidRDefault="00E15129" w:rsidP="00295A63">
      <w:pPr>
        <w:rPr>
          <w:rFonts w:hint="eastAsia"/>
          <w:szCs w:val="20"/>
        </w:rPr>
      </w:pPr>
    </w:p>
    <w:p w14:paraId="56738BB4" w14:textId="74FEDC11" w:rsidR="00DB68D7" w:rsidRDefault="00DB68D7" w:rsidP="00295A63">
      <w:pPr>
        <w:rPr>
          <w:szCs w:val="20"/>
        </w:rPr>
      </w:pPr>
      <w:r w:rsidRPr="00DB68D7">
        <w:rPr>
          <w:rFonts w:hint="eastAsia"/>
          <w:szCs w:val="20"/>
        </w:rPr>
        <w:t>예를</w:t>
      </w:r>
      <w:r w:rsidRPr="00DB68D7">
        <w:rPr>
          <w:szCs w:val="20"/>
        </w:rPr>
        <w:t xml:space="preserve"> 들어 </w:t>
      </w:r>
      <w:proofErr w:type="spellStart"/>
      <w:r w:rsidRPr="00DB68D7">
        <w:rPr>
          <w:szCs w:val="20"/>
        </w:rPr>
        <w:t>넷플릭스에서</w:t>
      </w:r>
      <w:proofErr w:type="spellEnd"/>
      <w:r w:rsidRPr="00DB68D7">
        <w:rPr>
          <w:szCs w:val="20"/>
        </w:rPr>
        <w:t xml:space="preserve"> BPR-MF로 최적화된 8개의 차원을 가진 MF 모델은 WR-MF로 최적화된 128개의 차원을 가진 MF 모델과 비슷한 품질을 달성합니다.</w:t>
      </w:r>
    </w:p>
    <w:p w14:paraId="45CECC40" w14:textId="572041DA" w:rsidR="00DB68D7" w:rsidRDefault="00DB68D7" w:rsidP="00DB68D7">
      <w:pPr>
        <w:rPr>
          <w:szCs w:val="20"/>
        </w:rPr>
      </w:pPr>
      <w:r w:rsidRPr="00DB68D7">
        <w:rPr>
          <w:rFonts w:hint="eastAsia"/>
          <w:szCs w:val="20"/>
        </w:rPr>
        <w:t>요약하자면</w:t>
      </w:r>
      <w:r w:rsidRPr="00DB68D7">
        <w:rPr>
          <w:szCs w:val="20"/>
        </w:rPr>
        <w:t>, 이번 결과는 올바른 기준에 따라 모델 파라미터를 최적화하는 것이 얼마나 중요한지 보여줍니다. 그리고</w:t>
      </w:r>
      <w:r>
        <w:rPr>
          <w:rFonts w:hint="eastAsia"/>
          <w:szCs w:val="20"/>
        </w:rPr>
        <w:t xml:space="preserve"> </w:t>
      </w:r>
      <w:r w:rsidRPr="00DB68D7">
        <w:rPr>
          <w:rFonts w:hint="eastAsia"/>
          <w:szCs w:val="20"/>
        </w:rPr>
        <w:t>경험적</w:t>
      </w:r>
      <w:r w:rsidRPr="00DB68D7">
        <w:rPr>
          <w:szCs w:val="20"/>
        </w:rPr>
        <w:t xml:space="preserve"> 결과에 따르면 </w:t>
      </w:r>
      <w:proofErr w:type="spellStart"/>
      <w:r w:rsidRPr="00DB68D7">
        <w:rPr>
          <w:szCs w:val="20"/>
        </w:rPr>
        <w:t>LearnBPR</w:t>
      </w:r>
      <w:proofErr w:type="spellEnd"/>
      <w:r w:rsidRPr="00DB68D7">
        <w:rPr>
          <w:szCs w:val="20"/>
        </w:rPr>
        <w:t>에서 학습한 BPR-</w:t>
      </w:r>
      <w:proofErr w:type="spellStart"/>
      <w:r w:rsidRPr="00DB68D7">
        <w:rPr>
          <w:szCs w:val="20"/>
        </w:rPr>
        <w:t>Opt</w:t>
      </w:r>
      <w:proofErr w:type="spellEnd"/>
      <w:r w:rsidRPr="00DB68D7">
        <w:rPr>
          <w:szCs w:val="20"/>
        </w:rPr>
        <w:t xml:space="preserve"> 기준은 암시적 피드백을 통해 개인화된 순위를 매기는 다른 최신 방법보다 성능이 뛰어납니다. 이러한 결과는 문제 분석(섹션 3.2)과 MLE에서 BPR-</w:t>
      </w:r>
      <w:proofErr w:type="spellStart"/>
      <w:r w:rsidRPr="00DB68D7">
        <w:rPr>
          <w:szCs w:val="20"/>
        </w:rPr>
        <w:t>Opt</w:t>
      </w:r>
      <w:proofErr w:type="spellEnd"/>
      <w:r w:rsidRPr="00DB68D7">
        <w:rPr>
          <w:szCs w:val="20"/>
        </w:rPr>
        <w:t>의 이론적 도출에 의해 정당화됩니다.</w:t>
      </w:r>
    </w:p>
    <w:p w14:paraId="78A9897F" w14:textId="77777777" w:rsidR="00DB68D7" w:rsidRDefault="00DB68D7" w:rsidP="00295A63">
      <w:pPr>
        <w:rPr>
          <w:szCs w:val="20"/>
        </w:rPr>
      </w:pPr>
    </w:p>
    <w:p w14:paraId="77254F49" w14:textId="77777777" w:rsidR="007A299D" w:rsidRDefault="007A299D" w:rsidP="00295A63">
      <w:pPr>
        <w:rPr>
          <w:szCs w:val="20"/>
        </w:rPr>
      </w:pPr>
    </w:p>
    <w:p w14:paraId="094C7FA1" w14:textId="77777777" w:rsidR="007A299D" w:rsidRDefault="007A299D" w:rsidP="00295A63">
      <w:pPr>
        <w:rPr>
          <w:szCs w:val="20"/>
        </w:rPr>
      </w:pPr>
    </w:p>
    <w:p w14:paraId="7815E39F" w14:textId="77777777" w:rsidR="007A299D" w:rsidRDefault="007A299D" w:rsidP="00295A63">
      <w:pPr>
        <w:rPr>
          <w:szCs w:val="20"/>
        </w:rPr>
      </w:pPr>
    </w:p>
    <w:p w14:paraId="3CFE3F3D" w14:textId="77777777" w:rsidR="007A299D" w:rsidRDefault="007A299D" w:rsidP="00295A63">
      <w:pPr>
        <w:rPr>
          <w:szCs w:val="20"/>
        </w:rPr>
      </w:pPr>
    </w:p>
    <w:p w14:paraId="29E5234F" w14:textId="3DAFC54B" w:rsidR="007A299D" w:rsidRPr="006B230F" w:rsidRDefault="007A299D" w:rsidP="007A299D">
      <w:pPr>
        <w:rPr>
          <w:rFonts w:hint="eastAsia"/>
          <w:sz w:val="36"/>
          <w:szCs w:val="36"/>
        </w:rPr>
      </w:pPr>
      <w:r>
        <w:rPr>
          <w:rFonts w:hint="eastAsia"/>
          <w:sz w:val="36"/>
          <w:szCs w:val="36"/>
        </w:rPr>
        <w:lastRenderedPageBreak/>
        <w:t>6</w:t>
      </w:r>
      <w:r w:rsidRPr="006B230F">
        <w:rPr>
          <w:rFonts w:hint="eastAsia"/>
          <w:sz w:val="36"/>
          <w:szCs w:val="36"/>
        </w:rPr>
        <w:t>.</w:t>
      </w:r>
      <w:r>
        <w:rPr>
          <w:rFonts w:hint="eastAsia"/>
          <w:sz w:val="36"/>
          <w:szCs w:val="36"/>
        </w:rPr>
        <w:t>4</w:t>
      </w:r>
      <w:r>
        <w:rPr>
          <w:rFonts w:hint="eastAsia"/>
          <w:sz w:val="36"/>
          <w:szCs w:val="36"/>
        </w:rPr>
        <w:t xml:space="preserve"> </w:t>
      </w:r>
      <w:r>
        <w:rPr>
          <w:rFonts w:hint="eastAsia"/>
          <w:sz w:val="36"/>
          <w:szCs w:val="36"/>
        </w:rPr>
        <w:t>Non-personalized ranking</w:t>
      </w:r>
    </w:p>
    <w:p w14:paraId="4CAD2805" w14:textId="77777777" w:rsidR="007A299D" w:rsidRDefault="007A299D" w:rsidP="00295A63">
      <w:pPr>
        <w:rPr>
          <w:rFonts w:hint="eastAsia"/>
          <w:szCs w:val="20"/>
        </w:rPr>
      </w:pPr>
    </w:p>
    <w:p w14:paraId="65546828" w14:textId="15E32AD8" w:rsidR="00FE07FE" w:rsidRPr="00A1658B" w:rsidRDefault="00CE476C" w:rsidP="00295A63">
      <w:pPr>
        <w:rPr>
          <w:rFonts w:hint="eastAsia"/>
          <w:szCs w:val="20"/>
        </w:rPr>
      </w:pPr>
      <w:r w:rsidRPr="00CE476C">
        <w:rPr>
          <w:rFonts w:hint="eastAsia"/>
          <w:szCs w:val="20"/>
        </w:rPr>
        <w:t>마지막으로</w:t>
      </w:r>
      <w:r w:rsidRPr="00CE476C">
        <w:rPr>
          <w:szCs w:val="20"/>
        </w:rPr>
        <w:t xml:space="preserve">, 개인화된 랭킹 방법의 AUC 품질을 가능한 최상의 비개인화 랭킹 방법과 비교합니다. 개인화된 랭킹 방법과 달리, </w:t>
      </w:r>
      <w:proofErr w:type="spellStart"/>
      <w:r w:rsidRPr="00CE476C">
        <w:rPr>
          <w:szCs w:val="20"/>
        </w:rPr>
        <w:t>비개인화된</w:t>
      </w:r>
      <w:proofErr w:type="spellEnd"/>
      <w:r w:rsidRPr="00CE476C">
        <w:rPr>
          <w:szCs w:val="20"/>
        </w:rPr>
        <w:t xml:space="preserve"> 랭킹 방법은 모든 사용자에 대해 동일한 랭킹을 생성합니다.</w:t>
      </w:r>
      <w:r>
        <w:rPr>
          <w:rFonts w:hint="eastAsia"/>
          <w:szCs w:val="20"/>
        </w:rPr>
        <w:t xml:space="preserve"> </w:t>
      </w:r>
      <w:r w:rsidRPr="00CE476C">
        <w:rPr>
          <w:rFonts w:hint="eastAsia"/>
          <w:szCs w:val="20"/>
        </w:rPr>
        <w:t>테스트</w:t>
      </w:r>
      <w:r w:rsidRPr="00CE476C">
        <w:rPr>
          <w:szCs w:val="20"/>
        </w:rPr>
        <w:t xml:space="preserve"> 세트 S-test 2에서 순위를 최적화하여 모든 비개인화 랭킹 방법에 대한 이론적 상한 np-max를 계산합니다. </w:t>
      </w:r>
      <w:r w:rsidRPr="00CE476C">
        <w:rPr>
          <w:rFonts w:hint="eastAsia"/>
          <w:szCs w:val="20"/>
        </w:rPr>
        <w:t>그림</w:t>
      </w:r>
      <w:r w:rsidRPr="00CE476C">
        <w:rPr>
          <w:szCs w:val="20"/>
        </w:rPr>
        <w:t xml:space="preserve"> 6은 </w:t>
      </w:r>
      <w:proofErr w:type="spellStart"/>
      <w:r w:rsidRPr="00CE476C">
        <w:rPr>
          <w:szCs w:val="20"/>
        </w:rPr>
        <w:t>CosinekNN</w:t>
      </w:r>
      <w:proofErr w:type="spellEnd"/>
      <w:r w:rsidRPr="00CE476C">
        <w:rPr>
          <w:szCs w:val="20"/>
        </w:rPr>
        <w:t>과 같은 단순한 개인화 방법도 상한 np</w:t>
      </w:r>
      <w:r w:rsidR="00E50169">
        <w:rPr>
          <w:rFonts w:hint="eastAsia"/>
          <w:szCs w:val="20"/>
        </w:rPr>
        <w:t>-</w:t>
      </w:r>
      <w:r w:rsidRPr="00CE476C">
        <w:rPr>
          <w:szCs w:val="20"/>
        </w:rPr>
        <w:t>max를 능가하며, 따라서 모든 비개인화 방법도 대체로 능가한다는 것을 보여줍니다.</w:t>
      </w:r>
    </w:p>
    <w:p w14:paraId="11357580" w14:textId="0DEE2F17" w:rsidR="0073349B" w:rsidRPr="006B230F" w:rsidRDefault="0073349B" w:rsidP="00295A63">
      <w:pPr>
        <w:rPr>
          <w:sz w:val="36"/>
          <w:szCs w:val="36"/>
        </w:rPr>
      </w:pPr>
      <w:r w:rsidRPr="006B230F">
        <w:rPr>
          <w:rFonts w:hint="eastAsia"/>
          <w:sz w:val="36"/>
          <w:szCs w:val="36"/>
        </w:rPr>
        <w:t>7. 결론</w:t>
      </w:r>
    </w:p>
    <w:p w14:paraId="50A43EEB" w14:textId="4826407A" w:rsidR="0073349B" w:rsidRPr="0073349B" w:rsidRDefault="0073349B" w:rsidP="00295A63">
      <w:r w:rsidRPr="0073349B">
        <w:rPr>
          <w:rFonts w:hint="eastAsia"/>
        </w:rPr>
        <w:t>이</w:t>
      </w:r>
      <w:r w:rsidRPr="0073349B">
        <w:t xml:space="preserve"> </w:t>
      </w:r>
      <w:r>
        <w:rPr>
          <w:rFonts w:hint="eastAsia"/>
        </w:rPr>
        <w:t>문서</w:t>
      </w:r>
      <w:r w:rsidRPr="0073349B">
        <w:t>에서는 개인화된 랭킹을 위한 일반적인 최적화 기준과 학습 알고리즘을 제시했습니다.</w:t>
      </w:r>
      <w:r>
        <w:br/>
      </w:r>
      <w:r w:rsidRPr="0073349B">
        <w:rPr>
          <w:rFonts w:hint="eastAsia"/>
        </w:rPr>
        <w:t>최적화</w:t>
      </w:r>
      <w:r w:rsidRPr="0073349B">
        <w:t xml:space="preserve"> 기준인 BPR-</w:t>
      </w:r>
      <w:proofErr w:type="spellStart"/>
      <w:r w:rsidRPr="0073349B">
        <w:t>Opt</w:t>
      </w:r>
      <w:proofErr w:type="spellEnd"/>
      <w:r w:rsidRPr="0073349B">
        <w:t>는 문제에 대한 베이지안 분석에서 도출된 최대 사후 추정치입니다.</w:t>
      </w:r>
      <w:r>
        <w:br/>
      </w:r>
      <w:r w:rsidRPr="0073349B">
        <w:t>BPR-</w:t>
      </w:r>
      <w:proofErr w:type="spellStart"/>
      <w:r w:rsidRPr="0073349B">
        <w:t>Opt</w:t>
      </w:r>
      <w:proofErr w:type="spellEnd"/>
      <w:r w:rsidRPr="0073349B">
        <w:t xml:space="preserve">와 관련된 학습 모델의 경우, 부트스트랩 샘플링을 통한 확률적 경사 하강을 기반으로 하는 일반 학습 알고리즘인 </w:t>
      </w:r>
      <w:proofErr w:type="spellStart"/>
      <w:r w:rsidRPr="0073349B">
        <w:t>LearnBPR</w:t>
      </w:r>
      <w:proofErr w:type="spellEnd"/>
      <w:r w:rsidRPr="0073349B">
        <w:t>을 제시했습니다.</w:t>
      </w:r>
      <w:r w:rsidRPr="0073349B">
        <w:rPr>
          <w:rFonts w:hint="eastAsia"/>
        </w:rPr>
        <w:t xml:space="preserve"> 이</w:t>
      </w:r>
      <w:r w:rsidRPr="0073349B">
        <w:t xml:space="preserve"> 일반적인 방법을 행렬 인수분해와 적응형 </w:t>
      </w:r>
      <w:proofErr w:type="spellStart"/>
      <w:r w:rsidRPr="0073349B">
        <w:t>kNN</w:t>
      </w:r>
      <w:proofErr w:type="spellEnd"/>
      <w:r w:rsidRPr="0073349B">
        <w:t>이라는 두 가지 최신 추천 모델에 어떻게 적용할 수 있는지 시연했습니다.</w:t>
      </w:r>
      <w:r>
        <w:rPr>
          <w:rFonts w:hint="eastAsia"/>
        </w:rPr>
        <w:t xml:space="preserve"> </w:t>
      </w:r>
      <w:r w:rsidRPr="0073349B">
        <w:rPr>
          <w:rFonts w:hint="eastAsia"/>
        </w:rPr>
        <w:t>평가</w:t>
      </w:r>
      <w:r w:rsidRPr="0073349B">
        <w:t xml:space="preserve"> 결과, 개인화된 랭킹 작업의 경우 BPR로 학습한 모델이 다른 기준에 따라 최적화된 동일한 모델보다 성능이 뛰어나다는 것을 경험적으로 보여주었습니다.</w:t>
      </w:r>
      <w:r w:rsidRPr="0073349B">
        <w:rPr>
          <w:rFonts w:hint="eastAsia"/>
        </w:rPr>
        <w:t xml:space="preserve"> 우리의</w:t>
      </w:r>
      <w:r w:rsidRPr="0073349B">
        <w:t xml:space="preserve"> 결과는 예측 품질이 </w:t>
      </w:r>
      <w:proofErr w:type="spellStart"/>
      <w:r w:rsidRPr="0073349B">
        <w:t>모델뿐만</w:t>
      </w:r>
      <w:proofErr w:type="spellEnd"/>
      <w:r w:rsidRPr="0073349B">
        <w:t xml:space="preserve"> 아니라 최적화 기준에 따라 크게 달라진다는 것을 보여줍니다. 이론적 및 실증적 결과는 모두 BPR 최적화 방법이 개인화된 랭킹이라는 중요한 작업에 적합한 선택임을 나타냅니다.</w:t>
      </w:r>
    </w:p>
    <w:sectPr w:rsidR="0073349B" w:rsidRPr="0073349B">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6515E1" w14:textId="77777777" w:rsidR="00022990" w:rsidRDefault="00022990" w:rsidP="00E24816">
      <w:pPr>
        <w:spacing w:after="0" w:line="240" w:lineRule="auto"/>
      </w:pPr>
      <w:r>
        <w:separator/>
      </w:r>
    </w:p>
  </w:endnote>
  <w:endnote w:type="continuationSeparator" w:id="0">
    <w:p w14:paraId="77F6BA81" w14:textId="77777777" w:rsidR="00022990" w:rsidRDefault="00022990" w:rsidP="00E248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6085B6" w14:textId="77777777" w:rsidR="00022990" w:rsidRDefault="00022990" w:rsidP="00E24816">
      <w:pPr>
        <w:spacing w:after="0" w:line="240" w:lineRule="auto"/>
      </w:pPr>
      <w:r>
        <w:separator/>
      </w:r>
    </w:p>
  </w:footnote>
  <w:footnote w:type="continuationSeparator" w:id="0">
    <w:p w14:paraId="18A96319" w14:textId="77777777" w:rsidR="00022990" w:rsidRDefault="00022990" w:rsidP="00E248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95920"/>
    <w:multiLevelType w:val="hybridMultilevel"/>
    <w:tmpl w:val="890CF448"/>
    <w:lvl w:ilvl="0" w:tplc="3A82113C">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6F014ED9"/>
    <w:multiLevelType w:val="hybridMultilevel"/>
    <w:tmpl w:val="FC749576"/>
    <w:lvl w:ilvl="0" w:tplc="2A8205E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7BD20157"/>
    <w:multiLevelType w:val="hybridMultilevel"/>
    <w:tmpl w:val="34C01274"/>
    <w:lvl w:ilvl="0" w:tplc="759C3E94">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649210983">
    <w:abstractNumId w:val="1"/>
  </w:num>
  <w:num w:numId="2" w16cid:durableId="1277567849">
    <w:abstractNumId w:val="0"/>
  </w:num>
  <w:num w:numId="3" w16cid:durableId="13474417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15B"/>
    <w:rsid w:val="00022990"/>
    <w:rsid w:val="000247DF"/>
    <w:rsid w:val="000348B7"/>
    <w:rsid w:val="0006202E"/>
    <w:rsid w:val="0006675D"/>
    <w:rsid w:val="000927E3"/>
    <w:rsid w:val="0009442B"/>
    <w:rsid w:val="00096DE5"/>
    <w:rsid w:val="000B0972"/>
    <w:rsid w:val="000C29BD"/>
    <w:rsid w:val="000C323D"/>
    <w:rsid w:val="000E3E1B"/>
    <w:rsid w:val="000F23FD"/>
    <w:rsid w:val="00100509"/>
    <w:rsid w:val="00124067"/>
    <w:rsid w:val="00127A95"/>
    <w:rsid w:val="001447AB"/>
    <w:rsid w:val="00174B30"/>
    <w:rsid w:val="001E11B0"/>
    <w:rsid w:val="001E65BE"/>
    <w:rsid w:val="0022128A"/>
    <w:rsid w:val="00261CF8"/>
    <w:rsid w:val="0027727A"/>
    <w:rsid w:val="00287841"/>
    <w:rsid w:val="00295A63"/>
    <w:rsid w:val="002B4F89"/>
    <w:rsid w:val="002B71D3"/>
    <w:rsid w:val="002E4905"/>
    <w:rsid w:val="002E747C"/>
    <w:rsid w:val="002F709A"/>
    <w:rsid w:val="003516DD"/>
    <w:rsid w:val="00396A31"/>
    <w:rsid w:val="003C639E"/>
    <w:rsid w:val="003E669B"/>
    <w:rsid w:val="003E71AE"/>
    <w:rsid w:val="00415216"/>
    <w:rsid w:val="00420842"/>
    <w:rsid w:val="00423119"/>
    <w:rsid w:val="0043215B"/>
    <w:rsid w:val="00433171"/>
    <w:rsid w:val="00446B3F"/>
    <w:rsid w:val="00491335"/>
    <w:rsid w:val="004A2EE9"/>
    <w:rsid w:val="004B610E"/>
    <w:rsid w:val="004C3219"/>
    <w:rsid w:val="004E4F1C"/>
    <w:rsid w:val="004E7940"/>
    <w:rsid w:val="00546E74"/>
    <w:rsid w:val="00565F8E"/>
    <w:rsid w:val="005F3E4A"/>
    <w:rsid w:val="00613049"/>
    <w:rsid w:val="006441C1"/>
    <w:rsid w:val="00647118"/>
    <w:rsid w:val="00652627"/>
    <w:rsid w:val="00662617"/>
    <w:rsid w:val="00681880"/>
    <w:rsid w:val="0068229F"/>
    <w:rsid w:val="006A363A"/>
    <w:rsid w:val="006A5670"/>
    <w:rsid w:val="006B230F"/>
    <w:rsid w:val="006D1115"/>
    <w:rsid w:val="006F3897"/>
    <w:rsid w:val="007007C7"/>
    <w:rsid w:val="00703916"/>
    <w:rsid w:val="00705F43"/>
    <w:rsid w:val="0073349B"/>
    <w:rsid w:val="00783FCB"/>
    <w:rsid w:val="00784D65"/>
    <w:rsid w:val="007A299D"/>
    <w:rsid w:val="007B463E"/>
    <w:rsid w:val="007C337E"/>
    <w:rsid w:val="007F51DA"/>
    <w:rsid w:val="0087318A"/>
    <w:rsid w:val="00876C48"/>
    <w:rsid w:val="00887CE6"/>
    <w:rsid w:val="008E0BBA"/>
    <w:rsid w:val="008E1505"/>
    <w:rsid w:val="008E1971"/>
    <w:rsid w:val="00905C37"/>
    <w:rsid w:val="00921189"/>
    <w:rsid w:val="00945D09"/>
    <w:rsid w:val="00954CA7"/>
    <w:rsid w:val="00954DFB"/>
    <w:rsid w:val="009601D9"/>
    <w:rsid w:val="009A1784"/>
    <w:rsid w:val="009B716B"/>
    <w:rsid w:val="009F2F97"/>
    <w:rsid w:val="00A04471"/>
    <w:rsid w:val="00A1658B"/>
    <w:rsid w:val="00A30767"/>
    <w:rsid w:val="00A46C06"/>
    <w:rsid w:val="00AB32E3"/>
    <w:rsid w:val="00AE507F"/>
    <w:rsid w:val="00B06241"/>
    <w:rsid w:val="00B27170"/>
    <w:rsid w:val="00B4476A"/>
    <w:rsid w:val="00B52668"/>
    <w:rsid w:val="00B94D64"/>
    <w:rsid w:val="00BA1ABB"/>
    <w:rsid w:val="00BB3C3C"/>
    <w:rsid w:val="00BC4AA0"/>
    <w:rsid w:val="00BD05E0"/>
    <w:rsid w:val="00C32D1D"/>
    <w:rsid w:val="00C37DF7"/>
    <w:rsid w:val="00C42FE2"/>
    <w:rsid w:val="00C63742"/>
    <w:rsid w:val="00C671D1"/>
    <w:rsid w:val="00C9448E"/>
    <w:rsid w:val="00CE476C"/>
    <w:rsid w:val="00D45869"/>
    <w:rsid w:val="00D711A3"/>
    <w:rsid w:val="00D742DF"/>
    <w:rsid w:val="00D811C0"/>
    <w:rsid w:val="00D838E4"/>
    <w:rsid w:val="00D875E2"/>
    <w:rsid w:val="00DB27B0"/>
    <w:rsid w:val="00DB61F9"/>
    <w:rsid w:val="00DB68D7"/>
    <w:rsid w:val="00E15129"/>
    <w:rsid w:val="00E24816"/>
    <w:rsid w:val="00E25DCF"/>
    <w:rsid w:val="00E430A7"/>
    <w:rsid w:val="00E47CC7"/>
    <w:rsid w:val="00E50169"/>
    <w:rsid w:val="00E50D1C"/>
    <w:rsid w:val="00E57D19"/>
    <w:rsid w:val="00E57EC0"/>
    <w:rsid w:val="00E67FF9"/>
    <w:rsid w:val="00E83362"/>
    <w:rsid w:val="00E87810"/>
    <w:rsid w:val="00EA5341"/>
    <w:rsid w:val="00ED2429"/>
    <w:rsid w:val="00EF25B8"/>
    <w:rsid w:val="00F04FFF"/>
    <w:rsid w:val="00F06EF5"/>
    <w:rsid w:val="00F22CA7"/>
    <w:rsid w:val="00F6268C"/>
    <w:rsid w:val="00F6334D"/>
    <w:rsid w:val="00FA284E"/>
    <w:rsid w:val="00FA7460"/>
    <w:rsid w:val="00FE07FE"/>
    <w:rsid w:val="00FE79E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055904"/>
  <w15:chartTrackingRefBased/>
  <w15:docId w15:val="{83CB1721-BE09-4426-B3CD-D58249AEA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57D19"/>
    <w:pPr>
      <w:ind w:leftChars="400" w:left="800"/>
    </w:pPr>
  </w:style>
  <w:style w:type="paragraph" w:styleId="a4">
    <w:name w:val="header"/>
    <w:basedOn w:val="a"/>
    <w:link w:val="Char"/>
    <w:uiPriority w:val="99"/>
    <w:unhideWhenUsed/>
    <w:rsid w:val="00E24816"/>
    <w:pPr>
      <w:tabs>
        <w:tab w:val="center" w:pos="4513"/>
        <w:tab w:val="right" w:pos="9026"/>
      </w:tabs>
      <w:snapToGrid w:val="0"/>
    </w:pPr>
  </w:style>
  <w:style w:type="character" w:customStyle="1" w:styleId="Char">
    <w:name w:val="머리글 Char"/>
    <w:basedOn w:val="a0"/>
    <w:link w:val="a4"/>
    <w:uiPriority w:val="99"/>
    <w:rsid w:val="00E24816"/>
  </w:style>
  <w:style w:type="paragraph" w:styleId="a5">
    <w:name w:val="footer"/>
    <w:basedOn w:val="a"/>
    <w:link w:val="Char0"/>
    <w:uiPriority w:val="99"/>
    <w:unhideWhenUsed/>
    <w:rsid w:val="00E24816"/>
    <w:pPr>
      <w:tabs>
        <w:tab w:val="center" w:pos="4513"/>
        <w:tab w:val="right" w:pos="9026"/>
      </w:tabs>
      <w:snapToGrid w:val="0"/>
    </w:pPr>
  </w:style>
  <w:style w:type="character" w:customStyle="1" w:styleId="Char0">
    <w:name w:val="바닥글 Char"/>
    <w:basedOn w:val="a0"/>
    <w:link w:val="a5"/>
    <w:uiPriority w:val="99"/>
    <w:rsid w:val="00E248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20</Pages>
  <Words>2572</Words>
  <Characters>14663</Characters>
  <Application>Microsoft Office Word</Application>
  <DocSecurity>0</DocSecurity>
  <Lines>122</Lines>
  <Paragraphs>34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재영 김</dc:creator>
  <cp:keywords/>
  <dc:description/>
  <cp:lastModifiedBy>재영 김</cp:lastModifiedBy>
  <cp:revision>137</cp:revision>
  <dcterms:created xsi:type="dcterms:W3CDTF">2024-03-31T10:27:00Z</dcterms:created>
  <dcterms:modified xsi:type="dcterms:W3CDTF">2024-05-08T11:11:00Z</dcterms:modified>
</cp:coreProperties>
</file>