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922D4" w14:textId="0E04F5B9" w:rsidR="00372970" w:rsidRDefault="0033035C">
      <w:r w:rsidRPr="0033035C">
        <w:t>WORLD PIECE</w:t>
      </w:r>
      <w:r w:rsidR="002B2278">
        <w:t xml:space="preserve"> token die</w:t>
      </w:r>
      <w:r w:rsidRPr="0033035C">
        <w:t xml:space="preserve"> | </w:t>
      </w:r>
      <w:proofErr w:type="spellStart"/>
      <w:proofErr w:type="gramStart"/>
      <w:r w:rsidRPr="0033035C">
        <w:t>origin.bmakusa</w:t>
      </w:r>
      <w:proofErr w:type="spellEnd"/>
      <w:proofErr w:type="gramEnd"/>
      <w:r w:rsidRPr="0033035C">
        <w:t xml:space="preserve"> | </w:t>
      </w:r>
      <w:r w:rsidR="007863FD">
        <w:t>NFT</w:t>
      </w:r>
      <w:r w:rsidRPr="0033035C">
        <w:t xml:space="preserve"> </w:t>
      </w:r>
      <w:r w:rsidR="002B2278">
        <w:t>validator</w:t>
      </w:r>
    </w:p>
    <w:p w14:paraId="261F7DD4" w14:textId="212B07C8" w:rsidR="0033035C" w:rsidRDefault="0033035C"/>
    <w:p w14:paraId="556ACBD8" w14:textId="77777777" w:rsidR="0033035C" w:rsidRDefault="0033035C" w:rsidP="0033035C">
      <w:r>
        <w:t>The elemental WPC component:</w:t>
      </w:r>
    </w:p>
    <w:p w14:paraId="0AD64E5D" w14:textId="4CF216E1" w:rsidR="0033035C" w:rsidRDefault="0033035C" w:rsidP="0033035C">
      <w:r>
        <w:t xml:space="preserve">WORLD PIECE symbol, superimposing </w:t>
      </w:r>
      <w:r>
        <w:t>circle &amp; semaphore ND</w:t>
      </w:r>
      <w:r>
        <w:t xml:space="preserve"> &amp; </w:t>
      </w:r>
      <w:proofErr w:type="spellStart"/>
      <w:r>
        <w:t>Sigma.R</w:t>
      </w:r>
      <w:proofErr w:type="spellEnd"/>
      <w:r>
        <w:t>(pi/2)</w:t>
      </w:r>
      <w:r>
        <w:t xml:space="preserve"> W</w:t>
      </w:r>
    </w:p>
    <w:p w14:paraId="2EC80140" w14:textId="7EF63314" w:rsidR="0033035C" w:rsidRDefault="00BD7328" w:rsidP="0033035C">
      <w:proofErr w:type="gramStart"/>
      <w:r>
        <w:t>Two part</w:t>
      </w:r>
      <w:proofErr w:type="gramEnd"/>
      <w:r>
        <w:t xml:space="preserve"> immutability</w:t>
      </w:r>
    </w:p>
    <w:p w14:paraId="4612857E" w14:textId="4F981D19" w:rsidR="00BD7328" w:rsidRDefault="00BD7328" w:rsidP="0033035C"/>
    <w:p w14:paraId="19A11842" w14:textId="10C27A8D" w:rsidR="00BD7328" w:rsidRDefault="007863FD" w:rsidP="0033035C">
      <w:bookmarkStart w:id="0" w:name="OLE_LINK1"/>
      <w:bookmarkStart w:id="1" w:name="OLE_LINK2"/>
      <w:r>
        <w:t xml:space="preserve">This </w:t>
      </w:r>
      <w:r w:rsidR="00BD7328">
        <w:t xml:space="preserve">NFT </w:t>
      </w:r>
      <w:r w:rsidR="002B2278">
        <w:t xml:space="preserve">asset </w:t>
      </w:r>
      <w:r w:rsidR="00BD7328">
        <w:t>is a</w:t>
      </w:r>
      <w:r>
        <w:t>n image</w:t>
      </w:r>
      <w:r w:rsidR="002B2278">
        <w:t xml:space="preserve">, not the </w:t>
      </w:r>
      <w:r w:rsidR="00DF1F0F">
        <w:t xml:space="preserve">actual </w:t>
      </w:r>
      <w:r w:rsidR="002B2278">
        <w:t xml:space="preserve">object of value; the image is </w:t>
      </w:r>
      <w:r>
        <w:t xml:space="preserve">a </w:t>
      </w:r>
      <w:r w:rsidR="00BD7328">
        <w:t>representati</w:t>
      </w:r>
      <w:r w:rsidR="002B2278">
        <w:t>ve</w:t>
      </w:r>
      <w:r>
        <w:t xml:space="preserve"> display </w:t>
      </w:r>
      <w:r w:rsidR="002B2278">
        <w:t xml:space="preserve">for which blockchain </w:t>
      </w:r>
      <w:r w:rsidR="003F6A30">
        <w:t xml:space="preserve">ledger </w:t>
      </w:r>
      <w:r w:rsidR="00DF1F0F">
        <w:t xml:space="preserve">NFT ownership </w:t>
      </w:r>
      <w:r w:rsidR="003F6A30">
        <w:t>record is</w:t>
      </w:r>
      <w:r>
        <w:t xml:space="preserve"> proof </w:t>
      </w:r>
      <w:r w:rsidR="002B2278">
        <w:t xml:space="preserve">of the </w:t>
      </w:r>
      <w:r w:rsidR="002B2278" w:rsidRPr="002B2278">
        <w:rPr>
          <w:i/>
          <w:iCs/>
        </w:rPr>
        <w:t>right</w:t>
      </w:r>
      <w:r w:rsidR="002B2278">
        <w:t xml:space="preserve"> to </w:t>
      </w:r>
      <w:r w:rsidR="00DF1F0F">
        <w:rPr>
          <w:i/>
          <w:iCs/>
        </w:rPr>
        <w:t>validate</w:t>
      </w:r>
      <w:r>
        <w:t xml:space="preserve"> </w:t>
      </w:r>
      <w:r w:rsidR="002B2278">
        <w:t xml:space="preserve">the NFT holder’s </w:t>
      </w:r>
      <w:r>
        <w:t xml:space="preserve">ownership </w:t>
      </w:r>
      <w:r w:rsidR="002B2278">
        <w:t xml:space="preserve">of </w:t>
      </w:r>
      <w:r w:rsidR="00BD7328">
        <w:t xml:space="preserve">the </w:t>
      </w:r>
      <w:r w:rsidR="00DF1F0F">
        <w:t xml:space="preserve">object of value, the </w:t>
      </w:r>
      <w:r w:rsidR="00BD7328">
        <w:t xml:space="preserve">single </w:t>
      </w:r>
      <w:r>
        <w:t>WORLD PIECE token die</w:t>
      </w:r>
      <w:r w:rsidR="00BD7328">
        <w:t xml:space="preserve">. </w:t>
      </w:r>
      <w:r w:rsidR="003F6A30">
        <w:t xml:space="preserve">The </w:t>
      </w:r>
      <w:r w:rsidR="002B2278">
        <w:t xml:space="preserve">NFT </w:t>
      </w:r>
      <w:r w:rsidR="003F6A30">
        <w:t>image is copiable, and nothing prevents people from doing so in public domain</w:t>
      </w:r>
      <w:r w:rsidR="00DF1F0F">
        <w:t>.</w:t>
      </w:r>
      <w:r w:rsidR="002B2278">
        <w:t xml:space="preserve"> NFT copy holders </w:t>
      </w:r>
      <w:r w:rsidR="00DF1F0F">
        <w:t xml:space="preserve">further </w:t>
      </w:r>
      <w:r w:rsidR="002B2278">
        <w:t>do not h</w:t>
      </w:r>
      <w:r w:rsidR="00DF1F0F">
        <w:t xml:space="preserve">ave the </w:t>
      </w:r>
      <w:r w:rsidR="00DF1F0F">
        <w:rPr>
          <w:i/>
          <w:iCs/>
        </w:rPr>
        <w:t>ability</w:t>
      </w:r>
      <w:r w:rsidR="002B2278">
        <w:t xml:space="preserve"> to validate token die ownership, because they do not own the NFT asset</w:t>
      </w:r>
      <w:r w:rsidR="00DF1F0F">
        <w:t>, nor do they have access to the secret hash-seed</w:t>
      </w:r>
      <w:r w:rsidR="003F6A30">
        <w:t xml:space="preserve">. </w:t>
      </w:r>
      <w:proofErr w:type="gramStart"/>
      <w:r w:rsidR="00DF1F0F">
        <w:t>By definition, there</w:t>
      </w:r>
      <w:proofErr w:type="gramEnd"/>
      <w:r w:rsidR="00DF1F0F">
        <w:t xml:space="preserve"> is onl</w:t>
      </w:r>
      <w:r w:rsidR="00A22DA6">
        <w:t>y</w:t>
      </w:r>
      <w:r w:rsidR="00DF1F0F">
        <w:t xml:space="preserve"> </w:t>
      </w:r>
      <w:r w:rsidR="003F6A30">
        <w:t>one</w:t>
      </w:r>
      <w:r w:rsidR="00A22DA6">
        <w:t xml:space="preserve"> token</w:t>
      </w:r>
      <w:r>
        <w:t xml:space="preserve"> die for the WORLD PIECE symbol. </w:t>
      </w:r>
      <w:r w:rsidR="003F6A30">
        <w:t xml:space="preserve">By design, the WORLD PIECE symbol is </w:t>
      </w:r>
      <w:r>
        <w:t xml:space="preserve">explicitly trademarked by </w:t>
      </w:r>
      <w:proofErr w:type="gramStart"/>
      <w:r>
        <w:t>myself</w:t>
      </w:r>
      <w:proofErr w:type="gramEnd"/>
      <w:r>
        <w:t xml:space="preserve">, </w:t>
      </w:r>
      <w:proofErr w:type="spellStart"/>
      <w:r>
        <w:t>blairmunroakusa</w:t>
      </w:r>
      <w:proofErr w:type="spellEnd"/>
      <w:r>
        <w:t>, to reserve the right to</w:t>
      </w:r>
      <w:r w:rsidR="003F6A30">
        <w:t xml:space="preserve"> call on the United States government to</w:t>
      </w:r>
      <w:r>
        <w:t xml:space="preserve"> exclude others </w:t>
      </w:r>
      <w:r w:rsidR="003F6A30">
        <w:t>from appropriation with nefarious and malicious intent.</w:t>
      </w:r>
      <w:r>
        <w:t xml:space="preserve"> </w:t>
      </w:r>
      <w:proofErr w:type="gramStart"/>
      <w:r w:rsidR="00A22DA6">
        <w:t>By definition t</w:t>
      </w:r>
      <w:r w:rsidR="00DF1F0F">
        <w:t>he</w:t>
      </w:r>
      <w:proofErr w:type="gramEnd"/>
      <w:r w:rsidR="00DF1F0F">
        <w:t xml:space="preserve"> WORLD PIECE token die is t</w:t>
      </w:r>
      <w:r w:rsidR="00A22DA6">
        <w:t>he combination</w:t>
      </w:r>
      <w:r w:rsidR="00DF1F0F">
        <w:t xml:space="preserve"> of hash-free blank WORLD PIECE + TM</w:t>
      </w:r>
      <w:r w:rsidR="00A22DA6">
        <w:t xml:space="preserve"> image</w:t>
      </w:r>
      <w:r w:rsidR="00DF1F0F">
        <w:t>, a significant secret hash-seed</w:t>
      </w:r>
      <w:r w:rsidR="003F6A30">
        <w:t xml:space="preserve"> </w:t>
      </w:r>
      <w:r w:rsidR="00DF1F0F">
        <w:t>for the owner</w:t>
      </w:r>
      <w:r w:rsidR="00A22DA6">
        <w:t xml:space="preserve"> to bear</w:t>
      </w:r>
      <w:r w:rsidR="00DF1F0F">
        <w:t xml:space="preserve">, and </w:t>
      </w:r>
      <w:r w:rsidR="00A22DA6">
        <w:t>a significant secret hash-</w:t>
      </w:r>
      <w:proofErr w:type="spellStart"/>
      <w:r w:rsidR="00A22DA6">
        <w:t>seed</w:t>
      </w:r>
      <w:r w:rsidR="00CF47EA">
        <w:t>‹</w:t>
      </w:r>
      <w:r w:rsidR="003F6A30">
        <w:t>hash</w:t>
      </w:r>
      <w:proofErr w:type="spellEnd"/>
      <w:r w:rsidR="003F6A30">
        <w:t xml:space="preserve">-free trademarked symbol, paired with a memorized </w:t>
      </w:r>
      <w:r w:rsidR="002B2278">
        <w:t xml:space="preserve">secret </w:t>
      </w:r>
      <w:r w:rsidR="003F6A30">
        <w:t>hash seed of unique significance to the project.</w:t>
      </w:r>
      <w:r w:rsidR="00BD7328">
        <w:t xml:space="preserve"> The NFT gives the owner </w:t>
      </w:r>
      <w:r w:rsidR="003F6A30">
        <w:t xml:space="preserve">public </w:t>
      </w:r>
      <w:r w:rsidR="00BD7328">
        <w:t>proof</w:t>
      </w:r>
      <w:r w:rsidR="003F6A30">
        <w:t xml:space="preserve"> of</w:t>
      </w:r>
      <w:r w:rsidR="00BD7328">
        <w:t xml:space="preserve"> </w:t>
      </w:r>
      <w:r w:rsidR="003F6A30">
        <w:t>the right to display the NFT image as property</w:t>
      </w:r>
      <w:r w:rsidR="00BD7328">
        <w:t>. The actual piece is not copiable</w:t>
      </w:r>
      <w:r>
        <w:t>, because</w:t>
      </w:r>
      <w:r w:rsidR="002B2278">
        <w:t xml:space="preserve"> the piece is defined as </w:t>
      </w:r>
      <w:bookmarkEnd w:id="0"/>
      <w:bookmarkEnd w:id="1"/>
    </w:p>
    <w:p w14:paraId="0FE42D5F" w14:textId="3FAD4731" w:rsidR="00CF47EA" w:rsidRDefault="00CF47EA" w:rsidP="0033035C"/>
    <w:p w14:paraId="7590E6AF" w14:textId="52EEB724" w:rsidR="00CF47EA" w:rsidRDefault="00CF47EA" w:rsidP="0033035C">
      <w:pPr>
        <w:pBdr>
          <w:bottom w:val="single" w:sz="6" w:space="1" w:color="auto"/>
        </w:pBdr>
      </w:pPr>
    </w:p>
    <w:p w14:paraId="6B5FEB22" w14:textId="59CC55FC" w:rsidR="00CF47EA" w:rsidRDefault="00CF47EA" w:rsidP="0033035C"/>
    <w:p w14:paraId="4400CA9F" w14:textId="02C22333" w:rsidR="0057145A" w:rsidRDefault="0057145A" w:rsidP="0033035C">
      <w:bookmarkStart w:id="2" w:name="OLE_LINK3"/>
      <w:bookmarkStart w:id="3" w:name="OLE_LINK4"/>
      <w:r>
        <w:t>Mission: accelerate the advent of world peace.</w:t>
      </w:r>
    </w:p>
    <w:p w14:paraId="1921B5E7" w14:textId="77777777" w:rsidR="0057145A" w:rsidRDefault="0057145A" w:rsidP="0033035C"/>
    <w:p w14:paraId="0F0B8E46" w14:textId="31D0182A" w:rsidR="00CF47EA" w:rsidRDefault="00CF47EA" w:rsidP="0033035C">
      <w:r>
        <w:t>The purpose of this overarching project</w:t>
      </w:r>
      <w:r w:rsidR="00C41D5E">
        <w:t xml:space="preserve">—not just this NFT </w:t>
      </w:r>
      <w:proofErr w:type="spellStart"/>
      <w:r w:rsidR="00C41D5E">
        <w:t>blocktree</w:t>
      </w:r>
      <w:proofErr w:type="spellEnd"/>
      <w:r w:rsidR="00C41D5E">
        <w:t xml:space="preserve"> token mint release—</w:t>
      </w:r>
      <w:r>
        <w:t xml:space="preserve">is to accelerate the advent of world peace, in a manner consisting at first as disjointed exponential progress within and between unrelated worlds, culminating in a final quasi </w:t>
      </w:r>
      <w:r w:rsidR="005967C2">
        <w:t>steady state</w:t>
      </w:r>
      <w:r>
        <w:t xml:space="preserve"> after a cascade of converging explosive percolation events that </w:t>
      </w:r>
      <w:r w:rsidR="005967C2">
        <w:t xml:space="preserve">ever </w:t>
      </w:r>
      <w:r>
        <w:t xml:space="preserve">unify </w:t>
      </w:r>
      <w:r w:rsidR="00C41D5E">
        <w:t>our</w:t>
      </w:r>
      <w:r>
        <w:t xml:space="preserve"> improving worlds into a cohesive whole. This project and its</w:t>
      </w:r>
      <w:r w:rsidR="00C41D5E">
        <w:t xml:space="preserve"> ensuing</w:t>
      </w:r>
      <w:r>
        <w:t xml:space="preserve"> </w:t>
      </w:r>
      <w:r w:rsidR="005967C2">
        <w:t xml:space="preserve">network of </w:t>
      </w:r>
      <w:r>
        <w:t xml:space="preserve">brains </w:t>
      </w:r>
      <w:r w:rsidR="00C41D5E">
        <w:t>vow</w:t>
      </w:r>
      <w:r>
        <w:t xml:space="preserve"> to take this prospect seriously, beyond the usual ‘don’t mind me, what more could I do beyond my </w:t>
      </w:r>
      <w:r w:rsidR="005967C2">
        <w:t xml:space="preserve">niche of a </w:t>
      </w:r>
      <w:r>
        <w:t xml:space="preserve">part.’ If by now it is not clear, help you. Existential threats loom over our species, and the best we seem to manage in response </w:t>
      </w:r>
      <w:r w:rsidR="0057145A">
        <w:t>are a plurality of</w:t>
      </w:r>
      <w:r w:rsidR="00C41D5E">
        <w:t xml:space="preserve"> competing</w:t>
      </w:r>
      <w:r w:rsidR="0057145A">
        <w:t xml:space="preserve"> do-good causes and campaigns</w:t>
      </w:r>
      <w:r w:rsidR="00C41D5E">
        <w:t>,</w:t>
      </w:r>
      <w:r w:rsidR="0057145A">
        <w:t xml:space="preserve"> culminating in</w:t>
      </w:r>
      <w:r>
        <w:t xml:space="preserve"> a billionaire space race to yank the eject lever. For those who prefer Earth and see things as they are, one thing is clear: If you believe we stand a chance </w:t>
      </w:r>
      <w:r w:rsidR="0057145A">
        <w:t xml:space="preserve">as </w:t>
      </w:r>
      <w:r>
        <w:t>at solving our existential problems without</w:t>
      </w:r>
      <w:r w:rsidR="0057145A">
        <w:t xml:space="preserve"> </w:t>
      </w:r>
      <w:r w:rsidR="0057145A" w:rsidRPr="00D35333">
        <w:rPr>
          <w:b/>
          <w:bCs/>
        </w:rPr>
        <w:t>first</w:t>
      </w:r>
      <w:r>
        <w:t xml:space="preserve"> prioritizing world peace</w:t>
      </w:r>
      <w:r w:rsidR="0057145A">
        <w:t xml:space="preserve"> </w:t>
      </w:r>
      <w:r w:rsidR="0057145A" w:rsidRPr="00D35333">
        <w:rPr>
          <w:b/>
          <w:bCs/>
          <w:i/>
          <w:iCs/>
        </w:rPr>
        <w:t>as a species</w:t>
      </w:r>
      <w:r>
        <w:t xml:space="preserve">, </w:t>
      </w:r>
      <w:r w:rsidR="0057145A">
        <w:t>well then</w:t>
      </w:r>
      <w:r w:rsidR="00D35333">
        <w:t xml:space="preserve"> with all due respect,</w:t>
      </w:r>
      <w:r w:rsidR="0057145A">
        <w:t xml:space="preserve"> </w:t>
      </w:r>
      <w:r>
        <w:t>you are a fool.</w:t>
      </w:r>
    </w:p>
    <w:bookmarkEnd w:id="2"/>
    <w:bookmarkEnd w:id="3"/>
    <w:p w14:paraId="716F6998" w14:textId="5A32ED05" w:rsidR="0057145A" w:rsidRDefault="0057145A" w:rsidP="0033035C"/>
    <w:p w14:paraId="6EBBBBF2" w14:textId="18263361" w:rsidR="0057145A" w:rsidRDefault="0057145A" w:rsidP="0033035C">
      <w:r>
        <w:t>Skipping to the bottom line:</w:t>
      </w:r>
      <w:r w:rsidR="005967C2">
        <w:t xml:space="preserve"> economics and education…</w:t>
      </w:r>
    </w:p>
    <w:p w14:paraId="5DD76F05" w14:textId="2CCAE8D6" w:rsidR="0057145A" w:rsidRDefault="0057145A" w:rsidP="0033035C"/>
    <w:p w14:paraId="7F53214C" w14:textId="52FB5E75" w:rsidR="0057145A" w:rsidRDefault="0057145A" w:rsidP="0033035C">
      <w:bookmarkStart w:id="4" w:name="OLE_LINK7"/>
      <w:bookmarkStart w:id="5" w:name="OLE_LINK8"/>
      <w:r>
        <w:t>The current economic status quo has inconceivable momentum. There is no changing course by the infinitesimal impulse of individuals and special interest groups</w:t>
      </w:r>
      <w:r w:rsidR="005967C2">
        <w:t>, not even governmental not trans governmental policy alone</w:t>
      </w:r>
      <w:r>
        <w:t>. Besides, for every individual or group impulse aligned left, there is reliably an individual or group impulse aligned right.</w:t>
      </w:r>
      <w:r w:rsidR="005967C2">
        <w:t xml:space="preserve"> Don’t mention up, down, fore, </w:t>
      </w:r>
      <w:r w:rsidR="005967C2">
        <w:lastRenderedPageBreak/>
        <w:t>back, in, out.</w:t>
      </w:r>
      <w:r>
        <w:t xml:space="preserve"> Thus, </w:t>
      </w:r>
      <w:r w:rsidR="005967C2">
        <w:t xml:space="preserve">despite our best individual (person or group) intentions, </w:t>
      </w:r>
      <w:r>
        <w:t xml:space="preserve">the net impulse on this massive economic object is usually nil, </w:t>
      </w:r>
      <w:r w:rsidR="005967C2">
        <w:t>even if we disregard the infinitesimal nature of the efforts</w:t>
      </w:r>
      <w:r>
        <w:t xml:space="preserve">. </w:t>
      </w:r>
      <w:r w:rsidR="005967C2">
        <w:t>Fortunately, this is not to fret, for we have learned some things by now. I</w:t>
      </w:r>
      <w:r>
        <w:t>f we can’t beat, corral, confine a thing, well then in our experience we are left with no choice but to harness the thing</w:t>
      </w:r>
      <w:r w:rsidR="005967C2">
        <w:t>, and it usually works to our benefit. We call this, technology.</w:t>
      </w:r>
    </w:p>
    <w:bookmarkEnd w:id="4"/>
    <w:bookmarkEnd w:id="5"/>
    <w:p w14:paraId="1063A08C" w14:textId="5912DFDE" w:rsidR="005967C2" w:rsidRDefault="005967C2" w:rsidP="0033035C"/>
    <w:p w14:paraId="44232CA7" w14:textId="2DB88F08" w:rsidR="005967C2" w:rsidRDefault="005967C2" w:rsidP="0033035C">
      <w:r>
        <w:t xml:space="preserve">The only way to align our species to prioritize world peace as a whole, is to incentivize the alignment by creating technology capable of harnessing the </w:t>
      </w:r>
      <w:proofErr w:type="gramStart"/>
      <w:r>
        <w:t>pathological</w:t>
      </w:r>
      <w:r w:rsidR="003B4D3A">
        <w:t>, and</w:t>
      </w:r>
      <w:proofErr w:type="gramEnd"/>
      <w:r w:rsidR="003B4D3A">
        <w:t xml:space="preserve"> amplifying the beneficial </w:t>
      </w:r>
      <w:r>
        <w:t xml:space="preserve">elements within the current economic status quo. The only way to harness something like greed and avarice, for example, is to </w:t>
      </w:r>
      <w:r w:rsidR="00C41D5E">
        <w:t>appeal to its appetite with less disguised as more</w:t>
      </w:r>
      <w:r>
        <w:t>.</w:t>
      </w:r>
      <w:r w:rsidR="003B4D3A">
        <w:t xml:space="preserve"> (Or maybe it turns out that greed happens to love </w:t>
      </w:r>
      <w:proofErr w:type="spellStart"/>
      <w:r w:rsidR="003B4D3A">
        <w:t>brussle</w:t>
      </w:r>
      <w:proofErr w:type="spellEnd"/>
      <w:r w:rsidR="003B4D3A">
        <w:t xml:space="preserve"> sprouts, but never knew it because its mouth was always too full of cake to try anything else…doubtful, but it’s the thought that counts here.)</w:t>
      </w:r>
      <w:r>
        <w:t xml:space="preserve"> The only way to loosen the grips of the oligarch class on our society is to demonstrate that there is a way to </w:t>
      </w:r>
      <w:r w:rsidR="00C41D5E">
        <w:t xml:space="preserve">maintain those lifestyles </w:t>
      </w:r>
    </w:p>
    <w:p w14:paraId="1C53F435" w14:textId="5BCC67F9" w:rsidR="00350E71" w:rsidRDefault="00350E71" w:rsidP="0033035C"/>
    <w:p w14:paraId="2E52EEFC"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bookmarkStart w:id="6" w:name="OLE_LINK5"/>
      <w:bookmarkStart w:id="7" w:name="OLE_LINK6"/>
      <w:r>
        <w:rPr>
          <w:rFonts w:ascii="Helvetica" w:hAnsi="Helvetica" w:cs="Helvetica"/>
          <w:color w:val="000000"/>
        </w:rPr>
        <w:t>\</w:t>
      </w:r>
      <w:proofErr w:type="gramStart"/>
      <w:r>
        <w:rPr>
          <w:rFonts w:ascii="Helvetica" w:hAnsi="Helvetica" w:cs="Helvetica"/>
          <w:color w:val="000000"/>
        </w:rPr>
        <w:t>title[</w:t>
      </w:r>
      <w:proofErr w:type="gramEnd"/>
      <w:r>
        <w:rPr>
          <w:rFonts w:ascii="Helvetica" w:hAnsi="Helvetica" w:cs="Helvetica"/>
          <w:color w:val="000000"/>
        </w:rPr>
        <w:t xml:space="preserve">The World </w:t>
      </w:r>
      <w:proofErr w:type="spellStart"/>
      <w:r>
        <w:rPr>
          <w:rFonts w:ascii="Helvetica" w:hAnsi="Helvetica" w:cs="Helvetica"/>
          <w:color w:val="000000"/>
        </w:rPr>
        <w:t>Piecedie</w:t>
      </w:r>
      <w:proofErr w:type="spellEnd"/>
      <w:r>
        <w:rPr>
          <w:rFonts w:ascii="Helvetica" w:hAnsi="Helvetica" w:cs="Helvetica"/>
          <w:color w:val="000000"/>
        </w:rPr>
        <w:t xml:space="preserve"> Fractal: A NFT </w:t>
      </w:r>
      <w:proofErr w:type="spellStart"/>
      <w:r>
        <w:rPr>
          <w:rFonts w:ascii="Helvetica" w:hAnsi="Helvetica" w:cs="Helvetica"/>
          <w:color w:val="000000"/>
        </w:rPr>
        <w:t>Blocktree</w:t>
      </w:r>
      <w:proofErr w:type="spellEnd"/>
      <w:r>
        <w:rPr>
          <w:rFonts w:ascii="Helvetica" w:hAnsi="Helvetica" w:cs="Helvetica"/>
          <w:color w:val="000000"/>
        </w:rPr>
        <w:t xml:space="preserve"> Fungible Token Mint]{The World </w:t>
      </w:r>
      <w:proofErr w:type="spellStart"/>
      <w:r>
        <w:rPr>
          <w:rFonts w:ascii="Helvetica" w:hAnsi="Helvetica" w:cs="Helvetica"/>
          <w:color w:val="000000"/>
        </w:rPr>
        <w:t>PieceDie</w:t>
      </w:r>
      <w:proofErr w:type="spellEnd"/>
      <w:r>
        <w:rPr>
          <w:rFonts w:ascii="Helvetica" w:hAnsi="Helvetica" w:cs="Helvetica"/>
          <w:color w:val="000000"/>
        </w:rPr>
        <w:t xml:space="preserve"> Fractal:\\A NFT </w:t>
      </w:r>
      <w:proofErr w:type="spellStart"/>
      <w:r>
        <w:rPr>
          <w:rFonts w:ascii="Helvetica" w:hAnsi="Helvetica" w:cs="Helvetica"/>
          <w:color w:val="000000"/>
        </w:rPr>
        <w:t>Blocktree</w:t>
      </w:r>
      <w:proofErr w:type="spellEnd"/>
      <w:r>
        <w:rPr>
          <w:rFonts w:ascii="Helvetica" w:hAnsi="Helvetica" w:cs="Helvetica"/>
          <w:color w:val="000000"/>
        </w:rPr>
        <w:t xml:space="preserve"> Fungible Token Mint}</w:t>
      </w:r>
    </w:p>
    <w:p w14:paraId="3EA705D3"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gramStart"/>
      <w:r>
        <w:rPr>
          <w:rFonts w:ascii="Helvetica" w:hAnsi="Helvetica" w:cs="Helvetica"/>
          <w:color w:val="000000"/>
        </w:rPr>
        <w:t>author{</w:t>
      </w:r>
      <w:proofErr w:type="gramEnd"/>
    </w:p>
    <w:p w14:paraId="2897460C"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to fund invention of\\</w:t>
      </w:r>
    </w:p>
    <w:p w14:paraId="4E66FE65"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p>
    <w:p w14:paraId="603A3FD5"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World Piece Computers\\</w:t>
      </w:r>
    </w:p>
    <w:p w14:paraId="35AFB1BC"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\&amp; The Universal Peace Computer\\</w:t>
      </w:r>
    </w:p>
    <w:p w14:paraId="30424D98"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p>
    <w:p w14:paraId="7AA780F4"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        \</w:t>
      </w:r>
      <w:proofErr w:type="spellStart"/>
      <w:r>
        <w:rPr>
          <w:rFonts w:ascii="Helvetica" w:hAnsi="Helvetica" w:cs="Helvetica"/>
          <w:color w:val="000000"/>
        </w:rPr>
        <w:t>emph</w:t>
      </w:r>
      <w:proofErr w:type="spellEnd"/>
      <w:r>
        <w:rPr>
          <w:rFonts w:ascii="Helvetica" w:hAnsi="Helvetica" w:cs="Helvetica"/>
          <w:color w:val="000000"/>
        </w:rPr>
        <w:t>{</w:t>
      </w:r>
      <w:proofErr w:type="spellStart"/>
      <w:r>
        <w:rPr>
          <w:rFonts w:ascii="Helvetica" w:hAnsi="Helvetica" w:cs="Helvetica"/>
          <w:color w:val="000000"/>
        </w:rPr>
        <w:t>blairmunroakusa</w:t>
      </w:r>
      <w:proofErr w:type="spellEnd"/>
      <w:r>
        <w:rPr>
          <w:rFonts w:ascii="Helvetica" w:hAnsi="Helvetica" w:cs="Helvetica"/>
          <w:color w:val="000000"/>
        </w:rPr>
        <w:t>}\\</w:t>
      </w:r>
    </w:p>
    <w:p w14:paraId="070B0E73"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
    <w:p w14:paraId="4E36045A"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951E1D7"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\begin{document}</w:t>
      </w:r>
    </w:p>
    <w:p w14:paraId="2551B339"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4A555B70"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r>
        <w:rPr>
          <w:rFonts w:ascii="Helvetica" w:hAnsi="Helvetica" w:cs="Helvetica"/>
          <w:color w:val="000000"/>
        </w:rPr>
        <w:t>pagecolor</w:t>
      </w:r>
      <w:proofErr w:type="spellEnd"/>
      <w:r>
        <w:rPr>
          <w:rFonts w:ascii="Helvetica" w:hAnsi="Helvetica" w:cs="Helvetica"/>
          <w:color w:val="000000"/>
        </w:rPr>
        <w:t>{</w:t>
      </w:r>
      <w:proofErr w:type="spellStart"/>
      <w:r>
        <w:rPr>
          <w:rFonts w:ascii="Helvetica" w:hAnsi="Helvetica" w:cs="Helvetica"/>
          <w:color w:val="000000"/>
        </w:rPr>
        <w:t>pagecolor</w:t>
      </w:r>
      <w:proofErr w:type="spellEnd"/>
      <w:r>
        <w:rPr>
          <w:rFonts w:ascii="Helvetica" w:hAnsi="Helvetica" w:cs="Helvetica"/>
          <w:color w:val="000000"/>
        </w:rPr>
        <w:t>}</w:t>
      </w:r>
    </w:p>
    <w:p w14:paraId="47A1A756"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F9D6B4E"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\begin{abstract}</w:t>
      </w:r>
    </w:p>
    <w:p w14:paraId="752A59BD"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proofErr w:type="gramStart"/>
      <w:r>
        <w:rPr>
          <w:rFonts w:ascii="Helvetica" w:hAnsi="Helvetica" w:cs="Helvetica"/>
          <w:color w:val="000000"/>
        </w:rPr>
        <w:t>textbf</w:t>
      </w:r>
      <w:proofErr w:type="spellEnd"/>
      <w:r>
        <w:rPr>
          <w:rFonts w:ascii="Helvetica" w:hAnsi="Helvetica" w:cs="Helvetica"/>
          <w:color w:val="000000"/>
        </w:rPr>
        <w:t>{</w:t>
      </w:r>
      <w:proofErr w:type="gramEnd"/>
      <w:r>
        <w:rPr>
          <w:rFonts w:ascii="Helvetica" w:hAnsi="Helvetica" w:cs="Helvetica"/>
          <w:color w:val="000000"/>
        </w:rPr>
        <w:t>The mission is to nonlinearly accelerate the advent of world peace.}\\</w:t>
      </w:r>
    </w:p>
    <w:p w14:paraId="74C18FA8"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40B124BB"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The World </w:t>
      </w:r>
      <w:proofErr w:type="spellStart"/>
      <w:r>
        <w:rPr>
          <w:rFonts w:ascii="Helvetica" w:hAnsi="Helvetica" w:cs="Helvetica"/>
          <w:color w:val="000000"/>
        </w:rPr>
        <w:t>Piecedie</w:t>
      </w:r>
      <w:proofErr w:type="spellEnd"/>
      <w:r>
        <w:rPr>
          <w:rFonts w:ascii="Helvetica" w:hAnsi="Helvetica" w:cs="Helvetica"/>
          <w:color w:val="000000"/>
        </w:rPr>
        <w:t xml:space="preserve"> Fractal is the first nested phase </w:t>
      </w:r>
      <w:proofErr w:type="gramStart"/>
      <w:r>
        <w:rPr>
          <w:rFonts w:ascii="Helvetica" w:hAnsi="Helvetica" w:cs="Helvetica"/>
          <w:color w:val="000000"/>
        </w:rPr>
        <w:t>in an effort to</w:t>
      </w:r>
      <w:proofErr w:type="gramEnd"/>
      <w:r>
        <w:rPr>
          <w:rFonts w:ascii="Helvetica" w:hAnsi="Helvetica" w:cs="Helvetica"/>
          <w:color w:val="000000"/>
        </w:rPr>
        <w:t xml:space="preserve"> invent The Universal Peace Computer, a global supercomputer dedicated to achieving and improving world peace. The purpose of this overarching project is to (nonlinearly) accelerate the advent of world peace, specifically in a manner consisting at first as disjointed exponential progress within and between unrelated worlds, culminating in a final quasi steady state achieved over time, by a cascade of convergent explosive percolation events that ever unify our disparate improving worlds into a cohesive whole. This project and its ensuing network of brains vow to take this prospect seriously, beyond the usual ‘don’t mind me; what more could I do beyond my niche of a part.’ If by now it is not clear, help you. Existential threats loom over our species, and the best we seem to manage in response are a plurality of competing do-good causes and campaigns, culminating in a billionaire </w:t>
      </w:r>
      <w:r>
        <w:rPr>
          <w:rFonts w:ascii="Helvetica" w:hAnsi="Helvetica" w:cs="Helvetica"/>
          <w:color w:val="000000"/>
        </w:rPr>
        <w:lastRenderedPageBreak/>
        <w:t>space race to yank the eject lever. For those who prefer Earth (and see things as they are) one thing is clear: if you believe we stand a chance at solving our existential problems without \</w:t>
      </w:r>
      <w:proofErr w:type="spellStart"/>
      <w:proofErr w:type="gramStart"/>
      <w:r>
        <w:rPr>
          <w:rFonts w:ascii="Helvetica" w:hAnsi="Helvetica" w:cs="Helvetica"/>
          <w:color w:val="000000"/>
        </w:rPr>
        <w:t>textbf</w:t>
      </w:r>
      <w:proofErr w:type="spellEnd"/>
      <w:r>
        <w:rPr>
          <w:rFonts w:ascii="Helvetica" w:hAnsi="Helvetica" w:cs="Helvetica"/>
          <w:color w:val="000000"/>
        </w:rPr>
        <w:t>{</w:t>
      </w:r>
      <w:proofErr w:type="gramEnd"/>
      <w:r>
        <w:rPr>
          <w:rFonts w:ascii="Helvetica" w:hAnsi="Helvetica" w:cs="Helvetica"/>
          <w:color w:val="000000"/>
        </w:rPr>
        <w:t>\</w:t>
      </w:r>
      <w:proofErr w:type="spellStart"/>
      <w:r>
        <w:rPr>
          <w:rFonts w:ascii="Helvetica" w:hAnsi="Helvetica" w:cs="Helvetica"/>
          <w:color w:val="000000"/>
        </w:rPr>
        <w:t>emph</w:t>
      </w:r>
      <w:proofErr w:type="spellEnd"/>
      <w:r>
        <w:rPr>
          <w:rFonts w:ascii="Helvetica" w:hAnsi="Helvetica" w:cs="Helvetica"/>
          <w:color w:val="000000"/>
        </w:rPr>
        <w:t>{first prioritizing world peace as a species}}, well then with all due respect, you are a fool.\\</w:t>
      </w:r>
    </w:p>
    <w:p w14:paraId="66DAE7C8"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76FAD94A"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Global circumstances and technological paradigms have aligned over time to set the stage for an inevitable emergent phase change in the state of \</w:t>
      </w:r>
      <w:proofErr w:type="spellStart"/>
      <w:proofErr w:type="gramStart"/>
      <w:r>
        <w:rPr>
          <w:rFonts w:ascii="Helvetica" w:hAnsi="Helvetica" w:cs="Helvetica"/>
          <w:color w:val="000000"/>
        </w:rPr>
        <w:t>emph</w:t>
      </w:r>
      <w:proofErr w:type="spellEnd"/>
      <w:r>
        <w:rPr>
          <w:rFonts w:ascii="Helvetica" w:hAnsi="Helvetica" w:cs="Helvetica"/>
          <w:color w:val="000000"/>
        </w:rPr>
        <w:t>{</w:t>
      </w:r>
      <w:proofErr w:type="gramEnd"/>
      <w:r>
        <w:rPr>
          <w:rFonts w:ascii="Helvetica" w:hAnsi="Helvetica" w:cs="Helvetica"/>
          <w:color w:val="000000"/>
        </w:rPr>
        <w:t xml:space="preserve">Homo sapiens}. The infrastructure is nearly in place to provide ubiquitous fair access to the edifice of Human knowledge. Advances in molecular biology and genetics are quickly mapping the most intricate aspects of our chemical being. As network throughput increases, artificial intelligence is positioned as a tool to reliably help us interpret and manipulate continuous megalithic datasets representing </w:t>
      </w:r>
      <w:proofErr w:type="spellStart"/>
      <w:r>
        <w:rPr>
          <w:rFonts w:ascii="Helvetica" w:hAnsi="Helvetica" w:cs="Helvetica"/>
          <w:color w:val="000000"/>
        </w:rPr>
        <w:t>ultra high</w:t>
      </w:r>
      <w:proofErr w:type="spellEnd"/>
      <w:r>
        <w:rPr>
          <w:rFonts w:ascii="Helvetica" w:hAnsi="Helvetica" w:cs="Helvetica"/>
          <w:color w:val="000000"/>
        </w:rPr>
        <w:t xml:space="preserve"> dimensional complex phenomena such as Human behavior in the context of society, or even the planetary ecosystem. For several decades, progress in fusion research has been progressing at a rate comparable to the development of computers. This paragraph could fill a large book full of wonderful news about the technological state of Humanity; the point is to ask if we seem so fully equipped with brilliant technology, then why do things appear to deteriorate faster than they improve? Why is the culmination of all individual and community do-good </w:t>
      </w:r>
      <w:proofErr w:type="gramStart"/>
      <w:r>
        <w:rPr>
          <w:rFonts w:ascii="Helvetica" w:hAnsi="Helvetica" w:cs="Helvetica"/>
          <w:color w:val="000000"/>
        </w:rPr>
        <w:t>efforts</w:t>
      </w:r>
      <w:proofErr w:type="gramEnd"/>
    </w:p>
    <w:p w14:paraId="106EF2D5"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B668E1A"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This paper is divided into three colors, RGB.</w:t>
      </w:r>
    </w:p>
    <w:p w14:paraId="7866422D" w14:textId="77777777" w:rsidR="00350E71" w:rsidRDefault="00350E71" w:rsidP="00350E7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4BBDA9AD" w14:textId="0605A42C" w:rsidR="00350E71" w:rsidRDefault="00350E71" w:rsidP="00350E71">
      <w:r>
        <w:rPr>
          <w:rFonts w:ascii="Helvetica" w:hAnsi="Helvetica" w:cs="Helvetica"/>
          <w:color w:val="000000"/>
        </w:rPr>
        <w:t>Red introduces the subject on hand, incentivized computational peace. Blue outlines the</w:t>
      </w:r>
    </w:p>
    <w:bookmarkEnd w:id="6"/>
    <w:bookmarkEnd w:id="7"/>
    <w:p w14:paraId="0F0C0F95" w14:textId="5CBE8F0F" w:rsidR="0057145A" w:rsidRDefault="0057145A" w:rsidP="0033035C"/>
    <w:p w14:paraId="15831AAD" w14:textId="77777777" w:rsidR="0057145A" w:rsidRDefault="0057145A" w:rsidP="0033035C"/>
    <w:sectPr w:rsidR="0057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5C"/>
    <w:rsid w:val="002B2278"/>
    <w:rsid w:val="0033035C"/>
    <w:rsid w:val="00350E71"/>
    <w:rsid w:val="00372970"/>
    <w:rsid w:val="003B4D3A"/>
    <w:rsid w:val="003F6A30"/>
    <w:rsid w:val="0054566A"/>
    <w:rsid w:val="0057145A"/>
    <w:rsid w:val="005967C2"/>
    <w:rsid w:val="007863FD"/>
    <w:rsid w:val="0083309F"/>
    <w:rsid w:val="0088669D"/>
    <w:rsid w:val="00A22DA6"/>
    <w:rsid w:val="00BD7328"/>
    <w:rsid w:val="00C41D5E"/>
    <w:rsid w:val="00CF47EA"/>
    <w:rsid w:val="00D35333"/>
    <w:rsid w:val="00DF1F0F"/>
    <w:rsid w:val="00E0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D92E1"/>
  <w15:chartTrackingRefBased/>
  <w15:docId w15:val="{EF7BF021-7D0B-E44B-8D5A-C5DD6EBF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blairmunroakusa@gmail.com</dc:creator>
  <cp:keywords/>
  <dc:description/>
  <cp:lastModifiedBy>blairmunroakusa@gmail.com</cp:lastModifiedBy>
  <cp:revision>3</cp:revision>
  <dcterms:created xsi:type="dcterms:W3CDTF">2022-03-27T21:26:00Z</dcterms:created>
  <dcterms:modified xsi:type="dcterms:W3CDTF">2022-03-30T20:00:00Z</dcterms:modified>
</cp:coreProperties>
</file>