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1B63" w14:textId="77777777" w:rsidR="002E0990" w:rsidRPr="002E0990" w:rsidRDefault="002E0990" w:rsidP="002E0990">
      <w:pPr>
        <w:rPr>
          <w:b/>
          <w:bCs/>
        </w:rPr>
      </w:pPr>
      <w:r w:rsidRPr="002E0990">
        <w:rPr>
          <w:b/>
          <w:bCs/>
        </w:rPr>
        <w:t>5 Days Dubai &amp; Abu Dhabi Tour</w:t>
      </w:r>
    </w:p>
    <w:p w14:paraId="48B28B2B" w14:textId="77777777" w:rsidR="002E0990" w:rsidRPr="002E0990" w:rsidRDefault="002E0990" w:rsidP="002E0990">
      <w:r w:rsidRPr="002E0990">
        <w:pict w14:anchorId="3A59947C">
          <v:rect id="_x0000_i1073" style="width:0;height:1.5pt" o:hralign="center" o:hrstd="t" o:hr="t" fillcolor="#a0a0a0" stroked="f"/>
        </w:pict>
      </w:r>
    </w:p>
    <w:p w14:paraId="0491C12C" w14:textId="77777777" w:rsidR="002E0990" w:rsidRPr="002E0990" w:rsidRDefault="002E0990" w:rsidP="002E0990">
      <w:pPr>
        <w:rPr>
          <w:b/>
          <w:bCs/>
        </w:rPr>
      </w:pPr>
      <w:r w:rsidRPr="002E0990">
        <w:rPr>
          <w:b/>
          <w:bCs/>
        </w:rPr>
        <w:t>Overview</w:t>
      </w:r>
    </w:p>
    <w:p w14:paraId="66AC7293" w14:textId="77777777" w:rsidR="002E0990" w:rsidRPr="002E0990" w:rsidRDefault="002E0990" w:rsidP="002E0990">
      <w:r w:rsidRPr="002E0990">
        <w:t>Explore the best of Dubai and Abu Dhabi with this well-planned itinerary covering iconic landmarks, modern attractions, cultural sites, and thrilling desert experiences along with leisure time.</w:t>
      </w:r>
    </w:p>
    <w:p w14:paraId="00B45716" w14:textId="77777777" w:rsidR="002E0990" w:rsidRPr="002E0990" w:rsidRDefault="002E0990" w:rsidP="002E0990">
      <w:r w:rsidRPr="002E0990">
        <w:pict w14:anchorId="19A22660">
          <v:rect id="_x0000_i1074" style="width:0;height:1.5pt" o:hralign="center" o:hrstd="t" o:hr="t" fillcolor="#a0a0a0" stroked="f"/>
        </w:pict>
      </w:r>
    </w:p>
    <w:p w14:paraId="217D86C4" w14:textId="77777777" w:rsidR="002E0990" w:rsidRPr="002E0990" w:rsidRDefault="002E0990" w:rsidP="002E0990">
      <w:pPr>
        <w:rPr>
          <w:b/>
          <w:bCs/>
        </w:rPr>
      </w:pPr>
      <w:r w:rsidRPr="002E0990">
        <w:rPr>
          <w:b/>
          <w:bCs/>
        </w:rPr>
        <w:t>Tour Highlights</w:t>
      </w:r>
    </w:p>
    <w:p w14:paraId="67A7C147" w14:textId="77777777" w:rsidR="002E0990" w:rsidRPr="002E0990" w:rsidRDefault="002E0990" w:rsidP="002E0990">
      <w:pPr>
        <w:numPr>
          <w:ilvl w:val="0"/>
          <w:numId w:val="1"/>
        </w:numPr>
        <w:spacing w:after="0"/>
      </w:pPr>
      <w:r w:rsidRPr="002E0990">
        <w:t xml:space="preserve">Dhow Cruise Marina with buffet dinner </w:t>
      </w:r>
    </w:p>
    <w:p w14:paraId="29AEAF5A" w14:textId="77777777" w:rsidR="002E0990" w:rsidRPr="002E0990" w:rsidRDefault="002E0990" w:rsidP="002E0990">
      <w:pPr>
        <w:numPr>
          <w:ilvl w:val="0"/>
          <w:numId w:val="1"/>
        </w:numPr>
        <w:spacing w:after="0"/>
      </w:pPr>
      <w:r w:rsidRPr="002E0990">
        <w:t xml:space="preserve">Dubai City Tour </w:t>
      </w:r>
    </w:p>
    <w:p w14:paraId="2D89D6BB" w14:textId="77777777" w:rsidR="002E0990" w:rsidRPr="002E0990" w:rsidRDefault="002E0990" w:rsidP="002E0990">
      <w:pPr>
        <w:numPr>
          <w:ilvl w:val="0"/>
          <w:numId w:val="1"/>
        </w:numPr>
        <w:spacing w:after="0"/>
      </w:pPr>
      <w:r w:rsidRPr="002E0990">
        <w:t xml:space="preserve">Visit to Burj Khalifa (124th Floor) </w:t>
      </w:r>
    </w:p>
    <w:p w14:paraId="1BFF7EE8" w14:textId="77777777" w:rsidR="002E0990" w:rsidRPr="002E0990" w:rsidRDefault="002E0990" w:rsidP="002E0990">
      <w:pPr>
        <w:numPr>
          <w:ilvl w:val="0"/>
          <w:numId w:val="1"/>
        </w:numPr>
        <w:spacing w:after="0"/>
      </w:pPr>
      <w:r w:rsidRPr="002E0990">
        <w:t xml:space="preserve">Dubai Mall Fountain &amp; Laser Show </w:t>
      </w:r>
    </w:p>
    <w:p w14:paraId="33B43BE3" w14:textId="77777777" w:rsidR="002E0990" w:rsidRPr="002E0990" w:rsidRDefault="002E0990" w:rsidP="002E0990">
      <w:pPr>
        <w:numPr>
          <w:ilvl w:val="0"/>
          <w:numId w:val="1"/>
        </w:numPr>
        <w:spacing w:after="0"/>
      </w:pPr>
      <w:r w:rsidRPr="002E0990">
        <w:t xml:space="preserve">Dubai Frame &amp; Aya Universe </w:t>
      </w:r>
    </w:p>
    <w:p w14:paraId="246A3062" w14:textId="77777777" w:rsidR="002E0990" w:rsidRPr="002E0990" w:rsidRDefault="002E0990" w:rsidP="002E0990">
      <w:pPr>
        <w:numPr>
          <w:ilvl w:val="0"/>
          <w:numId w:val="1"/>
        </w:numPr>
        <w:spacing w:after="0"/>
      </w:pPr>
      <w:r w:rsidRPr="002E0990">
        <w:t xml:space="preserve">Red Dune Desert Safari with BBQ Dinner </w:t>
      </w:r>
    </w:p>
    <w:p w14:paraId="18CEECEE" w14:textId="77777777" w:rsidR="002E0990" w:rsidRPr="002E0990" w:rsidRDefault="002E0990" w:rsidP="002E0990">
      <w:pPr>
        <w:numPr>
          <w:ilvl w:val="0"/>
          <w:numId w:val="1"/>
        </w:numPr>
        <w:spacing w:after="0"/>
      </w:pPr>
      <w:r w:rsidRPr="002E0990">
        <w:t xml:space="preserve">Abu Dhabi City Tour </w:t>
      </w:r>
    </w:p>
    <w:p w14:paraId="55642B52" w14:textId="77777777" w:rsidR="002E0990" w:rsidRPr="002E0990" w:rsidRDefault="002E0990" w:rsidP="002E0990">
      <w:pPr>
        <w:numPr>
          <w:ilvl w:val="0"/>
          <w:numId w:val="1"/>
        </w:numPr>
        <w:spacing w:after="0"/>
      </w:pPr>
      <w:r w:rsidRPr="002E0990">
        <w:t xml:space="preserve">Visit to Hindu Mandir &amp; Grand Mosque </w:t>
      </w:r>
    </w:p>
    <w:p w14:paraId="7EDEBFDA" w14:textId="77777777" w:rsidR="002E0990" w:rsidRPr="002E0990" w:rsidRDefault="002E0990" w:rsidP="002E0990">
      <w:pPr>
        <w:numPr>
          <w:ilvl w:val="0"/>
          <w:numId w:val="1"/>
        </w:numPr>
        <w:spacing w:after="0"/>
      </w:pPr>
      <w:r w:rsidRPr="002E0990">
        <w:t xml:space="preserve">Ferrari World photo stop </w:t>
      </w:r>
    </w:p>
    <w:p w14:paraId="427310F2" w14:textId="77777777" w:rsidR="002E0990" w:rsidRPr="002E0990" w:rsidRDefault="002E0990" w:rsidP="002E0990">
      <w:r w:rsidRPr="002E0990">
        <w:pict w14:anchorId="7CA6F5BB">
          <v:rect id="_x0000_i1075" style="width:0;height:1.5pt" o:hralign="center" o:hrstd="t" o:hr="t" fillcolor="#a0a0a0" stroked="f"/>
        </w:pict>
      </w:r>
    </w:p>
    <w:p w14:paraId="535DEC67" w14:textId="77777777" w:rsidR="002E0990" w:rsidRPr="002E0990" w:rsidRDefault="002E0990" w:rsidP="002E0990">
      <w:pPr>
        <w:rPr>
          <w:b/>
          <w:bCs/>
        </w:rPr>
      </w:pPr>
      <w:r w:rsidRPr="002E0990">
        <w:rPr>
          <w:b/>
          <w:bCs/>
        </w:rPr>
        <w:t>Day-wise Itinerary</w:t>
      </w:r>
    </w:p>
    <w:p w14:paraId="5543191D" w14:textId="77777777" w:rsidR="002E0990" w:rsidRPr="002E0990" w:rsidRDefault="002E0990" w:rsidP="002E0990">
      <w:r w:rsidRPr="002E0990">
        <w:rPr>
          <w:b/>
          <w:bCs/>
        </w:rPr>
        <w:t>Day 01: Arrival in Dubai</w:t>
      </w:r>
      <w:r w:rsidRPr="002E0990">
        <w:br/>
        <w:t>Upon arrival at Dubai Airport, you will be transferred to your hotel apartment. After lunch, complete check-in and relax. In the evening, enjoy a Dhow Cruise Marina with buffet dinner. Overnight stay in Dubai.</w:t>
      </w:r>
    </w:p>
    <w:p w14:paraId="0A274461" w14:textId="77777777" w:rsidR="002E0990" w:rsidRPr="002E0990" w:rsidRDefault="002E0990" w:rsidP="002E0990">
      <w:r w:rsidRPr="002E0990">
        <w:rPr>
          <w:b/>
          <w:bCs/>
        </w:rPr>
        <w:t>Day 02: Dubai City Tour &amp; Burj Khalifa</w:t>
      </w:r>
      <w:r w:rsidRPr="002E0990">
        <w:br/>
        <w:t>After breakfast, proceed for a Dubai City Tour covering major attractions. Later enjoy lunch at an Indian restaurant followed by a visit to Burj Khalifa (124th floor – non-prime time) and Dubai Mall fountain and laser show with dinner. Overnight stay in Dubai.</w:t>
      </w:r>
    </w:p>
    <w:p w14:paraId="1F7704B9" w14:textId="77777777" w:rsidR="002E0990" w:rsidRPr="002E0990" w:rsidRDefault="002E0990" w:rsidP="002E0990">
      <w:r w:rsidRPr="002E0990">
        <w:rPr>
          <w:b/>
          <w:bCs/>
        </w:rPr>
        <w:t>Day 03: Dubai Frame &amp; Desert Safari</w:t>
      </w:r>
      <w:r w:rsidRPr="002E0990">
        <w:br/>
        <w:t>After breakfast, visit Dubai Frame. Later proceed to Aya Universe followed by lunch. In the afternoon, enjoy a Red Dune Desert Safari with live entertainment and BBQ dinner at a standard camp on private basis. Return to hotel for overnight stay.</w:t>
      </w:r>
    </w:p>
    <w:p w14:paraId="33FCEBA0" w14:textId="77777777" w:rsidR="002E0990" w:rsidRPr="002E0990" w:rsidRDefault="002E0990" w:rsidP="002E0990">
      <w:r w:rsidRPr="002E0990">
        <w:rPr>
          <w:b/>
          <w:bCs/>
        </w:rPr>
        <w:t>Day 04: Abu Dhabi City Tour</w:t>
      </w:r>
      <w:r w:rsidRPr="002E0990">
        <w:br/>
        <w:t>After breakfast, proceed for Abu Dhabi city tour including visit to Hindu Mandir and Grand Mosque. Enjoy lunch at an Indian restaurant. Later, stop for photos at Ferrari World and return to Dubai for dinner and overnight stay.</w:t>
      </w:r>
    </w:p>
    <w:p w14:paraId="08E8185E" w14:textId="77777777" w:rsidR="002E0990" w:rsidRPr="002E0990" w:rsidRDefault="002E0990" w:rsidP="002E0990">
      <w:r w:rsidRPr="002E0990">
        <w:rPr>
          <w:b/>
          <w:bCs/>
        </w:rPr>
        <w:t>Day 05: Departure</w:t>
      </w:r>
      <w:r w:rsidRPr="002E0990">
        <w:br/>
        <w:t>After breakfast, check out from the hotel. Enjoy lunch and later transfer to the airport for departure.</w:t>
      </w:r>
    </w:p>
    <w:p w14:paraId="4AFB8D50" w14:textId="77777777" w:rsidR="002E0990" w:rsidRPr="002E0990" w:rsidRDefault="002E0990" w:rsidP="002E0990">
      <w:r w:rsidRPr="002E0990">
        <w:pict w14:anchorId="2C2E045D">
          <v:rect id="_x0000_i1076" style="width:0;height:1.5pt" o:hralign="center" o:hrstd="t" o:hr="t" fillcolor="#a0a0a0" stroked="f"/>
        </w:pict>
      </w:r>
    </w:p>
    <w:p w14:paraId="2F6914A0" w14:textId="77777777" w:rsidR="002E0990" w:rsidRPr="002E0990" w:rsidRDefault="002E0990" w:rsidP="002E0990">
      <w:pPr>
        <w:rPr>
          <w:b/>
          <w:bCs/>
        </w:rPr>
      </w:pPr>
      <w:r w:rsidRPr="002E0990">
        <w:rPr>
          <w:b/>
          <w:bCs/>
        </w:rPr>
        <w:t>Cost:</w:t>
      </w:r>
    </w:p>
    <w:p w14:paraId="6D48FA71" w14:textId="77777777" w:rsidR="002E0990" w:rsidRPr="002E0990" w:rsidRDefault="002E0990" w:rsidP="002E0990">
      <w:r w:rsidRPr="002E0990">
        <w:t>(Cost not specified in the provided details – can be added as per quotation)</w:t>
      </w:r>
    </w:p>
    <w:p w14:paraId="23BCA35C" w14:textId="77777777" w:rsidR="002E0990" w:rsidRPr="002E0990" w:rsidRDefault="002E0990" w:rsidP="002E0990">
      <w:r w:rsidRPr="002E0990">
        <w:lastRenderedPageBreak/>
        <w:pict w14:anchorId="7C6A4051">
          <v:rect id="_x0000_i1077" style="width:0;height:1.5pt" o:hralign="center" o:hrstd="t" o:hr="t" fillcolor="#a0a0a0" stroked="f"/>
        </w:pict>
      </w:r>
    </w:p>
    <w:p w14:paraId="16D3BFE4" w14:textId="77777777" w:rsidR="002E0990" w:rsidRPr="002E0990" w:rsidRDefault="002E0990" w:rsidP="002E0990">
      <w:pPr>
        <w:rPr>
          <w:b/>
          <w:bCs/>
        </w:rPr>
      </w:pPr>
      <w:r w:rsidRPr="002E0990">
        <w:rPr>
          <w:b/>
          <w:bCs/>
        </w:rPr>
        <w:t>Trip Cost Breakdown:</w:t>
      </w:r>
    </w:p>
    <w:p w14:paraId="54753B89" w14:textId="77777777" w:rsidR="002E0990" w:rsidRPr="002E0990" w:rsidRDefault="002E0990" w:rsidP="002E0990">
      <w:r w:rsidRPr="002E0990">
        <w:t>(Based on number of pax as per requirement)</w:t>
      </w:r>
      <w:r w:rsidRPr="002E0990">
        <w:br/>
        <w:t>Cost varies based on hotel apartment selection and services</w:t>
      </w:r>
    </w:p>
    <w:p w14:paraId="3079C8F8" w14:textId="77777777" w:rsidR="002E0990" w:rsidRPr="002E0990" w:rsidRDefault="002E0990" w:rsidP="002E0990">
      <w:r w:rsidRPr="002E0990">
        <w:pict w14:anchorId="13327025">
          <v:rect id="_x0000_i1078" style="width:0;height:1.5pt" o:hralign="center" o:hrstd="t" o:hr="t" fillcolor="#a0a0a0" stroked="f"/>
        </w:pict>
      </w:r>
    </w:p>
    <w:p w14:paraId="4B1F8F89" w14:textId="77777777" w:rsidR="002E0990" w:rsidRPr="002E0990" w:rsidRDefault="002E0990" w:rsidP="002E0990">
      <w:pPr>
        <w:rPr>
          <w:b/>
          <w:bCs/>
        </w:rPr>
      </w:pPr>
      <w:r w:rsidRPr="002E0990">
        <w:rPr>
          <w:b/>
          <w:bCs/>
        </w:rPr>
        <w:t>Inclusion:</w:t>
      </w:r>
    </w:p>
    <w:p w14:paraId="14D25283" w14:textId="77777777" w:rsidR="002E0990" w:rsidRPr="002E0990" w:rsidRDefault="002E0990" w:rsidP="002E0990">
      <w:pPr>
        <w:numPr>
          <w:ilvl w:val="0"/>
          <w:numId w:val="2"/>
        </w:numPr>
        <w:spacing w:after="0"/>
      </w:pPr>
      <w:r w:rsidRPr="002E0990">
        <w:t xml:space="preserve">Hotel apartment accommodation </w:t>
      </w:r>
    </w:p>
    <w:p w14:paraId="63B439F7" w14:textId="77777777" w:rsidR="002E0990" w:rsidRPr="002E0990" w:rsidRDefault="002E0990" w:rsidP="002E0990">
      <w:pPr>
        <w:numPr>
          <w:ilvl w:val="0"/>
          <w:numId w:val="2"/>
        </w:numPr>
        <w:spacing w:after="0"/>
      </w:pPr>
      <w:r w:rsidRPr="002E0990">
        <w:t xml:space="preserve">Full board meals (Breakfast, Lunch &amp; Dinner as per itinerary) </w:t>
      </w:r>
    </w:p>
    <w:p w14:paraId="1420926C" w14:textId="77777777" w:rsidR="002E0990" w:rsidRPr="002E0990" w:rsidRDefault="002E0990" w:rsidP="002E0990">
      <w:pPr>
        <w:numPr>
          <w:ilvl w:val="0"/>
          <w:numId w:val="2"/>
        </w:numPr>
        <w:spacing w:after="0"/>
      </w:pPr>
      <w:r w:rsidRPr="002E0990">
        <w:t xml:space="preserve">All tours and transfers on private basis </w:t>
      </w:r>
    </w:p>
    <w:p w14:paraId="409DFCF8" w14:textId="77777777" w:rsidR="002E0990" w:rsidRPr="002E0990" w:rsidRDefault="002E0990" w:rsidP="002E0990">
      <w:pPr>
        <w:numPr>
          <w:ilvl w:val="0"/>
          <w:numId w:val="2"/>
        </w:numPr>
        <w:spacing w:after="0"/>
      </w:pPr>
      <w:r w:rsidRPr="002E0990">
        <w:t xml:space="preserve">Dhow Cruise Marina with buffet dinner </w:t>
      </w:r>
    </w:p>
    <w:p w14:paraId="07FE97BB" w14:textId="77777777" w:rsidR="002E0990" w:rsidRPr="002E0990" w:rsidRDefault="002E0990" w:rsidP="002E0990">
      <w:pPr>
        <w:numPr>
          <w:ilvl w:val="0"/>
          <w:numId w:val="2"/>
        </w:numPr>
        <w:spacing w:after="0"/>
      </w:pPr>
      <w:r w:rsidRPr="002E0990">
        <w:t xml:space="preserve">Burj Khalifa 124th floor ticket </w:t>
      </w:r>
    </w:p>
    <w:p w14:paraId="4D0F880C" w14:textId="77777777" w:rsidR="002E0990" w:rsidRPr="002E0990" w:rsidRDefault="002E0990" w:rsidP="002E0990">
      <w:pPr>
        <w:numPr>
          <w:ilvl w:val="0"/>
          <w:numId w:val="2"/>
        </w:numPr>
        <w:spacing w:after="0"/>
      </w:pPr>
      <w:r w:rsidRPr="002E0990">
        <w:t xml:space="preserve">Desert Safari with BBQ dinner </w:t>
      </w:r>
    </w:p>
    <w:p w14:paraId="67E30727" w14:textId="77777777" w:rsidR="002E0990" w:rsidRPr="002E0990" w:rsidRDefault="002E0990" w:rsidP="002E0990">
      <w:pPr>
        <w:numPr>
          <w:ilvl w:val="0"/>
          <w:numId w:val="2"/>
        </w:numPr>
        <w:spacing w:after="0"/>
      </w:pPr>
      <w:r w:rsidRPr="002E0990">
        <w:t xml:space="preserve">Dubai Frame &amp; Aya Universe </w:t>
      </w:r>
    </w:p>
    <w:p w14:paraId="0B96585C" w14:textId="77777777" w:rsidR="002E0990" w:rsidRPr="002E0990" w:rsidRDefault="002E0990" w:rsidP="002E0990">
      <w:pPr>
        <w:numPr>
          <w:ilvl w:val="0"/>
          <w:numId w:val="2"/>
        </w:numPr>
        <w:spacing w:after="0"/>
      </w:pPr>
      <w:r w:rsidRPr="002E0990">
        <w:t xml:space="preserve">Abu Dhabi city tour with Mandir &amp; Mosque visit </w:t>
      </w:r>
    </w:p>
    <w:p w14:paraId="21C87832" w14:textId="77777777" w:rsidR="002E0990" w:rsidRPr="002E0990" w:rsidRDefault="002E0990" w:rsidP="002E0990">
      <w:pPr>
        <w:numPr>
          <w:ilvl w:val="0"/>
          <w:numId w:val="2"/>
        </w:numPr>
        <w:spacing w:after="0"/>
      </w:pPr>
      <w:r w:rsidRPr="002E0990">
        <w:t xml:space="preserve">All entrance fees as mentioned </w:t>
      </w:r>
    </w:p>
    <w:p w14:paraId="22B7E78A" w14:textId="77777777" w:rsidR="002E0990" w:rsidRPr="002E0990" w:rsidRDefault="002E0990" w:rsidP="002E0990">
      <w:pPr>
        <w:numPr>
          <w:ilvl w:val="0"/>
          <w:numId w:val="2"/>
        </w:numPr>
        <w:spacing w:after="0"/>
      </w:pPr>
      <w:r w:rsidRPr="002E0990">
        <w:t xml:space="preserve">UAE Visa + Travel Insurance </w:t>
      </w:r>
    </w:p>
    <w:p w14:paraId="043A56A7" w14:textId="77777777" w:rsidR="002E0990" w:rsidRPr="002E0990" w:rsidRDefault="002E0990" w:rsidP="002E0990">
      <w:pPr>
        <w:numPr>
          <w:ilvl w:val="0"/>
          <w:numId w:val="2"/>
        </w:numPr>
        <w:spacing w:after="0"/>
      </w:pPr>
      <w:r w:rsidRPr="002E0990">
        <w:t xml:space="preserve">Tourism Dirham charges </w:t>
      </w:r>
    </w:p>
    <w:p w14:paraId="4D1AFD03" w14:textId="77777777" w:rsidR="002E0990" w:rsidRPr="002E0990" w:rsidRDefault="002E0990" w:rsidP="002E0990">
      <w:r w:rsidRPr="002E0990">
        <w:pict w14:anchorId="1104F3B7">
          <v:rect id="_x0000_i1079" style="width:0;height:1.5pt" o:hralign="center" o:hrstd="t" o:hr="t" fillcolor="#a0a0a0" stroked="f"/>
        </w:pict>
      </w:r>
    </w:p>
    <w:p w14:paraId="1F694CB6" w14:textId="77777777" w:rsidR="002E0990" w:rsidRPr="002E0990" w:rsidRDefault="002E0990" w:rsidP="002E0990">
      <w:pPr>
        <w:rPr>
          <w:b/>
          <w:bCs/>
        </w:rPr>
      </w:pPr>
      <w:r w:rsidRPr="002E0990">
        <w:rPr>
          <w:b/>
          <w:bCs/>
        </w:rPr>
        <w:t>Exclusion:</w:t>
      </w:r>
    </w:p>
    <w:p w14:paraId="25B095D2" w14:textId="77777777" w:rsidR="002E0990" w:rsidRPr="002E0990" w:rsidRDefault="002E0990" w:rsidP="002E0990">
      <w:pPr>
        <w:numPr>
          <w:ilvl w:val="0"/>
          <w:numId w:val="3"/>
        </w:numPr>
        <w:spacing w:after="0"/>
      </w:pPr>
      <w:r w:rsidRPr="002E0990">
        <w:t xml:space="preserve">Airfare </w:t>
      </w:r>
    </w:p>
    <w:p w14:paraId="02705982" w14:textId="77777777" w:rsidR="002E0990" w:rsidRPr="002E0990" w:rsidRDefault="002E0990" w:rsidP="002E0990">
      <w:pPr>
        <w:numPr>
          <w:ilvl w:val="0"/>
          <w:numId w:val="3"/>
        </w:numPr>
        <w:spacing w:after="0"/>
      </w:pPr>
      <w:r w:rsidRPr="002E0990">
        <w:t xml:space="preserve">PCR Test (if applicable) </w:t>
      </w:r>
    </w:p>
    <w:p w14:paraId="2B2676E4" w14:textId="77777777" w:rsidR="002E0990" w:rsidRPr="002E0990" w:rsidRDefault="002E0990" w:rsidP="002E0990">
      <w:pPr>
        <w:numPr>
          <w:ilvl w:val="0"/>
          <w:numId w:val="3"/>
        </w:numPr>
        <w:spacing w:after="0"/>
      </w:pPr>
      <w:r w:rsidRPr="002E0990">
        <w:t xml:space="preserve">GST 5% + TCS 5% </w:t>
      </w:r>
    </w:p>
    <w:p w14:paraId="7DABD82D" w14:textId="77777777" w:rsidR="002E0990" w:rsidRPr="002E0990" w:rsidRDefault="002E0990" w:rsidP="002E0990">
      <w:pPr>
        <w:numPr>
          <w:ilvl w:val="0"/>
          <w:numId w:val="3"/>
        </w:numPr>
        <w:spacing w:after="0"/>
      </w:pPr>
      <w:r w:rsidRPr="002E0990">
        <w:t xml:space="preserve">Tips &amp; personal expenses </w:t>
      </w:r>
    </w:p>
    <w:p w14:paraId="449134E7" w14:textId="77777777" w:rsidR="002E0990" w:rsidRPr="002E0990" w:rsidRDefault="002E0990" w:rsidP="002E0990">
      <w:pPr>
        <w:numPr>
          <w:ilvl w:val="0"/>
          <w:numId w:val="3"/>
        </w:numPr>
        <w:spacing w:after="0"/>
      </w:pPr>
      <w:r w:rsidRPr="002E0990">
        <w:t xml:space="preserve">Any services not mentioned </w:t>
      </w:r>
    </w:p>
    <w:p w14:paraId="11A753D1" w14:textId="77777777" w:rsidR="002E0990" w:rsidRPr="002E0990" w:rsidRDefault="002E0990" w:rsidP="002E0990">
      <w:pPr>
        <w:numPr>
          <w:ilvl w:val="0"/>
          <w:numId w:val="3"/>
        </w:numPr>
        <w:spacing w:after="0"/>
      </w:pPr>
      <w:r w:rsidRPr="002E0990">
        <w:t xml:space="preserve">Covid-related expenses if tested positive </w:t>
      </w:r>
    </w:p>
    <w:p w14:paraId="5B4740DB" w14:textId="77777777" w:rsidR="002E0990" w:rsidRPr="002E0990" w:rsidRDefault="002E0990" w:rsidP="002E0990">
      <w:r w:rsidRPr="002E0990">
        <w:pict w14:anchorId="060676C5">
          <v:rect id="_x0000_i1080" style="width:0;height:1.5pt" o:hralign="center" o:hrstd="t" o:hr="t" fillcolor="#a0a0a0" stroked="f"/>
        </w:pict>
      </w:r>
    </w:p>
    <w:p w14:paraId="578FF9C8" w14:textId="77777777" w:rsidR="002E0990" w:rsidRPr="002E0990" w:rsidRDefault="002E0990" w:rsidP="002E0990">
      <w:pPr>
        <w:rPr>
          <w:b/>
          <w:bCs/>
        </w:rPr>
      </w:pPr>
      <w:r w:rsidRPr="002E0990">
        <w:rPr>
          <w:b/>
          <w:bCs/>
        </w:rPr>
        <w:t>Note:</w:t>
      </w:r>
    </w:p>
    <w:p w14:paraId="3D2F4E3D" w14:textId="67BDE920" w:rsidR="00E32B7A" w:rsidRPr="0095173F" w:rsidRDefault="002E0990" w:rsidP="0095173F">
      <w:r w:rsidRPr="002E0990">
        <w:rPr>
          <w:i/>
          <w:iCs/>
        </w:rPr>
        <w:t>Cost may vary as per the ROE rates at the date of confirmation</w:t>
      </w:r>
    </w:p>
    <w:sectPr w:rsidR="00E32B7A" w:rsidRPr="0095173F" w:rsidSect="00E32B7A">
      <w:headerReference w:type="default" r:id="rId7"/>
      <w:footerReference w:type="default" r:id="rId8"/>
      <w:pgSz w:w="11906" w:h="16838"/>
      <w:pgMar w:top="1440" w:right="1440" w:bottom="1440" w:left="1440" w:header="708" w:footer="2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4E40" w14:textId="77777777" w:rsidR="00A04109" w:rsidRDefault="00A04109" w:rsidP="00E32B7A">
      <w:pPr>
        <w:spacing w:after="0" w:line="240" w:lineRule="auto"/>
      </w:pPr>
      <w:r>
        <w:separator/>
      </w:r>
    </w:p>
  </w:endnote>
  <w:endnote w:type="continuationSeparator" w:id="0">
    <w:p w14:paraId="3D2F4E41" w14:textId="77777777" w:rsidR="00A04109" w:rsidRDefault="00A04109" w:rsidP="00E3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4E43" w14:textId="77777777" w:rsidR="00E32B7A" w:rsidRPr="005A1B68" w:rsidRDefault="00E32B7A" w:rsidP="00E32B7A">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3D2F4E44" w14:textId="77777777" w:rsidR="00E32B7A" w:rsidRPr="005A1B68"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No.1A, Pleasant Apartment, No.45, Taylors Road, </w:t>
    </w:r>
    <w:proofErr w:type="spellStart"/>
    <w:r w:rsidRPr="005A1B68">
      <w:rPr>
        <w:rFonts w:ascii="Helvetica" w:hAnsi="Helvetica"/>
        <w:color w:val="404040" w:themeColor="text1" w:themeTint="BF"/>
        <w:sz w:val="20"/>
      </w:rPr>
      <w:t>Kilpauk</w:t>
    </w:r>
    <w:proofErr w:type="spellEnd"/>
    <w:r w:rsidRPr="005A1B68">
      <w:rPr>
        <w:rFonts w:ascii="Helvetica" w:hAnsi="Helvetica"/>
        <w:color w:val="404040" w:themeColor="text1" w:themeTint="BF"/>
        <w:sz w:val="20"/>
      </w:rPr>
      <w:t>, Chennai-600010.</w:t>
    </w:r>
  </w:p>
  <w:p w14:paraId="3D2F4E45" w14:textId="77777777" w:rsidR="00E32B7A" w:rsidRDefault="00E32B7A" w:rsidP="00E32B7A">
    <w:pPr>
      <w:pStyle w:val="Footer"/>
      <w:jc w:val="center"/>
      <w:rPr>
        <w:rFonts w:ascii="Helvetica" w:hAnsi="Helvetica"/>
        <w:color w:val="404040" w:themeColor="text1" w:themeTint="BF"/>
        <w:sz w:val="20"/>
      </w:rPr>
    </w:pPr>
    <w:proofErr w:type="gramStart"/>
    <w:r w:rsidRPr="005A1B68">
      <w:rPr>
        <w:rFonts w:ascii="Helvetica" w:hAnsi="Helvetica"/>
        <w:color w:val="404040" w:themeColor="text1" w:themeTint="BF"/>
        <w:sz w:val="20"/>
      </w:rPr>
      <w:t>Mobile :</w:t>
    </w:r>
    <w:proofErr w:type="gramEnd"/>
    <w:r w:rsidRPr="005A1B68">
      <w:rPr>
        <w:rFonts w:ascii="Helvetica" w:hAnsi="Helvetica"/>
        <w:color w:val="404040" w:themeColor="text1" w:themeTint="BF"/>
        <w:sz w:val="20"/>
      </w:rPr>
      <w:t xml:space="preserve"> 9444175678 / 9445475692 / 8939654011| </w:t>
    </w:r>
    <w:hyperlink r:id="rId1" w:history="1">
      <w:r w:rsidRPr="00FF03AF">
        <w:rPr>
          <w:rStyle w:val="Hyperlink"/>
          <w:rFonts w:ascii="Helvetica" w:hAnsi="Helvetica"/>
          <w:sz w:val="20"/>
        </w:rPr>
        <w:t>chennai@worldwings.in</w:t>
      </w:r>
    </w:hyperlink>
  </w:p>
  <w:p w14:paraId="3D2F4E46" w14:textId="77777777" w:rsidR="00E32B7A" w:rsidRDefault="00E32B7A" w:rsidP="00E32B7A">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4E3E" w14:textId="77777777" w:rsidR="00A04109" w:rsidRDefault="00A04109" w:rsidP="00E32B7A">
      <w:pPr>
        <w:spacing w:after="0" w:line="240" w:lineRule="auto"/>
      </w:pPr>
      <w:r>
        <w:separator/>
      </w:r>
    </w:p>
  </w:footnote>
  <w:footnote w:type="continuationSeparator" w:id="0">
    <w:p w14:paraId="3D2F4E3F" w14:textId="77777777" w:rsidR="00A04109" w:rsidRDefault="00A04109" w:rsidP="00E32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4E42" w14:textId="77777777" w:rsidR="00E32B7A" w:rsidRDefault="0004770E">
    <w:pPr>
      <w:pStyle w:val="Header"/>
    </w:pPr>
    <w:r w:rsidRPr="00A349D0">
      <w:rPr>
        <w:rFonts w:ascii="Arial" w:hAnsi="Arial" w:cs="Arial"/>
        <w:b/>
        <w:noProof/>
        <w:color w:val="00B0F0"/>
        <w:sz w:val="44"/>
        <w:lang w:eastAsia="en-IN"/>
      </w:rPr>
      <w:drawing>
        <wp:anchor distT="0" distB="0" distL="114300" distR="114300" simplePos="0" relativeHeight="251661312" behindDoc="0" locked="0" layoutInCell="1" allowOverlap="1" wp14:anchorId="3D2F4E47" wp14:editId="3D2F4E48">
          <wp:simplePos x="0" y="0"/>
          <wp:positionH relativeFrom="margin">
            <wp:posOffset>3962400</wp:posOffset>
          </wp:positionH>
          <wp:positionV relativeFrom="paragraph">
            <wp:posOffset>-211455</wp:posOffset>
          </wp:positionV>
          <wp:extent cx="2101215" cy="57212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01215" cy="572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1003">
      <w:rPr>
        <w:noProof/>
        <w:lang w:eastAsia="en-IN"/>
      </w:rPr>
      <w:drawing>
        <wp:anchor distT="0" distB="0" distL="114300" distR="114300" simplePos="0" relativeHeight="251659264" behindDoc="0" locked="0" layoutInCell="1" allowOverlap="1" wp14:anchorId="3D2F4E49" wp14:editId="3D2F4E4A">
          <wp:simplePos x="0" y="0"/>
          <wp:positionH relativeFrom="margin">
            <wp:posOffset>-552449</wp:posOffset>
          </wp:positionH>
          <wp:positionV relativeFrom="paragraph">
            <wp:posOffset>-325754</wp:posOffset>
          </wp:positionV>
          <wp:extent cx="1466850" cy="770472"/>
          <wp:effectExtent l="0" t="0" r="0" b="0"/>
          <wp:wrapNone/>
          <wp:docPr id="14" name="Picture 14" descr="https://www.webdesignerdepot.com/assets/posts/featured/_1200x630_crop_center-center_82_none/dubai.png?mtime=16901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webdesignerdepot.com/assets/posts/featured/_1200x630_crop_center-center_82_none/dubai.png?mtime=16901591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3193" cy="7738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85DC9"/>
    <w:multiLevelType w:val="multilevel"/>
    <w:tmpl w:val="5B20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97839"/>
    <w:multiLevelType w:val="multilevel"/>
    <w:tmpl w:val="D3E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D0D43"/>
    <w:multiLevelType w:val="multilevel"/>
    <w:tmpl w:val="EB2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814450">
    <w:abstractNumId w:val="0"/>
  </w:num>
  <w:num w:numId="2" w16cid:durableId="1334916618">
    <w:abstractNumId w:val="2"/>
  </w:num>
  <w:num w:numId="3" w16cid:durableId="366178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2B3"/>
    <w:rsid w:val="0004770E"/>
    <w:rsid w:val="000D6C56"/>
    <w:rsid w:val="00115841"/>
    <w:rsid w:val="001842B3"/>
    <w:rsid w:val="002E0990"/>
    <w:rsid w:val="00396A9C"/>
    <w:rsid w:val="0080671B"/>
    <w:rsid w:val="00870B09"/>
    <w:rsid w:val="0095173F"/>
    <w:rsid w:val="00A04109"/>
    <w:rsid w:val="00C1653C"/>
    <w:rsid w:val="00CA42CA"/>
    <w:rsid w:val="00E32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2F4D85"/>
  <w15:chartTrackingRefBased/>
  <w15:docId w15:val="{BBCBE711-EA23-447F-8A30-0F1F2D4B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B7A"/>
  </w:style>
  <w:style w:type="paragraph" w:styleId="Footer">
    <w:name w:val="footer"/>
    <w:basedOn w:val="Normal"/>
    <w:link w:val="FooterChar"/>
    <w:uiPriority w:val="99"/>
    <w:unhideWhenUsed/>
    <w:rsid w:val="00E32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B7A"/>
  </w:style>
  <w:style w:type="character" w:styleId="Hyperlink">
    <w:name w:val="Hyperlink"/>
    <w:basedOn w:val="DefaultParagraphFont"/>
    <w:uiPriority w:val="99"/>
    <w:unhideWhenUsed/>
    <w:rsid w:val="00E32B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39719">
      <w:bodyDiv w:val="1"/>
      <w:marLeft w:val="0"/>
      <w:marRight w:val="0"/>
      <w:marTop w:val="0"/>
      <w:marBottom w:val="0"/>
      <w:divBdr>
        <w:top w:val="none" w:sz="0" w:space="0" w:color="auto"/>
        <w:left w:val="none" w:sz="0" w:space="0" w:color="auto"/>
        <w:bottom w:val="none" w:sz="0" w:space="0" w:color="auto"/>
        <w:right w:val="none" w:sz="0" w:space="0" w:color="auto"/>
      </w:divBdr>
    </w:div>
    <w:div w:id="155446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6</cp:revision>
  <dcterms:created xsi:type="dcterms:W3CDTF">2024-09-12T09:29:00Z</dcterms:created>
  <dcterms:modified xsi:type="dcterms:W3CDTF">2026-03-31T12:43:00Z</dcterms:modified>
</cp:coreProperties>
</file>