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7A60" w14:textId="0199D674" w:rsidR="00A1289E" w:rsidRDefault="00A1289E" w:rsidP="00C95E1E">
      <w:pPr>
        <w:spacing w:after="0"/>
        <w:rPr>
          <w:rFonts w:ascii="Arial" w:hAnsi="Arial" w:cs="Arial"/>
          <w:b/>
          <w:bCs/>
          <w:sz w:val="28"/>
          <w:szCs w:val="28"/>
        </w:rPr>
      </w:pPr>
      <w:r w:rsidRPr="00C95E1E">
        <w:rPr>
          <w:rFonts w:ascii="Arial" w:hAnsi="Arial" w:cs="Arial"/>
          <w:b/>
          <w:bCs/>
          <w:sz w:val="28"/>
          <w:szCs w:val="28"/>
        </w:rPr>
        <w:t>05 Days Turkey Heritage &amp; Nature Escape</w:t>
      </w:r>
    </w:p>
    <w:p w14:paraId="1CCC6A03" w14:textId="77777777" w:rsidR="00C95E1E" w:rsidRPr="00C95E1E" w:rsidRDefault="00C95E1E" w:rsidP="00C95E1E">
      <w:pPr>
        <w:spacing w:after="0"/>
        <w:rPr>
          <w:rFonts w:ascii="Arial" w:hAnsi="Arial" w:cs="Arial"/>
          <w:b/>
          <w:bCs/>
          <w:sz w:val="28"/>
          <w:szCs w:val="28"/>
        </w:rPr>
      </w:pPr>
    </w:p>
    <w:p w14:paraId="52263805" w14:textId="21717169" w:rsidR="00A1289E" w:rsidRPr="00C95E1E" w:rsidRDefault="00A1289E" w:rsidP="00C95E1E">
      <w:pPr>
        <w:spacing w:after="0"/>
        <w:rPr>
          <w:rFonts w:ascii="Arial" w:hAnsi="Arial" w:cs="Arial"/>
          <w:b/>
          <w:bCs/>
        </w:rPr>
      </w:pPr>
      <w:r w:rsidRPr="00C95E1E">
        <w:rPr>
          <w:rFonts w:ascii="Arial" w:hAnsi="Arial" w:cs="Arial"/>
          <w:b/>
          <w:bCs/>
        </w:rPr>
        <w:t>Overview</w:t>
      </w:r>
    </w:p>
    <w:p w14:paraId="1F3FEC6A" w14:textId="77777777" w:rsidR="00A1289E" w:rsidRPr="00C95E1E" w:rsidRDefault="00A1289E" w:rsidP="00C95E1E">
      <w:pPr>
        <w:spacing w:after="0"/>
        <w:rPr>
          <w:rFonts w:ascii="Arial" w:hAnsi="Arial" w:cs="Arial"/>
        </w:rPr>
      </w:pPr>
      <w:r w:rsidRPr="00C95E1E">
        <w:rPr>
          <w:rFonts w:ascii="Arial" w:hAnsi="Arial" w:cs="Arial"/>
        </w:rPr>
        <w:t>Experience the perfect blend of history, culture, and natural beauty with this Turkey tour package covering Istanbul and Cappadocia. Discover the charm of Istanbul’s historic landmarks, vibrant bazaars, and scenic Bosphorus Cruise before exploring the magical landscapes, underground cities, and fairy chimneys of Cappadocia. This tour offers guided sightseeing, comfortable stays, and unforgettable experiences throughout the journey.</w:t>
      </w:r>
    </w:p>
    <w:p w14:paraId="725D54C1" w14:textId="77777777" w:rsidR="00A1289E" w:rsidRPr="00C95E1E" w:rsidRDefault="00000000" w:rsidP="00C95E1E">
      <w:pPr>
        <w:spacing w:after="0"/>
        <w:rPr>
          <w:rFonts w:ascii="Arial" w:hAnsi="Arial" w:cs="Arial"/>
        </w:rPr>
      </w:pPr>
      <w:r w:rsidRPr="00C95E1E">
        <w:rPr>
          <w:rFonts w:ascii="Arial" w:hAnsi="Arial" w:cs="Arial"/>
        </w:rPr>
        <w:pict w14:anchorId="1FF6646B">
          <v:rect id="_x0000_i1025" style="width:0;height:1.5pt" o:hralign="center" o:hrstd="t" o:hr="t" fillcolor="#a0a0a0" stroked="f"/>
        </w:pict>
      </w:r>
    </w:p>
    <w:p w14:paraId="01895D70" w14:textId="77777777" w:rsidR="00A1289E" w:rsidRPr="00C95E1E" w:rsidRDefault="00A1289E" w:rsidP="00C95E1E">
      <w:pPr>
        <w:spacing w:after="0"/>
        <w:rPr>
          <w:rFonts w:ascii="Arial" w:hAnsi="Arial" w:cs="Arial"/>
          <w:b/>
          <w:bCs/>
        </w:rPr>
      </w:pPr>
      <w:r w:rsidRPr="00C95E1E">
        <w:rPr>
          <w:rFonts w:ascii="Arial" w:hAnsi="Arial" w:cs="Arial"/>
          <w:b/>
          <w:bCs/>
        </w:rPr>
        <w:t>Tour Highlights</w:t>
      </w:r>
    </w:p>
    <w:p w14:paraId="0DD245C4" w14:textId="77777777" w:rsidR="00A1289E" w:rsidRPr="00C95E1E" w:rsidRDefault="00A1289E" w:rsidP="00C95E1E">
      <w:pPr>
        <w:spacing w:after="0"/>
        <w:rPr>
          <w:rFonts w:ascii="Arial" w:hAnsi="Arial" w:cs="Arial"/>
        </w:rPr>
      </w:pPr>
      <w:r w:rsidRPr="00C95E1E">
        <w:rPr>
          <w:rFonts w:ascii="Arial" w:hAnsi="Arial" w:cs="Arial"/>
        </w:rPr>
        <w:t>• Istanbul Old City</w:t>
      </w:r>
      <w:r w:rsidRPr="00C95E1E">
        <w:rPr>
          <w:rFonts w:ascii="Arial" w:hAnsi="Arial" w:cs="Arial"/>
        </w:rPr>
        <w:br/>
        <w:t>• Blue Mosque</w:t>
      </w:r>
      <w:r w:rsidRPr="00C95E1E">
        <w:rPr>
          <w:rFonts w:ascii="Arial" w:hAnsi="Arial" w:cs="Arial"/>
        </w:rPr>
        <w:br/>
        <w:t>• Hagia Sophia Mosque</w:t>
      </w:r>
      <w:r w:rsidRPr="00C95E1E">
        <w:rPr>
          <w:rFonts w:ascii="Arial" w:hAnsi="Arial" w:cs="Arial"/>
        </w:rPr>
        <w:br/>
        <w:t>• Hippodrome</w:t>
      </w:r>
      <w:r w:rsidRPr="00C95E1E">
        <w:rPr>
          <w:rFonts w:ascii="Arial" w:hAnsi="Arial" w:cs="Arial"/>
        </w:rPr>
        <w:br/>
        <w:t>• Bosphorus Cruise</w:t>
      </w:r>
      <w:r w:rsidRPr="00C95E1E">
        <w:rPr>
          <w:rFonts w:ascii="Arial" w:hAnsi="Arial" w:cs="Arial"/>
        </w:rPr>
        <w:br/>
        <w:t>• Spice Bazaar</w:t>
      </w:r>
      <w:r w:rsidRPr="00C95E1E">
        <w:rPr>
          <w:rFonts w:ascii="Arial" w:hAnsi="Arial" w:cs="Arial"/>
        </w:rPr>
        <w:br/>
        <w:t>• Cappadocia Underground City</w:t>
      </w:r>
      <w:r w:rsidRPr="00C95E1E">
        <w:rPr>
          <w:rFonts w:ascii="Arial" w:hAnsi="Arial" w:cs="Arial"/>
        </w:rPr>
        <w:br/>
        <w:t xml:space="preserve">• </w:t>
      </w:r>
      <w:proofErr w:type="spellStart"/>
      <w:r w:rsidRPr="00C95E1E">
        <w:rPr>
          <w:rFonts w:ascii="Arial" w:hAnsi="Arial" w:cs="Arial"/>
        </w:rPr>
        <w:t>Goreme</w:t>
      </w:r>
      <w:proofErr w:type="spellEnd"/>
      <w:r w:rsidRPr="00C95E1E">
        <w:rPr>
          <w:rFonts w:ascii="Arial" w:hAnsi="Arial" w:cs="Arial"/>
        </w:rPr>
        <w:t xml:space="preserve"> Open Air Museum</w:t>
      </w:r>
      <w:r w:rsidRPr="00C95E1E">
        <w:rPr>
          <w:rFonts w:ascii="Arial" w:hAnsi="Arial" w:cs="Arial"/>
        </w:rPr>
        <w:br/>
        <w:t>• Love Valley</w:t>
      </w:r>
      <w:r w:rsidRPr="00C95E1E">
        <w:rPr>
          <w:rFonts w:ascii="Arial" w:hAnsi="Arial" w:cs="Arial"/>
        </w:rPr>
        <w:br/>
        <w:t xml:space="preserve">• </w:t>
      </w:r>
      <w:proofErr w:type="spellStart"/>
      <w:r w:rsidRPr="00C95E1E">
        <w:rPr>
          <w:rFonts w:ascii="Arial" w:hAnsi="Arial" w:cs="Arial"/>
        </w:rPr>
        <w:t>Devrent</w:t>
      </w:r>
      <w:proofErr w:type="spellEnd"/>
      <w:r w:rsidRPr="00C95E1E">
        <w:rPr>
          <w:rFonts w:ascii="Arial" w:hAnsi="Arial" w:cs="Arial"/>
        </w:rPr>
        <w:t xml:space="preserve"> Valley</w:t>
      </w:r>
      <w:r w:rsidRPr="00C95E1E">
        <w:rPr>
          <w:rFonts w:ascii="Arial" w:hAnsi="Arial" w:cs="Arial"/>
        </w:rPr>
        <w:br/>
        <w:t xml:space="preserve">• </w:t>
      </w:r>
      <w:proofErr w:type="spellStart"/>
      <w:r w:rsidRPr="00C95E1E">
        <w:rPr>
          <w:rFonts w:ascii="Arial" w:hAnsi="Arial" w:cs="Arial"/>
        </w:rPr>
        <w:t>Cavusin</w:t>
      </w:r>
      <w:proofErr w:type="spellEnd"/>
      <w:r w:rsidRPr="00C95E1E">
        <w:rPr>
          <w:rFonts w:ascii="Arial" w:hAnsi="Arial" w:cs="Arial"/>
        </w:rPr>
        <w:t xml:space="preserve"> Village</w:t>
      </w:r>
      <w:r w:rsidRPr="00C95E1E">
        <w:rPr>
          <w:rFonts w:ascii="Arial" w:hAnsi="Arial" w:cs="Arial"/>
        </w:rPr>
        <w:br/>
        <w:t>• Avanos Pottery Workshop</w:t>
      </w:r>
      <w:r w:rsidRPr="00C95E1E">
        <w:rPr>
          <w:rFonts w:ascii="Arial" w:hAnsi="Arial" w:cs="Arial"/>
        </w:rPr>
        <w:br/>
        <w:t>• Fairy Chimneys</w:t>
      </w:r>
      <w:r w:rsidRPr="00C95E1E">
        <w:rPr>
          <w:rFonts w:ascii="Arial" w:hAnsi="Arial" w:cs="Arial"/>
        </w:rPr>
        <w:br/>
        <w:t>• Guided Tours</w:t>
      </w:r>
      <w:r w:rsidRPr="00C95E1E">
        <w:rPr>
          <w:rFonts w:ascii="Arial" w:hAnsi="Arial" w:cs="Arial"/>
        </w:rPr>
        <w:br/>
        <w:t>• Shopping Experiences</w:t>
      </w:r>
    </w:p>
    <w:p w14:paraId="64762D2E" w14:textId="77777777" w:rsidR="0028179E" w:rsidRPr="00C95E1E" w:rsidRDefault="00000000" w:rsidP="00C95E1E">
      <w:pPr>
        <w:spacing w:after="0"/>
        <w:rPr>
          <w:rFonts w:ascii="Arial" w:hAnsi="Arial" w:cs="Arial"/>
        </w:rPr>
      </w:pPr>
      <w:r w:rsidRPr="00C95E1E">
        <w:rPr>
          <w:rFonts w:ascii="Arial" w:hAnsi="Arial" w:cs="Arial"/>
        </w:rPr>
        <w:pict w14:anchorId="7B6ECB32">
          <v:rect id="_x0000_i1026" style="width:0;height:1.5pt" o:hralign="center" o:hrstd="t" o:hr="t" fillcolor="#a0a0a0" stroked="f"/>
        </w:pict>
      </w:r>
    </w:p>
    <w:p w14:paraId="24B02CD5" w14:textId="77777777" w:rsidR="0028179E" w:rsidRPr="00C95E1E" w:rsidRDefault="0028179E" w:rsidP="00C95E1E">
      <w:pPr>
        <w:spacing w:after="0"/>
        <w:rPr>
          <w:rFonts w:ascii="Arial" w:hAnsi="Arial" w:cs="Arial"/>
          <w:b/>
          <w:bCs/>
        </w:rPr>
      </w:pPr>
      <w:r w:rsidRPr="00C95E1E">
        <w:rPr>
          <w:rFonts w:ascii="Arial" w:hAnsi="Arial" w:cs="Arial"/>
          <w:b/>
          <w:bCs/>
        </w:rPr>
        <w:t>Hotel Option</w:t>
      </w:r>
    </w:p>
    <w:p w14:paraId="15B4A92B" w14:textId="77777777" w:rsidR="0028179E" w:rsidRPr="00C95E1E" w:rsidRDefault="0028179E" w:rsidP="00C95E1E">
      <w:pPr>
        <w:spacing w:after="0"/>
        <w:rPr>
          <w:rFonts w:ascii="Arial" w:hAnsi="Arial" w:cs="Arial"/>
        </w:rPr>
      </w:pPr>
      <w:r w:rsidRPr="00C95E1E">
        <w:rPr>
          <w:rFonts w:ascii="Arial" w:hAnsi="Arial" w:cs="Arial"/>
        </w:rPr>
        <w:t>Ramada Hotel Istanbul</w:t>
      </w:r>
      <w:r w:rsidRPr="00C95E1E">
        <w:rPr>
          <w:rFonts w:ascii="Arial" w:hAnsi="Arial" w:cs="Arial"/>
        </w:rPr>
        <w:br/>
      </w:r>
      <w:proofErr w:type="spellStart"/>
      <w:r w:rsidRPr="00C95E1E">
        <w:rPr>
          <w:rFonts w:ascii="Arial" w:hAnsi="Arial" w:cs="Arial"/>
        </w:rPr>
        <w:t>Dedeman</w:t>
      </w:r>
      <w:proofErr w:type="spellEnd"/>
      <w:r w:rsidRPr="00C95E1E">
        <w:rPr>
          <w:rFonts w:ascii="Arial" w:hAnsi="Arial" w:cs="Arial"/>
        </w:rPr>
        <w:t xml:space="preserve"> Cappadocia Hotel</w:t>
      </w:r>
    </w:p>
    <w:p w14:paraId="56CB2CE5" w14:textId="77777777" w:rsidR="00A1289E" w:rsidRPr="00C95E1E" w:rsidRDefault="00000000" w:rsidP="00C95E1E">
      <w:pPr>
        <w:spacing w:after="0"/>
        <w:rPr>
          <w:rFonts w:ascii="Arial" w:hAnsi="Arial" w:cs="Arial"/>
        </w:rPr>
      </w:pPr>
      <w:r w:rsidRPr="00C95E1E">
        <w:rPr>
          <w:rFonts w:ascii="Arial" w:hAnsi="Arial" w:cs="Arial"/>
        </w:rPr>
        <w:pict w14:anchorId="4A771DAF">
          <v:rect id="_x0000_i1027" style="width:0;height:1.5pt" o:hralign="center" o:hrstd="t" o:hr="t" fillcolor="#a0a0a0" stroked="f"/>
        </w:pict>
      </w:r>
    </w:p>
    <w:p w14:paraId="4B86377A" w14:textId="77777777" w:rsidR="00A1289E" w:rsidRDefault="00A1289E" w:rsidP="00C95E1E">
      <w:pPr>
        <w:spacing w:after="0"/>
        <w:rPr>
          <w:rFonts w:ascii="Arial" w:hAnsi="Arial" w:cs="Arial"/>
          <w:b/>
          <w:bCs/>
        </w:rPr>
      </w:pPr>
      <w:r w:rsidRPr="00C95E1E">
        <w:rPr>
          <w:rFonts w:ascii="Arial" w:hAnsi="Arial" w:cs="Arial"/>
          <w:b/>
          <w:bCs/>
        </w:rPr>
        <w:t>Day-wise Itinerary</w:t>
      </w:r>
    </w:p>
    <w:p w14:paraId="442A4DB7" w14:textId="77777777" w:rsidR="00C95E1E" w:rsidRPr="00C95E1E" w:rsidRDefault="00C95E1E" w:rsidP="00C95E1E">
      <w:pPr>
        <w:spacing w:after="0"/>
        <w:rPr>
          <w:rFonts w:ascii="Arial" w:hAnsi="Arial" w:cs="Arial"/>
          <w:b/>
          <w:bCs/>
        </w:rPr>
      </w:pPr>
    </w:p>
    <w:p w14:paraId="770B233A" w14:textId="77777777" w:rsidR="00A1289E" w:rsidRPr="00C95E1E" w:rsidRDefault="00A1289E" w:rsidP="00C95E1E">
      <w:pPr>
        <w:spacing w:after="0"/>
        <w:rPr>
          <w:rFonts w:ascii="Arial" w:hAnsi="Arial" w:cs="Arial"/>
          <w:b/>
          <w:bCs/>
        </w:rPr>
      </w:pPr>
      <w:r w:rsidRPr="00C95E1E">
        <w:rPr>
          <w:rFonts w:ascii="Arial" w:hAnsi="Arial" w:cs="Arial"/>
          <w:b/>
          <w:bCs/>
        </w:rPr>
        <w:t>Day 01: Arrival in Istanbul</w:t>
      </w:r>
    </w:p>
    <w:p w14:paraId="01535518" w14:textId="77777777" w:rsidR="00A1289E" w:rsidRDefault="00A1289E" w:rsidP="00C95E1E">
      <w:pPr>
        <w:spacing w:after="0"/>
        <w:rPr>
          <w:rFonts w:ascii="Arial" w:hAnsi="Arial" w:cs="Arial"/>
        </w:rPr>
      </w:pPr>
      <w:r w:rsidRPr="00C95E1E">
        <w:rPr>
          <w:rFonts w:ascii="Arial" w:hAnsi="Arial" w:cs="Arial"/>
        </w:rPr>
        <w:t>Welcome to Istanbul. Upon arrival at the airport, meet our representative and transfer to the hotel. After check-in, the remaining day is free for leisure activities, relaxation, or exploring the city at your own pace. Overnight stay in Istanbul.</w:t>
      </w:r>
    </w:p>
    <w:p w14:paraId="03B281C9" w14:textId="77777777" w:rsidR="00C95E1E" w:rsidRPr="00C95E1E" w:rsidRDefault="00C95E1E" w:rsidP="00C95E1E">
      <w:pPr>
        <w:spacing w:after="0"/>
        <w:rPr>
          <w:rFonts w:ascii="Arial" w:hAnsi="Arial" w:cs="Arial"/>
        </w:rPr>
      </w:pPr>
    </w:p>
    <w:p w14:paraId="74F43848" w14:textId="77777777" w:rsidR="00A1289E" w:rsidRPr="00C95E1E" w:rsidRDefault="00A1289E" w:rsidP="00C95E1E">
      <w:pPr>
        <w:spacing w:after="0"/>
        <w:rPr>
          <w:rFonts w:ascii="Arial" w:hAnsi="Arial" w:cs="Arial"/>
          <w:b/>
          <w:bCs/>
        </w:rPr>
      </w:pPr>
      <w:r w:rsidRPr="00C95E1E">
        <w:rPr>
          <w:rFonts w:ascii="Arial" w:hAnsi="Arial" w:cs="Arial"/>
          <w:b/>
          <w:bCs/>
        </w:rPr>
        <w:t>Day 02: Istanbul City Tour</w:t>
      </w:r>
    </w:p>
    <w:p w14:paraId="582015B2" w14:textId="77777777" w:rsidR="00A1289E" w:rsidRDefault="00A1289E" w:rsidP="00C95E1E">
      <w:pPr>
        <w:spacing w:after="0"/>
        <w:rPr>
          <w:rFonts w:ascii="Arial" w:hAnsi="Arial" w:cs="Arial"/>
        </w:rPr>
      </w:pPr>
      <w:r w:rsidRPr="00C95E1E">
        <w:rPr>
          <w:rFonts w:ascii="Arial" w:hAnsi="Arial" w:cs="Arial"/>
        </w:rPr>
        <w:t>After breakfast, proceed for a guided city tour of Istanbul covering the famous Hippodrome, German Fountain, Obelisk of Theodosius, Serpent Column, Blue Mosque, and the magnificent Hagia Sophia Mosque. Later, enjoy shopping at the Spice Bazaar where you can explore Turkish delights, spices, handicrafts, and souvenirs. Overnight stay in Istanbul.</w:t>
      </w:r>
    </w:p>
    <w:p w14:paraId="24B28F89" w14:textId="77777777" w:rsidR="00C95E1E" w:rsidRPr="00C95E1E" w:rsidRDefault="00C95E1E" w:rsidP="00C95E1E">
      <w:pPr>
        <w:spacing w:after="0"/>
        <w:rPr>
          <w:rFonts w:ascii="Arial" w:hAnsi="Arial" w:cs="Arial"/>
        </w:rPr>
      </w:pPr>
    </w:p>
    <w:p w14:paraId="61ED367D" w14:textId="77777777" w:rsidR="00A1289E" w:rsidRPr="00C95E1E" w:rsidRDefault="00A1289E" w:rsidP="00C95E1E">
      <w:pPr>
        <w:spacing w:after="0"/>
        <w:rPr>
          <w:rFonts w:ascii="Arial" w:hAnsi="Arial" w:cs="Arial"/>
          <w:b/>
          <w:bCs/>
        </w:rPr>
      </w:pPr>
      <w:r w:rsidRPr="00C95E1E">
        <w:rPr>
          <w:rFonts w:ascii="Arial" w:hAnsi="Arial" w:cs="Arial"/>
          <w:b/>
          <w:bCs/>
        </w:rPr>
        <w:t>Day 03: Bosphorus Cruise &amp; Flight to Cappadocia</w:t>
      </w:r>
    </w:p>
    <w:p w14:paraId="645037AB" w14:textId="77777777" w:rsidR="00A1289E" w:rsidRDefault="00A1289E" w:rsidP="00C95E1E">
      <w:pPr>
        <w:spacing w:after="0"/>
        <w:rPr>
          <w:rFonts w:ascii="Arial" w:hAnsi="Arial" w:cs="Arial"/>
        </w:rPr>
      </w:pPr>
      <w:r w:rsidRPr="00C95E1E">
        <w:rPr>
          <w:rFonts w:ascii="Arial" w:hAnsi="Arial" w:cs="Arial"/>
        </w:rPr>
        <w:t>Enjoy breakfast at the hotel before proceeding for a scenic Bosphorus Cruise where you can witness beautiful Ottoman palaces, forts, and charming waterfront villages. Later, visit the Grand Spice Bazaar for shopping before transferring to Istanbul Airport for your flight to Cappadocia. Upon arrival, transfer to the hotel for overnight stay.</w:t>
      </w:r>
    </w:p>
    <w:p w14:paraId="3AA72D70" w14:textId="77777777" w:rsidR="00C95E1E" w:rsidRPr="00C95E1E" w:rsidRDefault="00C95E1E" w:rsidP="00C95E1E">
      <w:pPr>
        <w:spacing w:after="0"/>
        <w:rPr>
          <w:rFonts w:ascii="Arial" w:hAnsi="Arial" w:cs="Arial"/>
        </w:rPr>
      </w:pPr>
    </w:p>
    <w:p w14:paraId="7474884A" w14:textId="77777777" w:rsidR="00A1289E" w:rsidRPr="00C95E1E" w:rsidRDefault="00A1289E" w:rsidP="00C95E1E">
      <w:pPr>
        <w:spacing w:after="0"/>
        <w:rPr>
          <w:rFonts w:ascii="Arial" w:hAnsi="Arial" w:cs="Arial"/>
          <w:b/>
          <w:bCs/>
        </w:rPr>
      </w:pPr>
      <w:r w:rsidRPr="00C95E1E">
        <w:rPr>
          <w:rFonts w:ascii="Arial" w:hAnsi="Arial" w:cs="Arial"/>
          <w:b/>
          <w:bCs/>
        </w:rPr>
        <w:lastRenderedPageBreak/>
        <w:t xml:space="preserve">Day 04: Cappadocia Underground City &amp; </w:t>
      </w:r>
      <w:proofErr w:type="spellStart"/>
      <w:r w:rsidRPr="00C95E1E">
        <w:rPr>
          <w:rFonts w:ascii="Arial" w:hAnsi="Arial" w:cs="Arial"/>
          <w:b/>
          <w:bCs/>
        </w:rPr>
        <w:t>Goreme</w:t>
      </w:r>
      <w:proofErr w:type="spellEnd"/>
      <w:r w:rsidRPr="00C95E1E">
        <w:rPr>
          <w:rFonts w:ascii="Arial" w:hAnsi="Arial" w:cs="Arial"/>
          <w:b/>
          <w:bCs/>
        </w:rPr>
        <w:t xml:space="preserve"> Open Air Museum</w:t>
      </w:r>
    </w:p>
    <w:p w14:paraId="359D71AD" w14:textId="77777777" w:rsidR="00A1289E" w:rsidRDefault="00A1289E" w:rsidP="00C95E1E">
      <w:pPr>
        <w:spacing w:after="0"/>
        <w:rPr>
          <w:rFonts w:ascii="Arial" w:hAnsi="Arial" w:cs="Arial"/>
        </w:rPr>
      </w:pPr>
      <w:r w:rsidRPr="00C95E1E">
        <w:rPr>
          <w:rFonts w:ascii="Arial" w:hAnsi="Arial" w:cs="Arial"/>
        </w:rPr>
        <w:t xml:space="preserve">After breakfast, explore the famous </w:t>
      </w:r>
      <w:proofErr w:type="spellStart"/>
      <w:r w:rsidRPr="00C95E1E">
        <w:rPr>
          <w:rFonts w:ascii="Arial" w:hAnsi="Arial" w:cs="Arial"/>
        </w:rPr>
        <w:t>Ozkonak</w:t>
      </w:r>
      <w:proofErr w:type="spellEnd"/>
      <w:r w:rsidRPr="00C95E1E">
        <w:rPr>
          <w:rFonts w:ascii="Arial" w:hAnsi="Arial" w:cs="Arial"/>
        </w:rPr>
        <w:t xml:space="preserve"> Underground City followed by a visit to the </w:t>
      </w:r>
      <w:proofErr w:type="spellStart"/>
      <w:r w:rsidRPr="00C95E1E">
        <w:rPr>
          <w:rFonts w:ascii="Arial" w:hAnsi="Arial" w:cs="Arial"/>
        </w:rPr>
        <w:t>Goreme</w:t>
      </w:r>
      <w:proofErr w:type="spellEnd"/>
      <w:r w:rsidRPr="00C95E1E">
        <w:rPr>
          <w:rFonts w:ascii="Arial" w:hAnsi="Arial" w:cs="Arial"/>
        </w:rPr>
        <w:t xml:space="preserve"> Open Air Museum, a UNESCO World Heritage Site featuring ancient cave churches and frescoes. Continue to </w:t>
      </w:r>
      <w:proofErr w:type="spellStart"/>
      <w:r w:rsidRPr="00C95E1E">
        <w:rPr>
          <w:rFonts w:ascii="Arial" w:hAnsi="Arial" w:cs="Arial"/>
        </w:rPr>
        <w:t>Cavusin</w:t>
      </w:r>
      <w:proofErr w:type="spellEnd"/>
      <w:r w:rsidRPr="00C95E1E">
        <w:rPr>
          <w:rFonts w:ascii="Arial" w:hAnsi="Arial" w:cs="Arial"/>
        </w:rPr>
        <w:t xml:space="preserve"> Village, Avanos pottery town, Love Valley, and </w:t>
      </w:r>
      <w:proofErr w:type="spellStart"/>
      <w:r w:rsidRPr="00C95E1E">
        <w:rPr>
          <w:rFonts w:ascii="Arial" w:hAnsi="Arial" w:cs="Arial"/>
        </w:rPr>
        <w:t>Devrent</w:t>
      </w:r>
      <w:proofErr w:type="spellEnd"/>
      <w:r w:rsidRPr="00C95E1E">
        <w:rPr>
          <w:rFonts w:ascii="Arial" w:hAnsi="Arial" w:cs="Arial"/>
        </w:rPr>
        <w:t xml:space="preserve"> Valley known for their unique rock formations and fairy chimneys. Overnight stay in Cappadocia.</w:t>
      </w:r>
    </w:p>
    <w:p w14:paraId="65FC4C44" w14:textId="77777777" w:rsidR="00C95E1E" w:rsidRPr="00C95E1E" w:rsidRDefault="00C95E1E" w:rsidP="00C95E1E">
      <w:pPr>
        <w:spacing w:after="0"/>
        <w:rPr>
          <w:rFonts w:ascii="Arial" w:hAnsi="Arial" w:cs="Arial"/>
        </w:rPr>
      </w:pPr>
    </w:p>
    <w:p w14:paraId="741EB7CF" w14:textId="77777777" w:rsidR="00A1289E" w:rsidRPr="00C95E1E" w:rsidRDefault="00A1289E" w:rsidP="00C95E1E">
      <w:pPr>
        <w:spacing w:after="0"/>
        <w:rPr>
          <w:rFonts w:ascii="Arial" w:hAnsi="Arial" w:cs="Arial"/>
          <w:b/>
          <w:bCs/>
        </w:rPr>
      </w:pPr>
      <w:r w:rsidRPr="00C95E1E">
        <w:rPr>
          <w:rFonts w:ascii="Arial" w:hAnsi="Arial" w:cs="Arial"/>
          <w:b/>
          <w:bCs/>
        </w:rPr>
        <w:t>Day 05: Cappadocia – Departure</w:t>
      </w:r>
    </w:p>
    <w:p w14:paraId="597E88B8" w14:textId="77777777" w:rsidR="00A1289E" w:rsidRPr="00C95E1E" w:rsidRDefault="00A1289E" w:rsidP="00C95E1E">
      <w:pPr>
        <w:spacing w:after="0"/>
        <w:rPr>
          <w:rFonts w:ascii="Arial" w:hAnsi="Arial" w:cs="Arial"/>
        </w:rPr>
      </w:pPr>
      <w:r w:rsidRPr="00C95E1E">
        <w:rPr>
          <w:rFonts w:ascii="Arial" w:hAnsi="Arial" w:cs="Arial"/>
        </w:rPr>
        <w:t>After breakfast, check out from the hotel and transfer to the airport for your onward journey with unforgettable memories of Turkey.</w:t>
      </w:r>
    </w:p>
    <w:p w14:paraId="6F65F9C7" w14:textId="77777777" w:rsidR="00A1289E" w:rsidRPr="00C95E1E" w:rsidRDefault="00000000" w:rsidP="00C95E1E">
      <w:pPr>
        <w:spacing w:after="0"/>
        <w:rPr>
          <w:rFonts w:ascii="Arial" w:hAnsi="Arial" w:cs="Arial"/>
        </w:rPr>
      </w:pPr>
      <w:r w:rsidRPr="00C95E1E">
        <w:rPr>
          <w:rFonts w:ascii="Arial" w:hAnsi="Arial" w:cs="Arial"/>
        </w:rPr>
        <w:pict w14:anchorId="3FB0D96E">
          <v:rect id="_x0000_i1028" style="width:0;height:1.5pt" o:hralign="center" o:hrstd="t" o:hr="t" fillcolor="#a0a0a0" stroked="f"/>
        </w:pict>
      </w:r>
    </w:p>
    <w:p w14:paraId="362C2A59" w14:textId="6D6E8348" w:rsidR="00A1289E" w:rsidRPr="00C95E1E" w:rsidRDefault="00A1289E" w:rsidP="00C95E1E">
      <w:pPr>
        <w:spacing w:after="0"/>
        <w:rPr>
          <w:rFonts w:ascii="Arial" w:hAnsi="Arial" w:cs="Arial"/>
          <w:b/>
          <w:bCs/>
        </w:rPr>
      </w:pPr>
      <w:r w:rsidRPr="00C95E1E">
        <w:rPr>
          <w:rFonts w:ascii="Arial" w:hAnsi="Arial" w:cs="Arial"/>
          <w:b/>
          <w:bCs/>
        </w:rPr>
        <w:t xml:space="preserve">Trip Cost Breakdown: </w:t>
      </w:r>
    </w:p>
    <w:p w14:paraId="57617744" w14:textId="0CFECA4E" w:rsidR="00A1289E" w:rsidRPr="00C95E1E" w:rsidRDefault="00A1289E" w:rsidP="00C95E1E">
      <w:pPr>
        <w:spacing w:after="0"/>
        <w:rPr>
          <w:rFonts w:ascii="Arial" w:hAnsi="Arial" w:cs="Arial"/>
        </w:rPr>
      </w:pPr>
      <w:r w:rsidRPr="00C95E1E">
        <w:rPr>
          <w:rFonts w:ascii="Arial" w:hAnsi="Arial" w:cs="Arial"/>
        </w:rPr>
        <w:t>• Total Tour Cost will be based on final passenger count</w:t>
      </w:r>
      <w:r w:rsidRPr="00C95E1E">
        <w:rPr>
          <w:rFonts w:ascii="Arial" w:hAnsi="Arial" w:cs="Arial"/>
        </w:rPr>
        <w:br/>
        <w:t>• Rates are valid for minimum 20 - 25 paying adults travelling together</w:t>
      </w:r>
      <w:r w:rsidRPr="00C95E1E">
        <w:rPr>
          <w:rFonts w:ascii="Arial" w:hAnsi="Arial" w:cs="Arial"/>
        </w:rPr>
        <w:br/>
        <w:t>• Any increase or decrease in passenger count may affect the final costing</w:t>
      </w:r>
    </w:p>
    <w:p w14:paraId="51294ADD" w14:textId="77777777" w:rsidR="00A1289E" w:rsidRPr="00C95E1E" w:rsidRDefault="00000000" w:rsidP="00C95E1E">
      <w:pPr>
        <w:spacing w:after="0"/>
        <w:rPr>
          <w:rFonts w:ascii="Arial" w:hAnsi="Arial" w:cs="Arial"/>
        </w:rPr>
      </w:pPr>
      <w:r w:rsidRPr="00C95E1E">
        <w:rPr>
          <w:rFonts w:ascii="Arial" w:hAnsi="Arial" w:cs="Arial"/>
        </w:rPr>
        <w:pict w14:anchorId="7E923609">
          <v:rect id="_x0000_i1029" style="width:0;height:1.5pt" o:hralign="center" o:hrstd="t" o:hr="t" fillcolor="#a0a0a0" stroked="f"/>
        </w:pict>
      </w:r>
    </w:p>
    <w:p w14:paraId="3829CDFD" w14:textId="77777777" w:rsidR="00A1289E" w:rsidRPr="00C95E1E" w:rsidRDefault="00A1289E" w:rsidP="00C95E1E">
      <w:pPr>
        <w:spacing w:after="0"/>
        <w:rPr>
          <w:rFonts w:ascii="Arial" w:hAnsi="Arial" w:cs="Arial"/>
          <w:b/>
          <w:bCs/>
        </w:rPr>
      </w:pPr>
      <w:r w:rsidRPr="00C95E1E">
        <w:rPr>
          <w:rFonts w:ascii="Arial" w:hAnsi="Arial" w:cs="Arial"/>
          <w:b/>
          <w:bCs/>
        </w:rPr>
        <w:t>Inclusion</w:t>
      </w:r>
    </w:p>
    <w:p w14:paraId="36D02440" w14:textId="2D68B9F2" w:rsidR="00A1289E" w:rsidRPr="00C95E1E" w:rsidRDefault="00A1289E" w:rsidP="00C95E1E">
      <w:pPr>
        <w:spacing w:after="0"/>
        <w:rPr>
          <w:rFonts w:ascii="Arial" w:hAnsi="Arial" w:cs="Arial"/>
        </w:rPr>
      </w:pPr>
      <w:r w:rsidRPr="00C95E1E">
        <w:rPr>
          <w:rFonts w:ascii="Arial" w:hAnsi="Arial" w:cs="Arial"/>
        </w:rPr>
        <w:br/>
        <w:t>• Accommodation</w:t>
      </w:r>
      <w:r w:rsidRPr="00C95E1E">
        <w:rPr>
          <w:rFonts w:ascii="Arial" w:hAnsi="Arial" w:cs="Arial"/>
        </w:rPr>
        <w:br/>
        <w:t>• Daily Breakfast</w:t>
      </w:r>
      <w:r w:rsidRPr="00C95E1E">
        <w:rPr>
          <w:rFonts w:ascii="Arial" w:hAnsi="Arial" w:cs="Arial"/>
        </w:rPr>
        <w:br/>
        <w:t>• Airport Transfers</w:t>
      </w:r>
      <w:r w:rsidRPr="00C95E1E">
        <w:rPr>
          <w:rFonts w:ascii="Arial" w:hAnsi="Arial" w:cs="Arial"/>
        </w:rPr>
        <w:br/>
        <w:t>• Guided Sightseeing Tours</w:t>
      </w:r>
      <w:r w:rsidRPr="00C95E1E">
        <w:rPr>
          <w:rFonts w:ascii="Arial" w:hAnsi="Arial" w:cs="Arial"/>
        </w:rPr>
        <w:br/>
        <w:t>• Transportation as per itinerary</w:t>
      </w:r>
      <w:r w:rsidRPr="00C95E1E">
        <w:rPr>
          <w:rFonts w:ascii="Arial" w:hAnsi="Arial" w:cs="Arial"/>
        </w:rPr>
        <w:br/>
        <w:t>• Bosphorus Cruise</w:t>
      </w:r>
      <w:r w:rsidRPr="00C95E1E">
        <w:rPr>
          <w:rFonts w:ascii="Arial" w:hAnsi="Arial" w:cs="Arial"/>
        </w:rPr>
        <w:br/>
        <w:t>• Meals as mentioned in the itinerary</w:t>
      </w:r>
    </w:p>
    <w:p w14:paraId="6A0B6DB6" w14:textId="77777777" w:rsidR="00A1289E" w:rsidRPr="00C95E1E" w:rsidRDefault="00000000" w:rsidP="00C95E1E">
      <w:pPr>
        <w:spacing w:after="0"/>
        <w:rPr>
          <w:rFonts w:ascii="Arial" w:hAnsi="Arial" w:cs="Arial"/>
        </w:rPr>
      </w:pPr>
      <w:r w:rsidRPr="00C95E1E">
        <w:rPr>
          <w:rFonts w:ascii="Arial" w:hAnsi="Arial" w:cs="Arial"/>
        </w:rPr>
        <w:pict w14:anchorId="4A2FF8BF">
          <v:rect id="_x0000_i1030" style="width:0;height:1.5pt" o:hralign="center" o:hrstd="t" o:hr="t" fillcolor="#a0a0a0" stroked="f"/>
        </w:pict>
      </w:r>
    </w:p>
    <w:p w14:paraId="537CBD60" w14:textId="77777777" w:rsidR="00A1289E" w:rsidRPr="00C95E1E" w:rsidRDefault="00A1289E" w:rsidP="00C95E1E">
      <w:pPr>
        <w:spacing w:after="0"/>
        <w:rPr>
          <w:rFonts w:ascii="Arial" w:hAnsi="Arial" w:cs="Arial"/>
          <w:b/>
          <w:bCs/>
        </w:rPr>
      </w:pPr>
      <w:r w:rsidRPr="00C95E1E">
        <w:rPr>
          <w:rFonts w:ascii="Arial" w:hAnsi="Arial" w:cs="Arial"/>
          <w:b/>
          <w:bCs/>
        </w:rPr>
        <w:t>Exclusion</w:t>
      </w:r>
    </w:p>
    <w:p w14:paraId="29540DCA" w14:textId="097F6362" w:rsidR="00A1289E" w:rsidRPr="00C95E1E" w:rsidRDefault="00A1289E" w:rsidP="00C95E1E">
      <w:pPr>
        <w:spacing w:after="0"/>
        <w:rPr>
          <w:rFonts w:ascii="Arial" w:hAnsi="Arial" w:cs="Arial"/>
        </w:rPr>
      </w:pPr>
      <w:r w:rsidRPr="00C95E1E">
        <w:rPr>
          <w:rFonts w:ascii="Arial" w:hAnsi="Arial" w:cs="Arial"/>
        </w:rPr>
        <w:t>• International Flights</w:t>
      </w:r>
      <w:r w:rsidRPr="00C95E1E">
        <w:rPr>
          <w:rFonts w:ascii="Arial" w:hAnsi="Arial" w:cs="Arial"/>
        </w:rPr>
        <w:br/>
        <w:t>• Travel Insurance</w:t>
      </w:r>
      <w:r w:rsidRPr="00C95E1E">
        <w:rPr>
          <w:rFonts w:ascii="Arial" w:hAnsi="Arial" w:cs="Arial"/>
        </w:rPr>
        <w:br/>
        <w:t>• Personal Expenses</w:t>
      </w:r>
      <w:r w:rsidRPr="00C95E1E">
        <w:rPr>
          <w:rFonts w:ascii="Arial" w:hAnsi="Arial" w:cs="Arial"/>
        </w:rPr>
        <w:br/>
        <w:t>• Optional Tours</w:t>
      </w:r>
      <w:r w:rsidRPr="00C95E1E">
        <w:rPr>
          <w:rFonts w:ascii="Arial" w:hAnsi="Arial" w:cs="Arial"/>
        </w:rPr>
        <w:br/>
        <w:t>• Visa Charges</w:t>
      </w:r>
      <w:r w:rsidRPr="00C95E1E">
        <w:rPr>
          <w:rFonts w:ascii="Arial" w:hAnsi="Arial" w:cs="Arial"/>
        </w:rPr>
        <w:br/>
        <w:t>• Tips &amp; Porterage</w:t>
      </w:r>
      <w:r w:rsidR="00000000" w:rsidRPr="00C95E1E">
        <w:rPr>
          <w:rFonts w:ascii="Arial" w:hAnsi="Arial" w:cs="Arial"/>
        </w:rPr>
        <w:pict w14:anchorId="2D668C6F">
          <v:rect id="_x0000_i1031" style="width:0;height:1.5pt" o:hralign="center" o:hrstd="t" o:hr="t" fillcolor="#a0a0a0" stroked="f"/>
        </w:pict>
      </w:r>
    </w:p>
    <w:p w14:paraId="18A1BC5A" w14:textId="5FCFA186" w:rsidR="00A1289E" w:rsidRPr="00C95E1E" w:rsidRDefault="00A1289E" w:rsidP="00C95E1E">
      <w:pPr>
        <w:spacing w:after="0"/>
        <w:rPr>
          <w:rFonts w:ascii="Arial" w:hAnsi="Arial" w:cs="Arial"/>
        </w:rPr>
      </w:pPr>
      <w:r w:rsidRPr="00C95E1E">
        <w:rPr>
          <w:rFonts w:ascii="Arial" w:hAnsi="Arial" w:cs="Arial"/>
          <w:b/>
          <w:bCs/>
        </w:rPr>
        <w:t>Note:</w:t>
      </w:r>
      <w:r w:rsidRPr="00C95E1E">
        <w:rPr>
          <w:rFonts w:ascii="Arial" w:hAnsi="Arial" w:cs="Arial"/>
        </w:rPr>
        <w:t xml:space="preserve"> </w:t>
      </w:r>
      <w:r w:rsidR="001048ED" w:rsidRPr="00C95E1E">
        <w:rPr>
          <w:rFonts w:ascii="Arial" w:hAnsi="Arial" w:cs="Arial"/>
        </w:rPr>
        <w:t>*</w:t>
      </w:r>
      <w:r w:rsidRPr="00C95E1E">
        <w:rPr>
          <w:rFonts w:ascii="Arial" w:hAnsi="Arial" w:cs="Arial"/>
          <w:i/>
          <w:iCs/>
        </w:rPr>
        <w:t>Cost may vary as per the ROE rates at the date of confirmation.</w:t>
      </w:r>
    </w:p>
    <w:p w14:paraId="77F14E03" w14:textId="77777777" w:rsidR="00685AAC" w:rsidRPr="00C95E1E" w:rsidRDefault="00685AAC" w:rsidP="00C95E1E">
      <w:pPr>
        <w:spacing w:after="0"/>
        <w:rPr>
          <w:rFonts w:ascii="Arial" w:hAnsi="Arial" w:cs="Arial"/>
        </w:rPr>
      </w:pPr>
    </w:p>
    <w:sectPr w:rsidR="00685AAC" w:rsidRPr="00C95E1E">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88AF9" w14:textId="77777777" w:rsidR="00A34419" w:rsidRDefault="00A34419" w:rsidP="00A1289E">
      <w:pPr>
        <w:spacing w:after="0" w:line="240" w:lineRule="auto"/>
      </w:pPr>
      <w:r>
        <w:separator/>
      </w:r>
    </w:p>
  </w:endnote>
  <w:endnote w:type="continuationSeparator" w:id="0">
    <w:p w14:paraId="5B51442E" w14:textId="77777777" w:rsidR="00A34419" w:rsidRDefault="00A34419" w:rsidP="00A12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4B91" w14:textId="77777777" w:rsidR="00A1289E" w:rsidRPr="00C830CB" w:rsidRDefault="00A1289E" w:rsidP="00A1289E">
    <w:pPr>
      <w:pStyle w:val="Footer"/>
      <w:jc w:val="center"/>
    </w:pPr>
    <w:r w:rsidRPr="00C830CB">
      <w:t xml:space="preserve">No.1A, Pleasant Apartment, No.45, Taylors Road, </w:t>
    </w:r>
    <w:proofErr w:type="spellStart"/>
    <w:r w:rsidRPr="00C830CB">
      <w:t>Kilpauk</w:t>
    </w:r>
    <w:proofErr w:type="spellEnd"/>
    <w:r w:rsidRPr="00C830CB">
      <w:t>, Chennai-600010.</w:t>
    </w:r>
  </w:p>
  <w:p w14:paraId="58FDE546" w14:textId="77777777" w:rsidR="00A1289E" w:rsidRDefault="00A1289E" w:rsidP="00A1289E">
    <w:pPr>
      <w:pStyle w:val="Footer"/>
      <w:jc w:val="center"/>
    </w:pPr>
    <w:r w:rsidRPr="00C830CB">
      <w:t>Mobile : 9444175678 / 8939654011 / 9445475692</w:t>
    </w:r>
  </w:p>
  <w:p w14:paraId="1F5181FA" w14:textId="77777777" w:rsidR="00A1289E" w:rsidRDefault="00A1289E" w:rsidP="00A1289E">
    <w:pPr>
      <w:pStyle w:val="Footer"/>
      <w:jc w:val="center"/>
    </w:pPr>
    <w:r w:rsidRPr="005C3292">
      <w:rPr>
        <w:b/>
      </w:rPr>
      <w:t>TRICHY | CHENNAI</w:t>
    </w:r>
  </w:p>
  <w:p w14:paraId="13EAF6CB" w14:textId="77777777" w:rsidR="00A1289E" w:rsidRDefault="00A12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BB17" w14:textId="77777777" w:rsidR="00A34419" w:rsidRDefault="00A34419" w:rsidP="00A1289E">
      <w:pPr>
        <w:spacing w:after="0" w:line="240" w:lineRule="auto"/>
      </w:pPr>
      <w:r>
        <w:separator/>
      </w:r>
    </w:p>
  </w:footnote>
  <w:footnote w:type="continuationSeparator" w:id="0">
    <w:p w14:paraId="1CBD975B" w14:textId="77777777" w:rsidR="00A34419" w:rsidRDefault="00A34419" w:rsidP="00A12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D21A" w14:textId="11656A05" w:rsidR="00A1289E" w:rsidRDefault="00A1289E">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7AA100FA" wp14:editId="307AFC8F">
          <wp:simplePos x="0" y="0"/>
          <wp:positionH relativeFrom="margin">
            <wp:align>right</wp:align>
          </wp:positionH>
          <wp:positionV relativeFrom="paragraph">
            <wp:posOffset>-231195</wp:posOffset>
          </wp:positionV>
          <wp:extent cx="2342515" cy="621030"/>
          <wp:effectExtent l="0" t="0" r="635" b="0"/>
          <wp:wrapThrough wrapText="bothSides">
            <wp:wrapPolygon edited="0">
              <wp:start x="7905" y="0"/>
              <wp:lineTo x="527" y="1325"/>
              <wp:lineTo x="0" y="1988"/>
              <wp:lineTo x="1230" y="11926"/>
              <wp:lineTo x="1230" y="12589"/>
              <wp:lineTo x="10364"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89E"/>
    <w:rsid w:val="000843A7"/>
    <w:rsid w:val="001048ED"/>
    <w:rsid w:val="0028179E"/>
    <w:rsid w:val="004927FD"/>
    <w:rsid w:val="00685AAC"/>
    <w:rsid w:val="00A1289E"/>
    <w:rsid w:val="00A34419"/>
    <w:rsid w:val="00BB7FBA"/>
    <w:rsid w:val="00C95E1E"/>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9D7C"/>
  <w15:chartTrackingRefBased/>
  <w15:docId w15:val="{AD3C2B3C-3FA4-4D95-AA2E-953B601F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89E"/>
    <w:rPr>
      <w:rFonts w:eastAsiaTheme="majorEastAsia" w:cstheme="majorBidi"/>
      <w:color w:val="272727" w:themeColor="text1" w:themeTint="D8"/>
    </w:rPr>
  </w:style>
  <w:style w:type="paragraph" w:styleId="Title">
    <w:name w:val="Title"/>
    <w:basedOn w:val="Normal"/>
    <w:next w:val="Normal"/>
    <w:link w:val="TitleChar"/>
    <w:uiPriority w:val="10"/>
    <w:qFormat/>
    <w:rsid w:val="00A12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89E"/>
    <w:pPr>
      <w:spacing w:before="160"/>
      <w:jc w:val="center"/>
    </w:pPr>
    <w:rPr>
      <w:i/>
      <w:iCs/>
      <w:color w:val="404040" w:themeColor="text1" w:themeTint="BF"/>
    </w:rPr>
  </w:style>
  <w:style w:type="character" w:customStyle="1" w:styleId="QuoteChar">
    <w:name w:val="Quote Char"/>
    <w:basedOn w:val="DefaultParagraphFont"/>
    <w:link w:val="Quote"/>
    <w:uiPriority w:val="29"/>
    <w:rsid w:val="00A1289E"/>
    <w:rPr>
      <w:i/>
      <w:iCs/>
      <w:color w:val="404040" w:themeColor="text1" w:themeTint="BF"/>
    </w:rPr>
  </w:style>
  <w:style w:type="paragraph" w:styleId="ListParagraph">
    <w:name w:val="List Paragraph"/>
    <w:basedOn w:val="Normal"/>
    <w:uiPriority w:val="34"/>
    <w:qFormat/>
    <w:rsid w:val="00A1289E"/>
    <w:pPr>
      <w:ind w:left="720"/>
      <w:contextualSpacing/>
    </w:pPr>
  </w:style>
  <w:style w:type="character" w:styleId="IntenseEmphasis">
    <w:name w:val="Intense Emphasis"/>
    <w:basedOn w:val="DefaultParagraphFont"/>
    <w:uiPriority w:val="21"/>
    <w:qFormat/>
    <w:rsid w:val="00A1289E"/>
    <w:rPr>
      <w:i/>
      <w:iCs/>
      <w:color w:val="2F5496" w:themeColor="accent1" w:themeShade="BF"/>
    </w:rPr>
  </w:style>
  <w:style w:type="paragraph" w:styleId="IntenseQuote">
    <w:name w:val="Intense Quote"/>
    <w:basedOn w:val="Normal"/>
    <w:next w:val="Normal"/>
    <w:link w:val="IntenseQuoteChar"/>
    <w:uiPriority w:val="30"/>
    <w:qFormat/>
    <w:rsid w:val="00A12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89E"/>
    <w:rPr>
      <w:i/>
      <w:iCs/>
      <w:color w:val="2F5496" w:themeColor="accent1" w:themeShade="BF"/>
    </w:rPr>
  </w:style>
  <w:style w:type="character" w:styleId="IntenseReference">
    <w:name w:val="Intense Reference"/>
    <w:basedOn w:val="DefaultParagraphFont"/>
    <w:uiPriority w:val="32"/>
    <w:qFormat/>
    <w:rsid w:val="00A1289E"/>
    <w:rPr>
      <w:b/>
      <w:bCs/>
      <w:smallCaps/>
      <w:color w:val="2F5496" w:themeColor="accent1" w:themeShade="BF"/>
      <w:spacing w:val="5"/>
    </w:rPr>
  </w:style>
  <w:style w:type="paragraph" w:styleId="Header">
    <w:name w:val="header"/>
    <w:basedOn w:val="Normal"/>
    <w:link w:val="HeaderChar"/>
    <w:uiPriority w:val="99"/>
    <w:unhideWhenUsed/>
    <w:rsid w:val="00A128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289E"/>
  </w:style>
  <w:style w:type="paragraph" w:styleId="Footer">
    <w:name w:val="footer"/>
    <w:basedOn w:val="Normal"/>
    <w:link w:val="FooterChar"/>
    <w:uiPriority w:val="99"/>
    <w:unhideWhenUsed/>
    <w:rsid w:val="00A128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2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6</cp:revision>
  <dcterms:created xsi:type="dcterms:W3CDTF">2026-05-11T07:10:00Z</dcterms:created>
  <dcterms:modified xsi:type="dcterms:W3CDTF">2026-05-11T07:42:00Z</dcterms:modified>
</cp:coreProperties>
</file>