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7D4A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Northeast Grand Explorer Package (Guwahati – Shillong – Cherrapunji – Kaziranga)</w:t>
      </w:r>
    </w:p>
    <w:p w14:paraId="351E493D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Duration: 6 Nights / 7 Days</w:t>
      </w:r>
    </w:p>
    <w:p w14:paraId="65EC7C54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53871BB0">
          <v:rect id="_x0000_i1079" style="width:0;height:1.5pt" o:hralign="center" o:hrstd="t" o:hr="t" fillcolor="#a0a0a0" stroked="f"/>
        </w:pict>
      </w:r>
    </w:p>
    <w:p w14:paraId="3C6A942F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Overview</w:t>
      </w:r>
    </w:p>
    <w:p w14:paraId="5FC3979A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>Experience the best of Northeast India with this comprehensive itinerary covering scenic hill stations, waterfalls, clean villages, crystal-clear rivers, and wildlife adventures. This journey offers a perfect mix of nature, culture, and exploration across Meghalaya and Assam.</w:t>
      </w:r>
    </w:p>
    <w:p w14:paraId="6D9BE88D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013E113F">
          <v:rect id="_x0000_i1080" style="width:0;height:1.5pt" o:hralign="center" o:hrstd="t" o:hr="t" fillcolor="#a0a0a0" stroked="f"/>
        </w:pict>
      </w:r>
    </w:p>
    <w:p w14:paraId="113561DC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Tour Highlights</w:t>
      </w:r>
    </w:p>
    <w:p w14:paraId="47F7F97B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 xml:space="preserve">• Visit the scenic </w:t>
      </w:r>
      <w:proofErr w:type="spellStart"/>
      <w:r w:rsidRPr="000206DA">
        <w:rPr>
          <w:lang w:val="en-IN"/>
        </w:rPr>
        <w:t>Umiam</w:t>
      </w:r>
      <w:proofErr w:type="spellEnd"/>
      <w:r w:rsidRPr="000206DA">
        <w:rPr>
          <w:lang w:val="en-IN"/>
        </w:rPr>
        <w:t xml:space="preserve"> (</w:t>
      </w:r>
      <w:proofErr w:type="spellStart"/>
      <w:r w:rsidRPr="000206DA">
        <w:rPr>
          <w:lang w:val="en-IN"/>
        </w:rPr>
        <w:t>Barapani</w:t>
      </w:r>
      <w:proofErr w:type="spellEnd"/>
      <w:r w:rsidRPr="000206DA">
        <w:rPr>
          <w:lang w:val="en-IN"/>
        </w:rPr>
        <w:t>) Lake</w:t>
      </w:r>
      <w:r w:rsidRPr="000206DA">
        <w:rPr>
          <w:lang w:val="en-IN"/>
        </w:rPr>
        <w:br/>
        <w:t>• Explore Cherrapunji – one of the wettest places on Earth</w:t>
      </w:r>
      <w:r w:rsidRPr="000206DA">
        <w:rPr>
          <w:lang w:val="en-IN"/>
        </w:rPr>
        <w:br/>
        <w:t xml:space="preserve">• Witness </w:t>
      </w:r>
      <w:proofErr w:type="spellStart"/>
      <w:r w:rsidRPr="000206DA">
        <w:rPr>
          <w:lang w:val="en-IN"/>
        </w:rPr>
        <w:t>Nohkalikai</w:t>
      </w:r>
      <w:proofErr w:type="spellEnd"/>
      <w:r w:rsidRPr="000206DA">
        <w:rPr>
          <w:lang w:val="en-IN"/>
        </w:rPr>
        <w:t xml:space="preserve"> Falls &amp; Seven Sisters Falls</w:t>
      </w:r>
      <w:r w:rsidRPr="000206DA">
        <w:rPr>
          <w:lang w:val="en-IN"/>
        </w:rPr>
        <w:br/>
        <w:t xml:space="preserve">• Discover </w:t>
      </w:r>
      <w:proofErr w:type="spellStart"/>
      <w:r w:rsidRPr="000206DA">
        <w:rPr>
          <w:lang w:val="en-IN"/>
        </w:rPr>
        <w:t>Mawlynnong</w:t>
      </w:r>
      <w:proofErr w:type="spellEnd"/>
      <w:r w:rsidRPr="000206DA">
        <w:rPr>
          <w:lang w:val="en-IN"/>
        </w:rPr>
        <w:t xml:space="preserve"> – Asia’s Cleanest Village</w:t>
      </w:r>
      <w:r w:rsidRPr="000206DA">
        <w:rPr>
          <w:lang w:val="en-IN"/>
        </w:rPr>
        <w:br/>
        <w:t xml:space="preserve">• Enjoy boating in crystal-clear </w:t>
      </w:r>
      <w:proofErr w:type="spellStart"/>
      <w:r w:rsidRPr="000206DA">
        <w:rPr>
          <w:lang w:val="en-IN"/>
        </w:rPr>
        <w:t>Umngot</w:t>
      </w:r>
      <w:proofErr w:type="spellEnd"/>
      <w:r w:rsidRPr="000206DA">
        <w:rPr>
          <w:lang w:val="en-IN"/>
        </w:rPr>
        <w:t xml:space="preserve"> River at </w:t>
      </w:r>
      <w:proofErr w:type="spellStart"/>
      <w:r w:rsidRPr="000206DA">
        <w:rPr>
          <w:lang w:val="en-IN"/>
        </w:rPr>
        <w:t>Dawki</w:t>
      </w:r>
      <w:proofErr w:type="spellEnd"/>
      <w:r w:rsidRPr="000206DA">
        <w:rPr>
          <w:lang w:val="en-IN"/>
        </w:rPr>
        <w:br/>
        <w:t xml:space="preserve">• Explore </w:t>
      </w:r>
      <w:proofErr w:type="spellStart"/>
      <w:r w:rsidRPr="000206DA">
        <w:rPr>
          <w:lang w:val="en-IN"/>
        </w:rPr>
        <w:t>Jowai</w:t>
      </w:r>
      <w:proofErr w:type="spellEnd"/>
      <w:r w:rsidRPr="000206DA">
        <w:rPr>
          <w:lang w:val="en-IN"/>
        </w:rPr>
        <w:t xml:space="preserve"> waterfalls like Krang Suri &amp; </w:t>
      </w:r>
      <w:proofErr w:type="spellStart"/>
      <w:r w:rsidRPr="000206DA">
        <w:rPr>
          <w:lang w:val="en-IN"/>
        </w:rPr>
        <w:t>Tyrshi</w:t>
      </w:r>
      <w:proofErr w:type="spellEnd"/>
      <w:r w:rsidRPr="000206DA">
        <w:rPr>
          <w:lang w:val="en-IN"/>
        </w:rPr>
        <w:t xml:space="preserve"> Falls</w:t>
      </w:r>
      <w:r w:rsidRPr="000206DA">
        <w:rPr>
          <w:lang w:val="en-IN"/>
        </w:rPr>
        <w:br/>
        <w:t>• Visit Kaziranga National Park with Elephant Safari</w:t>
      </w:r>
      <w:r w:rsidRPr="000206DA">
        <w:rPr>
          <w:lang w:val="en-IN"/>
        </w:rPr>
        <w:br/>
        <w:t>• Explore Kamakhya Temple and Guwahati attractions</w:t>
      </w:r>
    </w:p>
    <w:p w14:paraId="466A2993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lang w:val="en-IN"/>
        </w:rPr>
        <w:pict w14:anchorId="45285D5A">
          <v:rect id="_x0000_i1081" style="width:0;height:1.5pt" o:hralign="center" o:hrstd="t" o:hr="t" fillcolor="#a0a0a0" stroked="f"/>
        </w:pict>
      </w:r>
      <w:r>
        <w:rPr>
          <w:lang w:val="en-IN"/>
        </w:rPr>
        <w:br/>
      </w:r>
      <w:r w:rsidRPr="000206DA">
        <w:rPr>
          <w:b/>
          <w:bCs/>
          <w:lang w:val="en-IN"/>
        </w:rPr>
        <w:t>Hotel Option</w:t>
      </w:r>
    </w:p>
    <w:p w14:paraId="71C9BFCB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>Hotel Nirvana Orchid</w:t>
      </w:r>
      <w:r w:rsidRPr="000206DA">
        <w:rPr>
          <w:lang w:val="en-IN"/>
        </w:rPr>
        <w:br/>
        <w:t>Four Season Eco Resort</w:t>
      </w:r>
      <w:r w:rsidRPr="000206DA">
        <w:rPr>
          <w:lang w:val="en-IN"/>
        </w:rPr>
        <w:br/>
        <w:t>River Cottage</w:t>
      </w:r>
      <w:r w:rsidRPr="000206DA">
        <w:rPr>
          <w:lang w:val="en-IN"/>
        </w:rPr>
        <w:br/>
        <w:t>Dhanshree Resort</w:t>
      </w:r>
      <w:r w:rsidRPr="000206DA">
        <w:rPr>
          <w:lang w:val="en-IN"/>
        </w:rPr>
        <w:br/>
        <w:t>Hotel Rituraj</w:t>
      </w:r>
    </w:p>
    <w:p w14:paraId="63CFD551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74BE5FB2">
          <v:rect id="_x0000_i1098" style="width:0;height:1.5pt" o:hralign="center" o:hrstd="t" o:hr="t" fillcolor="#a0a0a0" stroked="f"/>
        </w:pict>
      </w:r>
    </w:p>
    <w:p w14:paraId="0F2AC53E" w14:textId="373766F5" w:rsidR="000206DA" w:rsidRPr="000206DA" w:rsidRDefault="000206DA" w:rsidP="000206DA">
      <w:pPr>
        <w:rPr>
          <w:lang w:val="en-IN"/>
        </w:rPr>
      </w:pPr>
    </w:p>
    <w:p w14:paraId="76DDA207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Day-wise Itinerary</w:t>
      </w:r>
    </w:p>
    <w:p w14:paraId="2F9DE3D3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Day 01: Arrival in Guwahati – Shillong</w:t>
      </w:r>
      <w:r w:rsidRPr="000206DA">
        <w:rPr>
          <w:lang w:val="en-IN"/>
        </w:rPr>
        <w:br/>
        <w:t xml:space="preserve">Arrival at Guwahati Airport/Railway Station, meet and transfer to Shillong. Enroute visit </w:t>
      </w:r>
      <w:proofErr w:type="spellStart"/>
      <w:r w:rsidRPr="000206DA">
        <w:rPr>
          <w:lang w:val="en-IN"/>
        </w:rPr>
        <w:t>Umiam</w:t>
      </w:r>
      <w:proofErr w:type="spellEnd"/>
      <w:r w:rsidRPr="000206DA">
        <w:rPr>
          <w:lang w:val="en-IN"/>
        </w:rPr>
        <w:t xml:space="preserve"> Lake and enjoy optional boating. On arrival, check-in at hotel and relax. Evening free for local exploration. Overnight stay in Shillong.</w:t>
      </w:r>
    </w:p>
    <w:p w14:paraId="5739E41A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Day 02: Shillong – Cherrapunji</w:t>
      </w:r>
      <w:r w:rsidRPr="000206DA">
        <w:rPr>
          <w:lang w:val="en-IN"/>
        </w:rPr>
        <w:br/>
        <w:t xml:space="preserve">After breakfast, check-out and proceed to Cherrapunji. Enroute visit Elephant Falls. Explore </w:t>
      </w:r>
      <w:proofErr w:type="spellStart"/>
      <w:r w:rsidRPr="000206DA">
        <w:rPr>
          <w:lang w:val="en-IN"/>
        </w:rPr>
        <w:t>Nohsngithiang</w:t>
      </w:r>
      <w:proofErr w:type="spellEnd"/>
      <w:r w:rsidRPr="000206DA">
        <w:rPr>
          <w:lang w:val="en-IN"/>
        </w:rPr>
        <w:t xml:space="preserve"> Falls, </w:t>
      </w:r>
      <w:proofErr w:type="spellStart"/>
      <w:r w:rsidRPr="000206DA">
        <w:rPr>
          <w:lang w:val="en-IN"/>
        </w:rPr>
        <w:t>Nohkalikai</w:t>
      </w:r>
      <w:proofErr w:type="spellEnd"/>
      <w:r w:rsidRPr="000206DA">
        <w:rPr>
          <w:lang w:val="en-IN"/>
        </w:rPr>
        <w:t xml:space="preserve"> Falls, Seven Sisters Falls, </w:t>
      </w:r>
      <w:proofErr w:type="spellStart"/>
      <w:r w:rsidRPr="000206DA">
        <w:rPr>
          <w:lang w:val="en-IN"/>
        </w:rPr>
        <w:t>Mawsmai</w:t>
      </w:r>
      <w:proofErr w:type="spellEnd"/>
      <w:r w:rsidRPr="000206DA">
        <w:rPr>
          <w:lang w:val="en-IN"/>
        </w:rPr>
        <w:t xml:space="preserve"> Cave, Arwah Cave, and </w:t>
      </w:r>
      <w:proofErr w:type="spellStart"/>
      <w:r w:rsidRPr="000206DA">
        <w:rPr>
          <w:lang w:val="en-IN"/>
        </w:rPr>
        <w:t>Thangkharang</w:t>
      </w:r>
      <w:proofErr w:type="spellEnd"/>
      <w:r w:rsidRPr="000206DA">
        <w:rPr>
          <w:lang w:val="en-IN"/>
        </w:rPr>
        <w:t xml:space="preserve"> Park. Check-in and overnight stay in Cherrapunji.</w:t>
      </w:r>
    </w:p>
    <w:p w14:paraId="62F09A1A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 xml:space="preserve">Day 03: Cherrapunji – </w:t>
      </w:r>
      <w:proofErr w:type="spellStart"/>
      <w:r w:rsidRPr="000206DA">
        <w:rPr>
          <w:b/>
          <w:bCs/>
          <w:lang w:val="en-IN"/>
        </w:rPr>
        <w:t>Mawlynnong</w:t>
      </w:r>
      <w:proofErr w:type="spellEnd"/>
      <w:r w:rsidRPr="000206DA">
        <w:rPr>
          <w:b/>
          <w:bCs/>
          <w:lang w:val="en-IN"/>
        </w:rPr>
        <w:t xml:space="preserve"> – </w:t>
      </w:r>
      <w:proofErr w:type="spellStart"/>
      <w:r w:rsidRPr="000206DA">
        <w:rPr>
          <w:b/>
          <w:bCs/>
          <w:lang w:val="en-IN"/>
        </w:rPr>
        <w:t>Dawki</w:t>
      </w:r>
      <w:proofErr w:type="spellEnd"/>
      <w:r w:rsidRPr="000206DA">
        <w:rPr>
          <w:lang w:val="en-IN"/>
        </w:rPr>
        <w:br/>
        <w:t xml:space="preserve">After breakfast, check-out and proceed to </w:t>
      </w:r>
      <w:proofErr w:type="spellStart"/>
      <w:r w:rsidRPr="000206DA">
        <w:rPr>
          <w:lang w:val="en-IN"/>
        </w:rPr>
        <w:t>Mawlynnong</w:t>
      </w:r>
      <w:proofErr w:type="spellEnd"/>
      <w:r w:rsidRPr="000206DA">
        <w:rPr>
          <w:lang w:val="en-IN"/>
        </w:rPr>
        <w:t xml:space="preserve">, known as Asia’s cleanest village. Visit Living Root Bridge and explore the village. Continue to </w:t>
      </w:r>
      <w:proofErr w:type="spellStart"/>
      <w:r w:rsidRPr="000206DA">
        <w:rPr>
          <w:lang w:val="en-IN"/>
        </w:rPr>
        <w:t>Dawki</w:t>
      </w:r>
      <w:proofErr w:type="spellEnd"/>
      <w:r w:rsidRPr="000206DA">
        <w:rPr>
          <w:lang w:val="en-IN"/>
        </w:rPr>
        <w:t xml:space="preserve"> and enjoy boating in </w:t>
      </w:r>
      <w:proofErr w:type="spellStart"/>
      <w:r w:rsidRPr="000206DA">
        <w:rPr>
          <w:lang w:val="en-IN"/>
        </w:rPr>
        <w:t>Umngot</w:t>
      </w:r>
      <w:proofErr w:type="spellEnd"/>
      <w:r w:rsidRPr="000206DA">
        <w:rPr>
          <w:lang w:val="en-IN"/>
        </w:rPr>
        <w:t xml:space="preserve"> River near Indo-Bangladesh border. Overnight stay in </w:t>
      </w:r>
      <w:proofErr w:type="spellStart"/>
      <w:r w:rsidRPr="000206DA">
        <w:rPr>
          <w:lang w:val="en-IN"/>
        </w:rPr>
        <w:t>Mawlynnong</w:t>
      </w:r>
      <w:proofErr w:type="spellEnd"/>
      <w:r w:rsidRPr="000206DA">
        <w:rPr>
          <w:lang w:val="en-IN"/>
        </w:rPr>
        <w:t>/</w:t>
      </w:r>
      <w:proofErr w:type="spellStart"/>
      <w:r w:rsidRPr="000206DA">
        <w:rPr>
          <w:lang w:val="en-IN"/>
        </w:rPr>
        <w:t>Dawki</w:t>
      </w:r>
      <w:proofErr w:type="spellEnd"/>
      <w:r w:rsidRPr="000206DA">
        <w:rPr>
          <w:lang w:val="en-IN"/>
        </w:rPr>
        <w:t>.</w:t>
      </w:r>
    </w:p>
    <w:p w14:paraId="4354BD6C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 xml:space="preserve">Day 04: </w:t>
      </w:r>
      <w:proofErr w:type="spellStart"/>
      <w:r w:rsidRPr="000206DA">
        <w:rPr>
          <w:b/>
          <w:bCs/>
          <w:lang w:val="en-IN"/>
        </w:rPr>
        <w:t>Mawlynnong</w:t>
      </w:r>
      <w:proofErr w:type="spellEnd"/>
      <w:r w:rsidRPr="000206DA">
        <w:rPr>
          <w:b/>
          <w:bCs/>
          <w:lang w:val="en-IN"/>
        </w:rPr>
        <w:t xml:space="preserve"> – </w:t>
      </w:r>
      <w:proofErr w:type="spellStart"/>
      <w:r w:rsidRPr="000206DA">
        <w:rPr>
          <w:b/>
          <w:bCs/>
          <w:lang w:val="en-IN"/>
        </w:rPr>
        <w:t>Jowai</w:t>
      </w:r>
      <w:proofErr w:type="spellEnd"/>
      <w:r w:rsidRPr="000206DA">
        <w:rPr>
          <w:b/>
          <w:bCs/>
          <w:lang w:val="en-IN"/>
        </w:rPr>
        <w:t xml:space="preserve"> – Shillong</w:t>
      </w:r>
      <w:r w:rsidRPr="000206DA">
        <w:rPr>
          <w:lang w:val="en-IN"/>
        </w:rPr>
        <w:br/>
        <w:t xml:space="preserve">After breakfast, check-out and proceed to </w:t>
      </w:r>
      <w:proofErr w:type="spellStart"/>
      <w:r w:rsidRPr="000206DA">
        <w:rPr>
          <w:lang w:val="en-IN"/>
        </w:rPr>
        <w:t>Jowai</w:t>
      </w:r>
      <w:proofErr w:type="spellEnd"/>
      <w:r w:rsidRPr="000206DA">
        <w:rPr>
          <w:lang w:val="en-IN"/>
        </w:rPr>
        <w:t xml:space="preserve"> sightseeing covering </w:t>
      </w:r>
      <w:proofErr w:type="spellStart"/>
      <w:r w:rsidRPr="000206DA">
        <w:rPr>
          <w:lang w:val="en-IN"/>
        </w:rPr>
        <w:t>Laitlum</w:t>
      </w:r>
      <w:proofErr w:type="spellEnd"/>
      <w:r w:rsidRPr="000206DA">
        <w:rPr>
          <w:lang w:val="en-IN"/>
        </w:rPr>
        <w:t xml:space="preserve"> Canyon viewpoint, Krang Suri Falls, and </w:t>
      </w:r>
      <w:proofErr w:type="spellStart"/>
      <w:r w:rsidRPr="000206DA">
        <w:rPr>
          <w:lang w:val="en-IN"/>
        </w:rPr>
        <w:t>Tyrshi</w:t>
      </w:r>
      <w:proofErr w:type="spellEnd"/>
      <w:r w:rsidRPr="000206DA">
        <w:rPr>
          <w:lang w:val="en-IN"/>
        </w:rPr>
        <w:t xml:space="preserve"> Falls. Later drive back to Shillong. Overnight stay in Shillong.</w:t>
      </w:r>
    </w:p>
    <w:p w14:paraId="24F3BA3E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Day 05: Shillong – Kaziranga</w:t>
      </w:r>
      <w:r w:rsidRPr="000206DA">
        <w:rPr>
          <w:lang w:val="en-IN"/>
        </w:rPr>
        <w:br/>
        <w:t>After breakfast, check-out and transfer to Kaziranga. Enroute visit Don Bosco Museum. On arrival, check-in at hotel. Overnight stay in Kaziranga.</w:t>
      </w:r>
    </w:p>
    <w:p w14:paraId="353CA67B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Day 06: Kaziranga – Guwahati</w:t>
      </w:r>
      <w:r w:rsidRPr="000206DA">
        <w:rPr>
          <w:lang w:val="en-IN"/>
        </w:rPr>
        <w:br/>
        <w:t xml:space="preserve">Early morning </w:t>
      </w:r>
      <w:proofErr w:type="gramStart"/>
      <w:r w:rsidRPr="000206DA">
        <w:rPr>
          <w:lang w:val="en-IN"/>
        </w:rPr>
        <w:t>enjoy</w:t>
      </w:r>
      <w:proofErr w:type="gramEnd"/>
      <w:r w:rsidRPr="000206DA">
        <w:rPr>
          <w:lang w:val="en-IN"/>
        </w:rPr>
        <w:t xml:space="preserve"> Elephant Safari at Kaziranga National Park. After breakfast, check-out and transfer to Guwahati. On arrival, check-in at hotel. Overnight stay in Guwahati.</w:t>
      </w:r>
    </w:p>
    <w:p w14:paraId="72CB7ADF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Day 07: Guwahati Sightseeing – Departure</w:t>
      </w:r>
      <w:r w:rsidRPr="000206DA">
        <w:rPr>
          <w:lang w:val="en-IN"/>
        </w:rPr>
        <w:br/>
        <w:t xml:space="preserve">After breakfast, visit Kamakhya Temple, Basistha Ashram, and </w:t>
      </w:r>
      <w:proofErr w:type="spellStart"/>
      <w:r w:rsidRPr="000206DA">
        <w:rPr>
          <w:lang w:val="en-IN"/>
        </w:rPr>
        <w:t>Saraighat</w:t>
      </w:r>
      <w:proofErr w:type="spellEnd"/>
      <w:r w:rsidRPr="000206DA">
        <w:rPr>
          <w:lang w:val="en-IN"/>
        </w:rPr>
        <w:t xml:space="preserve"> Bridge (if time permits). Later transfer to Airport/Railway Station for departure with memorable experiences.</w:t>
      </w:r>
    </w:p>
    <w:p w14:paraId="0335B414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389219C4">
          <v:rect id="_x0000_i1082" style="width:0;height:1.5pt" o:hralign="center" o:hrstd="t" o:hr="t" fillcolor="#a0a0a0" stroked="f"/>
        </w:pict>
      </w:r>
    </w:p>
    <w:p w14:paraId="26CD0F16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Cost</w:t>
      </w:r>
    </w:p>
    <w:p w14:paraId="23C87624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>Rs. 1,22,000/-</w:t>
      </w:r>
    </w:p>
    <w:p w14:paraId="5C6910ED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lastRenderedPageBreak/>
        <w:pict w14:anchorId="2C986713">
          <v:rect id="_x0000_i1084" style="width:0;height:1.5pt" o:hralign="center" o:hrstd="t" o:hr="t" fillcolor="#a0a0a0" stroked="f"/>
        </w:pict>
      </w:r>
    </w:p>
    <w:p w14:paraId="45BB49BC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Trip Cost Breakdown (20 - 25 Pax)</w:t>
      </w:r>
    </w:p>
    <w:p w14:paraId="3D0891E1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>• 02 adults travelling together</w:t>
      </w:r>
      <w:r w:rsidRPr="000206DA">
        <w:rPr>
          <w:lang w:val="en-IN"/>
        </w:rPr>
        <w:br/>
        <w:t>• 01 double room</w:t>
      </w:r>
      <w:r w:rsidRPr="000206DA">
        <w:rPr>
          <w:lang w:val="en-IN"/>
        </w:rPr>
        <w:br/>
        <w:t xml:space="preserve">• 02 nights Shillong, </w:t>
      </w:r>
      <w:proofErr w:type="gramStart"/>
      <w:r w:rsidRPr="000206DA">
        <w:rPr>
          <w:lang w:val="en-IN"/>
        </w:rPr>
        <w:t>01 night</w:t>
      </w:r>
      <w:proofErr w:type="gramEnd"/>
      <w:r w:rsidRPr="000206DA">
        <w:rPr>
          <w:lang w:val="en-IN"/>
        </w:rPr>
        <w:t xml:space="preserve"> Cherrapunji, </w:t>
      </w:r>
      <w:proofErr w:type="gramStart"/>
      <w:r w:rsidRPr="000206DA">
        <w:rPr>
          <w:lang w:val="en-IN"/>
        </w:rPr>
        <w:t>01 night</w:t>
      </w:r>
      <w:proofErr w:type="gramEnd"/>
      <w:r w:rsidRPr="000206DA">
        <w:rPr>
          <w:lang w:val="en-IN"/>
        </w:rPr>
        <w:t xml:space="preserve"> </w:t>
      </w:r>
      <w:proofErr w:type="spellStart"/>
      <w:r w:rsidRPr="000206DA">
        <w:rPr>
          <w:lang w:val="en-IN"/>
        </w:rPr>
        <w:t>Mawlynnong</w:t>
      </w:r>
      <w:proofErr w:type="spellEnd"/>
      <w:r w:rsidRPr="000206DA">
        <w:rPr>
          <w:lang w:val="en-IN"/>
        </w:rPr>
        <w:t>/</w:t>
      </w:r>
      <w:proofErr w:type="spellStart"/>
      <w:r w:rsidRPr="000206DA">
        <w:rPr>
          <w:lang w:val="en-IN"/>
        </w:rPr>
        <w:t>Dawki</w:t>
      </w:r>
      <w:proofErr w:type="spellEnd"/>
      <w:r w:rsidRPr="000206DA">
        <w:rPr>
          <w:lang w:val="en-IN"/>
        </w:rPr>
        <w:t xml:space="preserve">, </w:t>
      </w:r>
      <w:proofErr w:type="gramStart"/>
      <w:r w:rsidRPr="000206DA">
        <w:rPr>
          <w:lang w:val="en-IN"/>
        </w:rPr>
        <w:t>01 night</w:t>
      </w:r>
      <w:proofErr w:type="gramEnd"/>
      <w:r w:rsidRPr="000206DA">
        <w:rPr>
          <w:lang w:val="en-IN"/>
        </w:rPr>
        <w:t xml:space="preserve"> Kaziranga, </w:t>
      </w:r>
      <w:proofErr w:type="gramStart"/>
      <w:r w:rsidRPr="000206DA">
        <w:rPr>
          <w:lang w:val="en-IN"/>
        </w:rPr>
        <w:t>01 night</w:t>
      </w:r>
      <w:proofErr w:type="gramEnd"/>
      <w:r w:rsidRPr="000206DA">
        <w:rPr>
          <w:lang w:val="en-IN"/>
        </w:rPr>
        <w:t xml:space="preserve"> Guwahati</w:t>
      </w:r>
      <w:r w:rsidRPr="000206DA">
        <w:rPr>
          <w:lang w:val="en-IN"/>
        </w:rPr>
        <w:br/>
        <w:t>• Sedan vehicle for transfers and sightseeing</w:t>
      </w:r>
      <w:r w:rsidRPr="000206DA">
        <w:rPr>
          <w:lang w:val="en-IN"/>
        </w:rPr>
        <w:br/>
        <w:t>• MAPAI meal plan (Breakfast &amp; Dinner)</w:t>
      </w:r>
      <w:r w:rsidRPr="000206DA">
        <w:rPr>
          <w:lang w:val="en-IN"/>
        </w:rPr>
        <w:br/>
        <w:t>• All transfers, parking, toll, and driver allowances included</w:t>
      </w:r>
    </w:p>
    <w:p w14:paraId="0CD143C0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6DB70AEF">
          <v:rect id="_x0000_i1085" style="width:0;height:1.5pt" o:hralign="center" o:hrstd="t" o:hr="t" fillcolor="#a0a0a0" stroked="f"/>
        </w:pict>
      </w:r>
    </w:p>
    <w:p w14:paraId="5320DC83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Inclusion</w:t>
      </w:r>
    </w:p>
    <w:p w14:paraId="2EB87D89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 xml:space="preserve">• 06 </w:t>
      </w:r>
      <w:proofErr w:type="spellStart"/>
      <w:r w:rsidRPr="000206DA">
        <w:rPr>
          <w:lang w:val="en-IN"/>
        </w:rPr>
        <w:t>nights</w:t>
      </w:r>
      <w:proofErr w:type="spellEnd"/>
      <w:r w:rsidRPr="000206DA">
        <w:rPr>
          <w:lang w:val="en-IN"/>
        </w:rPr>
        <w:t xml:space="preserve"> accommodation</w:t>
      </w:r>
      <w:r w:rsidRPr="000206DA">
        <w:rPr>
          <w:lang w:val="en-IN"/>
        </w:rPr>
        <w:br/>
        <w:t>• Daily breakfast and dinner</w:t>
      </w:r>
      <w:r w:rsidRPr="000206DA">
        <w:rPr>
          <w:lang w:val="en-IN"/>
        </w:rPr>
        <w:br/>
        <w:t>• All transfers and sightseeing by Sedan</w:t>
      </w:r>
      <w:r w:rsidRPr="000206DA">
        <w:rPr>
          <w:lang w:val="en-IN"/>
        </w:rPr>
        <w:br/>
        <w:t>• Airport pickup and drop</w:t>
      </w:r>
      <w:r w:rsidRPr="000206DA">
        <w:rPr>
          <w:lang w:val="en-IN"/>
        </w:rPr>
        <w:br/>
        <w:t>• Driver allowance, parking, toll, and fuel charges</w:t>
      </w:r>
      <w:r w:rsidRPr="000206DA">
        <w:rPr>
          <w:lang w:val="en-IN"/>
        </w:rPr>
        <w:br/>
        <w:t>• 24x7 assistance</w:t>
      </w:r>
    </w:p>
    <w:p w14:paraId="76B4B27B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222B5429">
          <v:rect id="_x0000_i1086" style="width:0;height:1.5pt" o:hralign="center" o:hrstd="t" o:hr="t" fillcolor="#a0a0a0" stroked="f"/>
        </w:pict>
      </w:r>
    </w:p>
    <w:p w14:paraId="0D2FFDFD" w14:textId="77777777" w:rsidR="000206DA" w:rsidRPr="000206DA" w:rsidRDefault="000206DA" w:rsidP="000206DA">
      <w:pPr>
        <w:rPr>
          <w:b/>
          <w:bCs/>
          <w:lang w:val="en-IN"/>
        </w:rPr>
      </w:pPr>
      <w:r w:rsidRPr="000206DA">
        <w:rPr>
          <w:b/>
          <w:bCs/>
          <w:lang w:val="en-IN"/>
        </w:rPr>
        <w:t>Exclusion</w:t>
      </w:r>
    </w:p>
    <w:p w14:paraId="052F9C92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t>• Airfare / Train fare</w:t>
      </w:r>
      <w:r w:rsidRPr="000206DA">
        <w:rPr>
          <w:lang w:val="en-IN"/>
        </w:rPr>
        <w:br/>
        <w:t>• Entry fees and guide charges</w:t>
      </w:r>
      <w:r w:rsidRPr="000206DA">
        <w:rPr>
          <w:lang w:val="en-IN"/>
        </w:rPr>
        <w:br/>
        <w:t>• Jeep safari / additional safari charges</w:t>
      </w:r>
      <w:r w:rsidRPr="000206DA">
        <w:rPr>
          <w:lang w:val="en-IN"/>
        </w:rPr>
        <w:br/>
        <w:t>• Personal expenses</w:t>
      </w:r>
      <w:r w:rsidRPr="000206DA">
        <w:rPr>
          <w:lang w:val="en-IN"/>
        </w:rPr>
        <w:br/>
        <w:t>• Travel insurance</w:t>
      </w:r>
      <w:r w:rsidRPr="000206DA">
        <w:rPr>
          <w:lang w:val="en-IN"/>
        </w:rPr>
        <w:br/>
        <w:t>• Room heater charges</w:t>
      </w:r>
      <w:r w:rsidRPr="000206DA">
        <w:rPr>
          <w:lang w:val="en-IN"/>
        </w:rPr>
        <w:br/>
        <w:t>• GST</w:t>
      </w:r>
      <w:r w:rsidRPr="000206DA">
        <w:rPr>
          <w:lang w:val="en-IN"/>
        </w:rPr>
        <w:br/>
        <w:t>• Anything not mentioned in inclusions</w:t>
      </w:r>
    </w:p>
    <w:p w14:paraId="0E962F5C" w14:textId="77777777" w:rsidR="000206DA" w:rsidRPr="000206DA" w:rsidRDefault="000206DA" w:rsidP="000206DA">
      <w:pPr>
        <w:rPr>
          <w:lang w:val="en-IN"/>
        </w:rPr>
      </w:pPr>
      <w:r w:rsidRPr="000206DA">
        <w:rPr>
          <w:lang w:val="en-IN"/>
        </w:rPr>
        <w:pict w14:anchorId="73485A92">
          <v:rect id="_x0000_i1087" style="width:0;height:1.5pt" o:hralign="center" o:hrstd="t" o:hr="t" fillcolor="#a0a0a0" stroked="f"/>
        </w:pict>
      </w:r>
    </w:p>
    <w:p w14:paraId="32A3973E" w14:textId="77777777" w:rsidR="000206DA" w:rsidRPr="000206DA" w:rsidRDefault="000206DA" w:rsidP="000206DA">
      <w:pPr>
        <w:rPr>
          <w:lang w:val="en-IN"/>
        </w:rPr>
      </w:pPr>
      <w:r w:rsidRPr="000206DA">
        <w:rPr>
          <w:b/>
          <w:bCs/>
          <w:lang w:val="en-IN"/>
        </w:rPr>
        <w:t>Note:</w:t>
      </w:r>
      <w:r w:rsidRPr="000206DA">
        <w:rPr>
          <w:lang w:val="en-IN"/>
        </w:rPr>
        <w:t xml:space="preserve"> </w:t>
      </w:r>
      <w:r w:rsidRPr="000206DA">
        <w:rPr>
          <w:i/>
          <w:iCs/>
          <w:lang w:val="en-IN"/>
        </w:rPr>
        <w:t>Cost may vary as per the ROE rates at the date of confirmation</w:t>
      </w:r>
    </w:p>
    <w:p w14:paraId="1169C0E3" w14:textId="2566BA87" w:rsidR="00821BFF" w:rsidRPr="00D933CF" w:rsidRDefault="00821BFF" w:rsidP="00D933CF"/>
    <w:sectPr w:rsidR="00821BFF" w:rsidRPr="00D933CF">
      <w:headerReference w:type="default" r:id="rId7"/>
      <w:pgSz w:w="12240" w:h="15840"/>
      <w:pgMar w:top="1260" w:right="1720" w:bottom="280" w:left="1720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9C0EB" w14:textId="77777777" w:rsidR="000206DA" w:rsidRDefault="000206DA">
      <w:r>
        <w:separator/>
      </w:r>
    </w:p>
  </w:endnote>
  <w:endnote w:type="continuationSeparator" w:id="0">
    <w:p w14:paraId="1169C0ED" w14:textId="77777777" w:rsidR="000206DA" w:rsidRDefault="0002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C0E7" w14:textId="77777777" w:rsidR="000206DA" w:rsidRDefault="000206DA">
      <w:r>
        <w:separator/>
      </w:r>
    </w:p>
  </w:footnote>
  <w:footnote w:type="continuationSeparator" w:id="0">
    <w:p w14:paraId="1169C0E9" w14:textId="77777777" w:rsidR="000206DA" w:rsidRDefault="00020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9C0E6" w14:textId="77777777" w:rsidR="00821BFF" w:rsidRDefault="000206DA">
    <w:pPr>
      <w:pStyle w:val="BodyText"/>
      <w:spacing w:before="0" w:line="14" w:lineRule="auto"/>
    </w:pPr>
    <w:r>
      <w:rPr>
        <w:noProof/>
      </w:rPr>
      <w:drawing>
        <wp:anchor distT="0" distB="0" distL="0" distR="0" simplePos="0" relativeHeight="487496704" behindDoc="1" locked="0" layoutInCell="1" allowOverlap="1" wp14:anchorId="1169C0E7" wp14:editId="1169C0E8">
          <wp:simplePos x="0" y="0"/>
          <wp:positionH relativeFrom="page">
            <wp:posOffset>4884420</wp:posOffset>
          </wp:positionH>
          <wp:positionV relativeFrom="page">
            <wp:posOffset>270052</wp:posOffset>
          </wp:positionV>
          <wp:extent cx="1929130" cy="48420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9130" cy="484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87021"/>
    <w:multiLevelType w:val="hybridMultilevel"/>
    <w:tmpl w:val="D1C2912C"/>
    <w:lvl w:ilvl="0" w:tplc="C48489A6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45D69AC0">
      <w:numFmt w:val="bullet"/>
      <w:lvlText w:val="•"/>
      <w:lvlJc w:val="left"/>
      <w:pPr>
        <w:ind w:left="1618" w:hanging="339"/>
      </w:pPr>
      <w:rPr>
        <w:rFonts w:hint="default"/>
        <w:lang w:val="en-US" w:eastAsia="en-US" w:bidi="ar-SA"/>
      </w:rPr>
    </w:lvl>
    <w:lvl w:ilvl="2" w:tplc="3C2E152C">
      <w:numFmt w:val="bullet"/>
      <w:lvlText w:val="•"/>
      <w:lvlJc w:val="left"/>
      <w:pPr>
        <w:ind w:left="2416" w:hanging="339"/>
      </w:pPr>
      <w:rPr>
        <w:rFonts w:hint="default"/>
        <w:lang w:val="en-US" w:eastAsia="en-US" w:bidi="ar-SA"/>
      </w:rPr>
    </w:lvl>
    <w:lvl w:ilvl="3" w:tplc="9E54A536">
      <w:numFmt w:val="bullet"/>
      <w:lvlText w:val="•"/>
      <w:lvlJc w:val="left"/>
      <w:pPr>
        <w:ind w:left="3214" w:hanging="339"/>
      </w:pPr>
      <w:rPr>
        <w:rFonts w:hint="default"/>
        <w:lang w:val="en-US" w:eastAsia="en-US" w:bidi="ar-SA"/>
      </w:rPr>
    </w:lvl>
    <w:lvl w:ilvl="4" w:tplc="B6E01FD2">
      <w:numFmt w:val="bullet"/>
      <w:lvlText w:val="•"/>
      <w:lvlJc w:val="left"/>
      <w:pPr>
        <w:ind w:left="4012" w:hanging="339"/>
      </w:pPr>
      <w:rPr>
        <w:rFonts w:hint="default"/>
        <w:lang w:val="en-US" w:eastAsia="en-US" w:bidi="ar-SA"/>
      </w:rPr>
    </w:lvl>
    <w:lvl w:ilvl="5" w:tplc="33EEAB4C">
      <w:numFmt w:val="bullet"/>
      <w:lvlText w:val="•"/>
      <w:lvlJc w:val="left"/>
      <w:pPr>
        <w:ind w:left="4810" w:hanging="339"/>
      </w:pPr>
      <w:rPr>
        <w:rFonts w:hint="default"/>
        <w:lang w:val="en-US" w:eastAsia="en-US" w:bidi="ar-SA"/>
      </w:rPr>
    </w:lvl>
    <w:lvl w:ilvl="6" w:tplc="FEAA885E">
      <w:numFmt w:val="bullet"/>
      <w:lvlText w:val="•"/>
      <w:lvlJc w:val="left"/>
      <w:pPr>
        <w:ind w:left="5608" w:hanging="339"/>
      </w:pPr>
      <w:rPr>
        <w:rFonts w:hint="default"/>
        <w:lang w:val="en-US" w:eastAsia="en-US" w:bidi="ar-SA"/>
      </w:rPr>
    </w:lvl>
    <w:lvl w:ilvl="7" w:tplc="E4947FA6">
      <w:numFmt w:val="bullet"/>
      <w:lvlText w:val="•"/>
      <w:lvlJc w:val="left"/>
      <w:pPr>
        <w:ind w:left="6406" w:hanging="339"/>
      </w:pPr>
      <w:rPr>
        <w:rFonts w:hint="default"/>
        <w:lang w:val="en-US" w:eastAsia="en-US" w:bidi="ar-SA"/>
      </w:rPr>
    </w:lvl>
    <w:lvl w:ilvl="8" w:tplc="ABCAD1BE">
      <w:numFmt w:val="bullet"/>
      <w:lvlText w:val="•"/>
      <w:lvlJc w:val="left"/>
      <w:pPr>
        <w:ind w:left="7204" w:hanging="339"/>
      </w:pPr>
      <w:rPr>
        <w:rFonts w:hint="default"/>
        <w:lang w:val="en-US" w:eastAsia="en-US" w:bidi="ar-SA"/>
      </w:rPr>
    </w:lvl>
  </w:abstractNum>
  <w:num w:numId="1" w16cid:durableId="194958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BFF"/>
    <w:rsid w:val="000206DA"/>
    <w:rsid w:val="0011197F"/>
    <w:rsid w:val="00821BFF"/>
    <w:rsid w:val="00D9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C075"/>
  <w15:docId w15:val="{C6693F5A-E5CB-44D2-B386-F52A5523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6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5" w:right="17"/>
      <w:jc w:val="center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7"/>
      <w:ind w:left="828" w:hanging="339"/>
    </w:pPr>
  </w:style>
  <w:style w:type="paragraph" w:customStyle="1" w:styleId="TableParagraph">
    <w:name w:val="Table Paragraph"/>
    <w:basedOn w:val="Normal"/>
    <w:uiPriority w:val="1"/>
    <w:qFormat/>
    <w:pPr>
      <w:spacing w:before="4" w:line="210" w:lineRule="exact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206D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D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 Days Megalya Holiday - 2nd Optin</dc:title>
  <cp:lastModifiedBy>MARSHALL AROKEYA RAJ JESU</cp:lastModifiedBy>
  <cp:revision>3</cp:revision>
  <dcterms:created xsi:type="dcterms:W3CDTF">2024-04-06T05:55:00Z</dcterms:created>
  <dcterms:modified xsi:type="dcterms:W3CDTF">2026-04-04T06:06:00Z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2024-02-15T00:00:00Z</vt:filetime>
  </property>
  <property fmtid="{D5CDD505-2E9C-101B-9397-08002B2CF9AE}" pid="3" name="LastSaved">
    <vt:filetime>2024-04-06T00:00:00Z</vt:filetime>
  </property>
  <property fmtid="{D5CDD505-2E9C-101B-9397-08002B2CF9AE}" pid="4" name="Producer">
    <vt:lpwstr>Microsoft: Print To PDF</vt:lpwstr>
  </property>
</Properties>
</file>