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565" w:rsidRPr="005E3378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Eurail 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Explore Europe Seamlessly by Rail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Overview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Discover Europe the most scenic and convenient way—by train. With the </w:t>
      </w: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Eurail Pass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5E3378">
        <w:rPr>
          <w:rFonts w:ascii="Times New Roman" w:eastAsia="Times New Roman" w:hAnsi="Times New Roman" w:cs="Times New Roman"/>
          <w:szCs w:val="24"/>
          <w:lang w:eastAsia="en-IN"/>
        </w:rPr>
        <w:t>travelers</w:t>
      </w:r>
      <w:proofErr w:type="spellEnd"/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 can enjoy effortless journeys across multiple countries with flexibility, comfort, and speed. At </w:t>
      </w: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World Wings Tours &amp; Travels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t>, we offer complete assistance in selecting, booking, and planning your European rail experience, ensuring a smooth and memorable journey across iconic destinations.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Why Choose Eurail Travel</w:t>
      </w:r>
    </w:p>
    <w:p w:rsidR="00D92909" w:rsidRPr="005E3378" w:rsidRDefault="00332565" w:rsidP="00F01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Unlimited train travel across multiple European countries </w:t>
      </w:r>
    </w:p>
    <w:p w:rsidR="00332565" w:rsidRPr="005E3378" w:rsidRDefault="00332565" w:rsidP="00F01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Access to high-speed and scenic trains </w:t>
      </w:r>
    </w:p>
    <w:p w:rsidR="00332565" w:rsidRPr="005E3378" w:rsidRDefault="00332565" w:rsidP="00332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Flexibility to travel at your own pace </w:t>
      </w:r>
    </w:p>
    <w:p w:rsidR="00332565" w:rsidRPr="005E3378" w:rsidRDefault="00332565" w:rsidP="00332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Comfortable seating with premium options </w:t>
      </w:r>
    </w:p>
    <w:p w:rsidR="00332565" w:rsidRPr="005E3378" w:rsidRDefault="00332565" w:rsidP="00332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Eco-friendly and efficient travel 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Types of Eurail Passes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Global Pass</w:t>
      </w:r>
    </w:p>
    <w:p w:rsidR="00332565" w:rsidRPr="00DB258C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Travel across </w:t>
      </w:r>
      <w:r w:rsidRPr="00DB258C">
        <w:rPr>
          <w:rFonts w:ascii="Times New Roman" w:eastAsia="Times New Roman" w:hAnsi="Times New Roman" w:cs="Times New Roman"/>
          <w:bCs/>
          <w:szCs w:val="24"/>
          <w:lang w:eastAsia="en-IN"/>
        </w:rPr>
        <w:t>30+ European countries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 with one pass.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DB258C">
        <w:rPr>
          <w:rFonts w:ascii="Times New Roman" w:eastAsia="Times New Roman" w:hAnsi="Times New Roman" w:cs="Times New Roman"/>
          <w:bCs/>
          <w:szCs w:val="24"/>
          <w:lang w:eastAsia="en-IN"/>
        </w:rPr>
        <w:t>Ideal For: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 Multi-country itineraries and extended trips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One Country Pass</w:t>
      </w:r>
    </w:p>
    <w:p w:rsidR="00332565" w:rsidRPr="00DB258C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B258C">
        <w:rPr>
          <w:rFonts w:ascii="Times New Roman" w:eastAsia="Times New Roman" w:hAnsi="Times New Roman" w:cs="Times New Roman"/>
          <w:szCs w:val="24"/>
          <w:lang w:eastAsia="en-IN"/>
        </w:rPr>
        <w:t>Explore a single country in depth.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DB258C">
        <w:rPr>
          <w:rFonts w:ascii="Times New Roman" w:eastAsia="Times New Roman" w:hAnsi="Times New Roman" w:cs="Times New Roman"/>
          <w:bCs/>
          <w:szCs w:val="24"/>
          <w:lang w:eastAsia="en-IN"/>
        </w:rPr>
        <w:t>Popular Options: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 Switzerland, Italy, France, Germany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Flexible Pass</w:t>
      </w:r>
    </w:p>
    <w:p w:rsidR="00332565" w:rsidRPr="00DB258C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B258C">
        <w:rPr>
          <w:rFonts w:ascii="Times New Roman" w:eastAsia="Times New Roman" w:hAnsi="Times New Roman" w:cs="Times New Roman"/>
          <w:szCs w:val="24"/>
          <w:lang w:eastAsia="en-IN"/>
        </w:rPr>
        <w:t>Travel on selected days within a given period.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DB258C">
        <w:rPr>
          <w:rFonts w:ascii="Times New Roman" w:eastAsia="Times New Roman" w:hAnsi="Times New Roman" w:cs="Times New Roman"/>
          <w:bCs/>
          <w:szCs w:val="24"/>
          <w:lang w:eastAsia="en-IN"/>
        </w:rPr>
        <w:t>Ideal For: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 Travelers who want flexibility and relaxed itineraries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Continuous Pass</w:t>
      </w:r>
    </w:p>
    <w:p w:rsidR="00332565" w:rsidRPr="00DB258C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B258C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Unlimited travel for consecutive days.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DB258C">
        <w:rPr>
          <w:rFonts w:ascii="Times New Roman" w:eastAsia="Times New Roman" w:hAnsi="Times New Roman" w:cs="Times New Roman"/>
          <w:bCs/>
          <w:szCs w:val="24"/>
          <w:lang w:eastAsia="en-IN"/>
        </w:rPr>
        <w:t>Ideal For:</w:t>
      </w:r>
      <w:r w:rsidRPr="00DB258C">
        <w:rPr>
          <w:rFonts w:ascii="Times New Roman" w:eastAsia="Times New Roman" w:hAnsi="Times New Roman" w:cs="Times New Roman"/>
          <w:szCs w:val="24"/>
          <w:lang w:eastAsia="en-IN"/>
        </w:rPr>
        <w:t xml:space="preserve"> Fast-paced travel across multiple destinations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Classes of Travel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First Class</w:t>
      </w:r>
    </w:p>
    <w:p w:rsidR="00332565" w:rsidRPr="005E3378" w:rsidRDefault="00332565" w:rsidP="00332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Spacious seating and extra comfort </w:t>
      </w:r>
    </w:p>
    <w:p w:rsidR="00332565" w:rsidRPr="005E3378" w:rsidRDefault="00332565" w:rsidP="00332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Quiet cabins and premium ambiance </w:t>
      </w:r>
    </w:p>
    <w:p w:rsidR="00332565" w:rsidRPr="005E3378" w:rsidRDefault="00332565" w:rsidP="00332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Complimentary services on select routes 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Second Class</w:t>
      </w:r>
    </w:p>
    <w:p w:rsidR="00332565" w:rsidRPr="005E3378" w:rsidRDefault="00332565" w:rsidP="00332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Comfortable and budget-friendly </w:t>
      </w:r>
    </w:p>
    <w:p w:rsidR="00332565" w:rsidRPr="005E3378" w:rsidRDefault="00332565" w:rsidP="00332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Ideal for leisure and family </w:t>
      </w:r>
      <w:proofErr w:type="spellStart"/>
      <w:r w:rsidRPr="005E3378">
        <w:rPr>
          <w:rFonts w:ascii="Times New Roman" w:eastAsia="Times New Roman" w:hAnsi="Times New Roman" w:cs="Times New Roman"/>
          <w:szCs w:val="24"/>
          <w:lang w:eastAsia="en-IN"/>
        </w:rPr>
        <w:t>travelers</w:t>
      </w:r>
      <w:proofErr w:type="spellEnd"/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332565" w:rsidRPr="005E3378" w:rsidRDefault="00332565" w:rsidP="00332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Excellent connectivity across all routes 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Popular Eurail Routes</w:t>
      </w:r>
    </w:p>
    <w:p w:rsidR="00332565" w:rsidRPr="006D59F4" w:rsidRDefault="00332565" w:rsidP="00332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bookmarkStart w:id="0" w:name="_GoBack"/>
      <w:r w:rsidRPr="006D59F4">
        <w:rPr>
          <w:rFonts w:ascii="Times New Roman" w:eastAsia="Times New Roman" w:hAnsi="Times New Roman" w:cs="Times New Roman"/>
          <w:bCs/>
          <w:szCs w:val="24"/>
          <w:lang w:eastAsia="en-IN"/>
        </w:rPr>
        <w:t>Switzerland</w:t>
      </w:r>
      <w:r w:rsidRPr="006D59F4">
        <w:rPr>
          <w:rFonts w:ascii="Times New Roman" w:eastAsia="Times New Roman" w:hAnsi="Times New Roman" w:cs="Times New Roman"/>
          <w:szCs w:val="24"/>
          <w:lang w:eastAsia="en-IN"/>
        </w:rPr>
        <w:t xml:space="preserve"> – Scenic Alpine routes and panoramic trains </w:t>
      </w:r>
    </w:p>
    <w:p w:rsidR="00332565" w:rsidRPr="006D59F4" w:rsidRDefault="00332565" w:rsidP="00332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6D59F4">
        <w:rPr>
          <w:rFonts w:ascii="Times New Roman" w:eastAsia="Times New Roman" w:hAnsi="Times New Roman" w:cs="Times New Roman"/>
          <w:bCs/>
          <w:szCs w:val="24"/>
          <w:lang w:eastAsia="en-IN"/>
        </w:rPr>
        <w:t>France</w:t>
      </w:r>
      <w:r w:rsidRPr="006D59F4">
        <w:rPr>
          <w:rFonts w:ascii="Times New Roman" w:eastAsia="Times New Roman" w:hAnsi="Times New Roman" w:cs="Times New Roman"/>
          <w:szCs w:val="24"/>
          <w:lang w:eastAsia="en-IN"/>
        </w:rPr>
        <w:t xml:space="preserve"> – Paris to Nice / Lyon high-speed journeys </w:t>
      </w:r>
    </w:p>
    <w:p w:rsidR="00332565" w:rsidRPr="006D59F4" w:rsidRDefault="00332565" w:rsidP="00332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6D59F4">
        <w:rPr>
          <w:rFonts w:ascii="Times New Roman" w:eastAsia="Times New Roman" w:hAnsi="Times New Roman" w:cs="Times New Roman"/>
          <w:bCs/>
          <w:szCs w:val="24"/>
          <w:lang w:eastAsia="en-IN"/>
        </w:rPr>
        <w:t>Italy</w:t>
      </w:r>
      <w:r w:rsidRPr="006D59F4">
        <w:rPr>
          <w:rFonts w:ascii="Times New Roman" w:eastAsia="Times New Roman" w:hAnsi="Times New Roman" w:cs="Times New Roman"/>
          <w:szCs w:val="24"/>
          <w:lang w:eastAsia="en-IN"/>
        </w:rPr>
        <w:t xml:space="preserve"> – Rome, Florence, Venice connections </w:t>
      </w:r>
    </w:p>
    <w:p w:rsidR="00332565" w:rsidRPr="006D59F4" w:rsidRDefault="00332565" w:rsidP="00332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6D59F4">
        <w:rPr>
          <w:rFonts w:ascii="Times New Roman" w:eastAsia="Times New Roman" w:hAnsi="Times New Roman" w:cs="Times New Roman"/>
          <w:bCs/>
          <w:szCs w:val="24"/>
          <w:lang w:eastAsia="en-IN"/>
        </w:rPr>
        <w:t>Germany</w:t>
      </w:r>
      <w:r w:rsidRPr="006D59F4">
        <w:rPr>
          <w:rFonts w:ascii="Times New Roman" w:eastAsia="Times New Roman" w:hAnsi="Times New Roman" w:cs="Times New Roman"/>
          <w:szCs w:val="24"/>
          <w:lang w:eastAsia="en-IN"/>
        </w:rPr>
        <w:t xml:space="preserve"> – Efficient intercity rail network </w:t>
      </w:r>
    </w:p>
    <w:p w:rsidR="00332565" w:rsidRPr="006D59F4" w:rsidRDefault="00332565" w:rsidP="00332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6D59F4">
        <w:rPr>
          <w:rFonts w:ascii="Times New Roman" w:eastAsia="Times New Roman" w:hAnsi="Times New Roman" w:cs="Times New Roman"/>
          <w:bCs/>
          <w:szCs w:val="24"/>
          <w:lang w:eastAsia="en-IN"/>
        </w:rPr>
        <w:t>Netherlands &amp; Belgium</w:t>
      </w:r>
      <w:r w:rsidRPr="006D59F4">
        <w:rPr>
          <w:rFonts w:ascii="Times New Roman" w:eastAsia="Times New Roman" w:hAnsi="Times New Roman" w:cs="Times New Roman"/>
          <w:szCs w:val="24"/>
          <w:lang w:eastAsia="en-IN"/>
        </w:rPr>
        <w:t xml:space="preserve"> – Short and seamless city travel </w:t>
      </w:r>
    </w:p>
    <w:bookmarkEnd w:id="0"/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Our Eurail Services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Pass Selection &amp; Booking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We help you choose the right pass based on your itinerary, travel duration, and budget.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Seat Reservations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Assistance with mandatory reservations for high-speed and premium trains.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Complete Itinerary Planning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Customized rail routes, schedules, and travel plans across Europe.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Visa &amp; Travel Support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Guidance on Schengen visas, travel insurance, and documentation.</w:t>
      </w:r>
    </w:p>
    <w:p w:rsidR="00332565" w:rsidRPr="005E3378" w:rsidRDefault="00332565" w:rsidP="00332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On-Ground Assistance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Support for train schedules, connections, and travel tips.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Advantages of Eurail Travel</w:t>
      </w:r>
    </w:p>
    <w:p w:rsidR="00332565" w:rsidRPr="005E3378" w:rsidRDefault="00332565" w:rsidP="00332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No need for multiple tickets </w:t>
      </w:r>
    </w:p>
    <w:p w:rsidR="00332565" w:rsidRPr="005E3378" w:rsidRDefault="00332565" w:rsidP="00332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Easy access to major cities and remote destinations </w:t>
      </w:r>
    </w:p>
    <w:p w:rsidR="00332565" w:rsidRPr="005E3378" w:rsidRDefault="00332565" w:rsidP="00332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Scenic journeys through Europe’s landscapes </w:t>
      </w:r>
    </w:p>
    <w:p w:rsidR="00332565" w:rsidRPr="005E3378" w:rsidRDefault="00332565" w:rsidP="00332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Time-efficient with city-</w:t>
      </w:r>
      <w:proofErr w:type="spellStart"/>
      <w:r w:rsidRPr="005E3378">
        <w:rPr>
          <w:rFonts w:ascii="Times New Roman" w:eastAsia="Times New Roman" w:hAnsi="Times New Roman" w:cs="Times New Roman"/>
          <w:szCs w:val="24"/>
          <w:lang w:eastAsia="en-IN"/>
        </w:rPr>
        <w:t>center</w:t>
      </w:r>
      <w:proofErr w:type="spellEnd"/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 to city-</w:t>
      </w:r>
      <w:proofErr w:type="spellStart"/>
      <w:r w:rsidRPr="005E3378">
        <w:rPr>
          <w:rFonts w:ascii="Times New Roman" w:eastAsia="Times New Roman" w:hAnsi="Times New Roman" w:cs="Times New Roman"/>
          <w:szCs w:val="24"/>
          <w:lang w:eastAsia="en-IN"/>
        </w:rPr>
        <w:t>center</w:t>
      </w:r>
      <w:proofErr w:type="spellEnd"/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 travel </w:t>
      </w:r>
    </w:p>
    <w:p w:rsidR="00332565" w:rsidRPr="005E3378" w:rsidRDefault="00332565" w:rsidP="00332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Freedom to modify travel plans 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Our Process</w:t>
      </w:r>
    </w:p>
    <w:p w:rsidR="00332565" w:rsidRPr="005E3378" w:rsidRDefault="00332565" w:rsidP="00332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Travel Consultation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Understanding your destinations and travel style </w:t>
      </w:r>
    </w:p>
    <w:p w:rsidR="00332565" w:rsidRPr="005E3378" w:rsidRDefault="00332565" w:rsidP="00332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Pass Recommendation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Selecting the most suitable Eurail Pass </w:t>
      </w:r>
    </w:p>
    <w:p w:rsidR="00332565" w:rsidRPr="005E3378" w:rsidRDefault="00332565" w:rsidP="00332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Booking &amp; Reservations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Issuing passes and reserving seats </w:t>
      </w:r>
    </w:p>
    <w:p w:rsidR="00332565" w:rsidRPr="005E3378" w:rsidRDefault="00332565" w:rsidP="00332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Itinerary Planning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Designing a seamless rail journey </w:t>
      </w:r>
    </w:p>
    <w:p w:rsidR="00332565" w:rsidRPr="005E3378" w:rsidRDefault="00332565" w:rsidP="00332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Travel Support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Assistance throughout your trip 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Why Choose World Wings for Eurail</w:t>
      </w:r>
    </w:p>
    <w:p w:rsidR="00332565" w:rsidRPr="005E3378" w:rsidRDefault="00332565" w:rsidP="00332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Expertise in </w:t>
      </w: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European travel planning</w:t>
      </w: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:rsidR="00332565" w:rsidRPr="005E3378" w:rsidRDefault="00332565" w:rsidP="00332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Personalized rail itineraries </w:t>
      </w:r>
    </w:p>
    <w:p w:rsidR="00332565" w:rsidRPr="005E3378" w:rsidRDefault="00332565" w:rsidP="00332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Complete support including visa &amp; insurance </w:t>
      </w:r>
    </w:p>
    <w:p w:rsidR="00332565" w:rsidRPr="005E3378" w:rsidRDefault="00332565" w:rsidP="00332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Competitive pricing and genuine passes </w:t>
      </w:r>
    </w:p>
    <w:p w:rsidR="00332565" w:rsidRPr="005E3378" w:rsidRDefault="00332565" w:rsidP="00332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 xml:space="preserve">Dedicated assistance for a hassle-free experience </w:t>
      </w:r>
    </w:p>
    <w:p w:rsidR="00332565" w:rsidRPr="005E3378" w:rsidRDefault="006D59F4" w:rsidP="0033256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32565" w:rsidRPr="00E40045" w:rsidRDefault="00332565" w:rsidP="00332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E4004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Explore Europe the Smart Way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szCs w:val="24"/>
          <w:lang w:eastAsia="en-IN"/>
        </w:rPr>
        <w:t>Travel across Europe with ease, comfort, and unforgettable scenic views—all with one pass.</w:t>
      </w:r>
    </w:p>
    <w:p w:rsidR="00332565" w:rsidRPr="005E3378" w:rsidRDefault="00332565" w:rsidP="00332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5E3378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Contact World Wings Tours &amp; Travels to plan your Eurail journey today.</w:t>
      </w:r>
    </w:p>
    <w:p w:rsidR="00A40FBF" w:rsidRPr="005E3378" w:rsidRDefault="006D59F4">
      <w:pPr>
        <w:rPr>
          <w:sz w:val="20"/>
        </w:rPr>
      </w:pPr>
    </w:p>
    <w:sectPr w:rsidR="00A40FBF" w:rsidRPr="005E3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605B"/>
    <w:multiLevelType w:val="multilevel"/>
    <w:tmpl w:val="A16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05DD"/>
    <w:multiLevelType w:val="multilevel"/>
    <w:tmpl w:val="372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7B24"/>
    <w:multiLevelType w:val="multilevel"/>
    <w:tmpl w:val="D21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24B82"/>
    <w:multiLevelType w:val="multilevel"/>
    <w:tmpl w:val="0AD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30371"/>
    <w:multiLevelType w:val="multilevel"/>
    <w:tmpl w:val="7DC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3246"/>
    <w:multiLevelType w:val="multilevel"/>
    <w:tmpl w:val="DDCA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F7555"/>
    <w:multiLevelType w:val="multilevel"/>
    <w:tmpl w:val="2E2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565"/>
    <w:rsid w:val="00332565"/>
    <w:rsid w:val="00396A9C"/>
    <w:rsid w:val="005E3378"/>
    <w:rsid w:val="006D59F4"/>
    <w:rsid w:val="00CA42CA"/>
    <w:rsid w:val="00D92909"/>
    <w:rsid w:val="00DB258C"/>
    <w:rsid w:val="00E4004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B3BCC-4D82-4D1D-B855-D1251869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5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2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25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25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325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xs">
    <w:name w:val="text-xs"/>
    <w:basedOn w:val="DefaultParagraphFont"/>
    <w:rsid w:val="00332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8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4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8</cp:revision>
  <dcterms:created xsi:type="dcterms:W3CDTF">2026-04-11T08:33:00Z</dcterms:created>
  <dcterms:modified xsi:type="dcterms:W3CDTF">2026-05-07T04:35:00Z</dcterms:modified>
</cp:coreProperties>
</file>