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FC36B" w14:textId="77777777" w:rsidR="001E3C61" w:rsidRPr="00DB7946" w:rsidRDefault="001E3C61" w:rsidP="001E3C61">
      <w:pPr>
        <w:spacing w:after="0" w:line="240" w:lineRule="auto"/>
        <w:rPr>
          <w:rFonts w:ascii="Arial" w:eastAsia="Times New Roman" w:hAnsi="Arial" w:cs="Arial"/>
          <w:b/>
          <w:bCs/>
          <w:color w:val="000000"/>
          <w:sz w:val="24"/>
          <w:szCs w:val="24"/>
          <w:lang w:eastAsia="en-IN"/>
        </w:rPr>
      </w:pPr>
      <w:r w:rsidRPr="00DB7946">
        <w:rPr>
          <w:rFonts w:ascii="Arial" w:eastAsia="Times New Roman" w:hAnsi="Arial" w:cs="Arial"/>
          <w:b/>
          <w:bCs/>
          <w:color w:val="000000"/>
          <w:sz w:val="24"/>
          <w:szCs w:val="24"/>
          <w:lang w:eastAsia="en-IN"/>
        </w:rPr>
        <w:t>3 Days Delhi Quick Tour</w:t>
      </w:r>
    </w:p>
    <w:p w14:paraId="207DF9E7" w14:textId="43395D7C" w:rsidR="00F92E8C" w:rsidRPr="00C8468B" w:rsidRDefault="00AB3875" w:rsidP="00F92E8C">
      <w:pPr>
        <w:rPr>
          <w:rFonts w:ascii="Arial" w:hAnsi="Arial" w:cs="Arial"/>
          <w:b/>
          <w:bCs/>
        </w:rPr>
      </w:pPr>
      <w:r>
        <w:rPr>
          <w:rFonts w:ascii="Arial" w:hAnsi="Arial" w:cs="Arial"/>
          <w:b/>
          <w:bCs/>
        </w:rPr>
        <w:pict w14:anchorId="75BFAF21">
          <v:rect id="_x0000_i1025" style="width:0;height:1.5pt" o:hralign="center" o:hrstd="t" o:hr="t" fillcolor="#a0a0a0" stroked="f"/>
        </w:pict>
      </w:r>
    </w:p>
    <w:p w14:paraId="4C96FC49" w14:textId="77777777" w:rsidR="00F92E8C" w:rsidRPr="00C8468B" w:rsidRDefault="00F92E8C" w:rsidP="00F92E8C">
      <w:pPr>
        <w:rPr>
          <w:rFonts w:ascii="Arial" w:hAnsi="Arial" w:cs="Arial"/>
          <w:b/>
          <w:bCs/>
        </w:rPr>
      </w:pPr>
      <w:r w:rsidRPr="00C8468B">
        <w:rPr>
          <w:rFonts w:ascii="Arial" w:hAnsi="Arial" w:cs="Arial"/>
          <w:b/>
          <w:bCs/>
        </w:rPr>
        <w:t>Overview</w:t>
      </w:r>
    </w:p>
    <w:p w14:paraId="57595409" w14:textId="77777777" w:rsidR="00F92E8C" w:rsidRPr="00C8468B" w:rsidRDefault="00F92E8C" w:rsidP="00F92E8C">
      <w:pPr>
        <w:rPr>
          <w:rFonts w:ascii="Arial" w:hAnsi="Arial" w:cs="Arial"/>
        </w:rPr>
      </w:pPr>
      <w:r w:rsidRPr="00C8468B">
        <w:rPr>
          <w:rFonts w:ascii="Arial" w:hAnsi="Arial" w:cs="Arial"/>
        </w:rPr>
        <w:t>Experience a short yet memorable journey covering the historical city of Delhi and the iconic landmarks of Agra. This 02 Nights / 03 Days package combines sightseeing with comfort, allowing you to explore the architectural marvels like the Taj Mahal and Red Fort while staying in well-appointed hotels with all transfers included.</w:t>
      </w:r>
    </w:p>
    <w:p w14:paraId="79D09972" w14:textId="77777777" w:rsidR="00C8468B" w:rsidRPr="00C8468B" w:rsidRDefault="00C8468B" w:rsidP="00C8468B">
      <w:pPr>
        <w:rPr>
          <w:rFonts w:ascii="Arial" w:hAnsi="Arial" w:cs="Arial"/>
          <w:b/>
          <w:bCs/>
        </w:rPr>
      </w:pPr>
      <w:r w:rsidRPr="00C8468B">
        <w:rPr>
          <w:rFonts w:ascii="Arial" w:hAnsi="Arial" w:cs="Arial"/>
          <w:b/>
          <w:bCs/>
        </w:rPr>
        <w:t>Tour Highlights</w:t>
      </w:r>
    </w:p>
    <w:p w14:paraId="529BA3A6"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Visit the world-famous Taj Mahal, one of the Seven Wonders of the World </w:t>
      </w:r>
    </w:p>
    <w:p w14:paraId="37E1ED40"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Explore the historic Agra Fort </w:t>
      </w:r>
    </w:p>
    <w:p w14:paraId="715770D6"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Enjoy a short and convenient getaway covering Delhi and Agra </w:t>
      </w:r>
    </w:p>
    <w:p w14:paraId="4290B19C"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Comfortable stay in well-appointed hotels </w:t>
      </w:r>
    </w:p>
    <w:p w14:paraId="43FA8EDB"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All transfers and sightseeing by AC vehicle </w:t>
      </w:r>
    </w:p>
    <w:p w14:paraId="7E473196"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Hassle-free travel with planned itinerary </w:t>
      </w:r>
    </w:p>
    <w:p w14:paraId="0C463305" w14:textId="77777777" w:rsidR="00C8468B" w:rsidRPr="00C8468B" w:rsidRDefault="00C8468B" w:rsidP="00014AA7">
      <w:pPr>
        <w:numPr>
          <w:ilvl w:val="0"/>
          <w:numId w:val="17"/>
        </w:numPr>
        <w:spacing w:after="0"/>
        <w:rPr>
          <w:rFonts w:ascii="Arial" w:hAnsi="Arial" w:cs="Arial"/>
        </w:rPr>
      </w:pPr>
      <w:r w:rsidRPr="00C8468B">
        <w:rPr>
          <w:rFonts w:ascii="Arial" w:hAnsi="Arial" w:cs="Arial"/>
        </w:rPr>
        <w:t xml:space="preserve">Ideal package for a quick business and leisure trip </w:t>
      </w:r>
    </w:p>
    <w:p w14:paraId="7C1FED1A" w14:textId="77777777" w:rsidR="00C8468B" w:rsidRPr="00C8468B" w:rsidRDefault="00C8468B" w:rsidP="00014AA7">
      <w:pPr>
        <w:numPr>
          <w:ilvl w:val="0"/>
          <w:numId w:val="17"/>
        </w:numPr>
        <w:spacing w:after="0"/>
        <w:rPr>
          <w:rFonts w:ascii="Arial" w:hAnsi="Arial" w:cs="Arial"/>
        </w:rPr>
      </w:pPr>
      <w:r w:rsidRPr="00C8468B">
        <w:rPr>
          <w:rFonts w:ascii="Arial" w:hAnsi="Arial" w:cs="Arial"/>
        </w:rPr>
        <w:t>Smooth airport/railway station pickup and drop arrangements</w:t>
      </w:r>
    </w:p>
    <w:p w14:paraId="23DEC414" w14:textId="3656A499" w:rsidR="009910DF" w:rsidRPr="00C8468B" w:rsidRDefault="009910DF" w:rsidP="009910DF">
      <w:pPr>
        <w:rPr>
          <w:rFonts w:ascii="Arial" w:hAnsi="Arial" w:cs="Arial"/>
          <w:b/>
          <w:bCs/>
        </w:rPr>
      </w:pPr>
      <w:r w:rsidRPr="00C8468B">
        <w:rPr>
          <w:rFonts w:ascii="Arial" w:hAnsi="Arial" w:cs="Arial"/>
        </w:rPr>
        <w:br/>
      </w:r>
      <w:r w:rsidRPr="00C8468B">
        <w:rPr>
          <w:rFonts w:ascii="Arial" w:hAnsi="Arial" w:cs="Arial"/>
          <w:b/>
          <w:bCs/>
        </w:rPr>
        <w:t>Hotel Option</w:t>
      </w:r>
    </w:p>
    <w:p w14:paraId="3FD8747F" w14:textId="6069C259" w:rsidR="00F92E8C" w:rsidRPr="00C8468B" w:rsidRDefault="00014AA7" w:rsidP="00F92E8C">
      <w:pPr>
        <w:numPr>
          <w:ilvl w:val="0"/>
          <w:numId w:val="12"/>
        </w:numPr>
        <w:rPr>
          <w:rFonts w:ascii="Arial" w:hAnsi="Arial" w:cs="Arial"/>
        </w:rPr>
      </w:pPr>
      <w:r>
        <w:rPr>
          <w:rFonts w:ascii="Arial" w:hAnsi="Arial" w:cs="Arial"/>
        </w:rPr>
        <w:t>H</w:t>
      </w:r>
      <w:r w:rsidRPr="00C8468B">
        <w:rPr>
          <w:rFonts w:ascii="Arial" w:hAnsi="Arial" w:cs="Arial"/>
        </w:rPr>
        <w:t xml:space="preserve">otel </w:t>
      </w:r>
      <w:r>
        <w:rPr>
          <w:rFonts w:ascii="Arial" w:hAnsi="Arial" w:cs="Arial"/>
        </w:rPr>
        <w:t>S</w:t>
      </w:r>
      <w:r w:rsidRPr="00C8468B">
        <w:rPr>
          <w:rFonts w:ascii="Arial" w:hAnsi="Arial" w:cs="Arial"/>
        </w:rPr>
        <w:t xml:space="preserve">urya </w:t>
      </w:r>
      <w:r>
        <w:rPr>
          <w:rFonts w:ascii="Arial" w:hAnsi="Arial" w:cs="Arial"/>
        </w:rPr>
        <w:t>I</w:t>
      </w:r>
      <w:r w:rsidRPr="00C8468B">
        <w:rPr>
          <w:rFonts w:ascii="Arial" w:hAnsi="Arial" w:cs="Arial"/>
        </w:rPr>
        <w:t xml:space="preserve">nternational / </w:t>
      </w:r>
      <w:r>
        <w:rPr>
          <w:rFonts w:ascii="Arial" w:hAnsi="Arial" w:cs="Arial"/>
        </w:rPr>
        <w:t>S</w:t>
      </w:r>
      <w:r w:rsidRPr="00C8468B">
        <w:rPr>
          <w:rFonts w:ascii="Arial" w:hAnsi="Arial" w:cs="Arial"/>
        </w:rPr>
        <w:t xml:space="preserve">aar </w:t>
      </w:r>
      <w:r>
        <w:rPr>
          <w:rFonts w:ascii="Arial" w:hAnsi="Arial" w:cs="Arial"/>
        </w:rPr>
        <w:t>I</w:t>
      </w:r>
      <w:r w:rsidRPr="00C8468B">
        <w:rPr>
          <w:rFonts w:ascii="Arial" w:hAnsi="Arial" w:cs="Arial"/>
        </w:rPr>
        <w:t xml:space="preserve">nn / </w:t>
      </w:r>
      <w:r>
        <w:rPr>
          <w:rFonts w:ascii="Arial" w:hAnsi="Arial" w:cs="Arial"/>
        </w:rPr>
        <w:t>S</w:t>
      </w:r>
      <w:r w:rsidRPr="00C8468B">
        <w:rPr>
          <w:rFonts w:ascii="Arial" w:hAnsi="Arial" w:cs="Arial"/>
        </w:rPr>
        <w:t xml:space="preserve">imilar </w:t>
      </w:r>
    </w:p>
    <w:p w14:paraId="6DFA151C" w14:textId="77777777" w:rsidR="00F92E8C" w:rsidRPr="00C8468B" w:rsidRDefault="00F92E8C" w:rsidP="00F92E8C">
      <w:pPr>
        <w:rPr>
          <w:rFonts w:ascii="Arial" w:hAnsi="Arial" w:cs="Arial"/>
          <w:b/>
          <w:bCs/>
        </w:rPr>
      </w:pPr>
      <w:r w:rsidRPr="00C8468B">
        <w:rPr>
          <w:rFonts w:ascii="Arial" w:hAnsi="Arial" w:cs="Arial"/>
          <w:b/>
          <w:bCs/>
        </w:rPr>
        <w:t>Day-wise Itinerary</w:t>
      </w:r>
    </w:p>
    <w:p w14:paraId="2E08BF5F" w14:textId="77777777" w:rsidR="00F92E8C" w:rsidRPr="00C8468B" w:rsidRDefault="00F92E8C" w:rsidP="00F92E8C">
      <w:pPr>
        <w:rPr>
          <w:rFonts w:ascii="Arial" w:hAnsi="Arial" w:cs="Arial"/>
        </w:rPr>
      </w:pPr>
      <w:r w:rsidRPr="00C8468B">
        <w:rPr>
          <w:rFonts w:ascii="Arial" w:hAnsi="Arial" w:cs="Arial"/>
          <w:b/>
          <w:bCs/>
        </w:rPr>
        <w:t>Day 01: Arrival at Delhi – Agra Sightseeing – Delhi (250 Kms / 05 Hrs. approx.)</w:t>
      </w:r>
      <w:r w:rsidRPr="00C8468B">
        <w:rPr>
          <w:rFonts w:ascii="Arial" w:hAnsi="Arial" w:cs="Arial"/>
        </w:rPr>
        <w:br/>
        <w:t>Namaste and welcome to the Capital of India. Upon arrival at Delhi Airport/Station, you will receive a warm welcome and be transferred to Agra, the love city of Uttar Pradesh. Visit the magnificent Taj Mahal (closed on Fridays) and the historic Red Fort. After sightseeing, drive back to Delhi and check in at the hotel for an overnight stay.</w:t>
      </w:r>
    </w:p>
    <w:p w14:paraId="20A25E14" w14:textId="77777777" w:rsidR="00F92E8C" w:rsidRPr="00C8468B" w:rsidRDefault="00F92E8C" w:rsidP="00F92E8C">
      <w:pPr>
        <w:rPr>
          <w:rFonts w:ascii="Arial" w:hAnsi="Arial" w:cs="Arial"/>
        </w:rPr>
      </w:pPr>
      <w:r w:rsidRPr="00C8468B">
        <w:rPr>
          <w:rFonts w:ascii="Arial" w:hAnsi="Arial" w:cs="Arial"/>
          <w:b/>
          <w:bCs/>
        </w:rPr>
        <w:t>Day 02: Day Free for Meeting</w:t>
      </w:r>
      <w:r w:rsidRPr="00C8468B">
        <w:rPr>
          <w:rFonts w:ascii="Arial" w:hAnsi="Arial" w:cs="Arial"/>
        </w:rPr>
        <w:br/>
        <w:t>After breakfast, the day is free for meetings or personal activities. Return to the hotel later and enjoy an overnight stay in Delhi.</w:t>
      </w:r>
    </w:p>
    <w:p w14:paraId="0FFFF272" w14:textId="77777777" w:rsidR="00F92E8C" w:rsidRPr="00C8468B" w:rsidRDefault="00F92E8C" w:rsidP="00F92E8C">
      <w:pPr>
        <w:rPr>
          <w:rFonts w:ascii="Arial" w:hAnsi="Arial" w:cs="Arial"/>
        </w:rPr>
      </w:pPr>
      <w:r w:rsidRPr="00C8468B">
        <w:rPr>
          <w:rFonts w:ascii="Arial" w:hAnsi="Arial" w:cs="Arial"/>
          <w:b/>
          <w:bCs/>
        </w:rPr>
        <w:t>Day 03: Delhi – Departure</w:t>
      </w:r>
      <w:r w:rsidRPr="00C8468B">
        <w:rPr>
          <w:rFonts w:ascii="Arial" w:hAnsi="Arial" w:cs="Arial"/>
        </w:rPr>
        <w:br/>
        <w:t>After breakfast, check out from the hotel and transfer to Delhi Airport/Railway Station for your onward journey. Tour concludes with sweet memories.</w:t>
      </w:r>
    </w:p>
    <w:p w14:paraId="208DA9C3" w14:textId="5234EC74" w:rsidR="00F92E8C" w:rsidRPr="00C8468B" w:rsidRDefault="00F92E8C" w:rsidP="00267E77">
      <w:pPr>
        <w:spacing w:after="0"/>
        <w:rPr>
          <w:rFonts w:ascii="Arial" w:hAnsi="Arial" w:cs="Arial"/>
          <w:b/>
          <w:bCs/>
        </w:rPr>
      </w:pPr>
      <w:r w:rsidRPr="00C8468B">
        <w:rPr>
          <w:rFonts w:ascii="Arial" w:hAnsi="Arial" w:cs="Arial"/>
          <w:b/>
          <w:bCs/>
        </w:rPr>
        <w:t>Trip Cost Breakdown</w:t>
      </w:r>
      <w:bookmarkStart w:id="0" w:name="_GoBack"/>
      <w:bookmarkEnd w:id="0"/>
    </w:p>
    <w:p w14:paraId="75B6518A" w14:textId="77777777" w:rsidR="00F92E8C" w:rsidRPr="00C8468B" w:rsidRDefault="00F92E8C" w:rsidP="00267E77">
      <w:pPr>
        <w:numPr>
          <w:ilvl w:val="0"/>
          <w:numId w:val="14"/>
        </w:numPr>
        <w:spacing w:after="0"/>
        <w:rPr>
          <w:rFonts w:ascii="Arial" w:hAnsi="Arial" w:cs="Arial"/>
        </w:rPr>
      </w:pPr>
      <w:r w:rsidRPr="00C8468B">
        <w:rPr>
          <w:rFonts w:ascii="Arial" w:hAnsi="Arial" w:cs="Arial"/>
        </w:rPr>
        <w:t xml:space="preserve">12 Adults / 06 Double Rooms </w:t>
      </w:r>
    </w:p>
    <w:p w14:paraId="6E6301B5" w14:textId="77777777" w:rsidR="00F92E8C" w:rsidRPr="00C8468B" w:rsidRDefault="00F92E8C" w:rsidP="00267E77">
      <w:pPr>
        <w:numPr>
          <w:ilvl w:val="0"/>
          <w:numId w:val="14"/>
        </w:numPr>
        <w:spacing w:after="0"/>
        <w:rPr>
          <w:rFonts w:ascii="Arial" w:hAnsi="Arial" w:cs="Arial"/>
        </w:rPr>
      </w:pPr>
      <w:r w:rsidRPr="00C8468B">
        <w:rPr>
          <w:rFonts w:ascii="Arial" w:hAnsi="Arial" w:cs="Arial"/>
        </w:rPr>
        <w:t xml:space="preserve">Accommodation for 02 Nights </w:t>
      </w:r>
    </w:p>
    <w:p w14:paraId="67457037" w14:textId="77777777" w:rsidR="00F92E8C" w:rsidRPr="00C8468B" w:rsidRDefault="00F92E8C" w:rsidP="00267E77">
      <w:pPr>
        <w:numPr>
          <w:ilvl w:val="0"/>
          <w:numId w:val="14"/>
        </w:numPr>
        <w:spacing w:after="0"/>
        <w:rPr>
          <w:rFonts w:ascii="Arial" w:hAnsi="Arial" w:cs="Arial"/>
        </w:rPr>
      </w:pPr>
      <w:r w:rsidRPr="00C8468B">
        <w:rPr>
          <w:rFonts w:ascii="Arial" w:hAnsi="Arial" w:cs="Arial"/>
        </w:rPr>
        <w:t xml:space="preserve">Meals as per CPAI (02 Breakfasts) </w:t>
      </w:r>
    </w:p>
    <w:p w14:paraId="6DEEEABC" w14:textId="77777777" w:rsidR="00F92E8C" w:rsidRPr="00C8468B" w:rsidRDefault="00F92E8C" w:rsidP="00267E77">
      <w:pPr>
        <w:numPr>
          <w:ilvl w:val="0"/>
          <w:numId w:val="14"/>
        </w:numPr>
        <w:spacing w:after="0"/>
        <w:rPr>
          <w:rFonts w:ascii="Arial" w:hAnsi="Arial" w:cs="Arial"/>
        </w:rPr>
      </w:pPr>
      <w:r w:rsidRPr="00C8468B">
        <w:rPr>
          <w:rFonts w:ascii="Arial" w:hAnsi="Arial" w:cs="Arial"/>
        </w:rPr>
        <w:t xml:space="preserve">All transfers and sightseeing by AC Tempo </w:t>
      </w:r>
      <w:proofErr w:type="spellStart"/>
      <w:r w:rsidRPr="00C8468B">
        <w:rPr>
          <w:rFonts w:ascii="Arial" w:hAnsi="Arial" w:cs="Arial"/>
        </w:rPr>
        <w:t>Traveler</w:t>
      </w:r>
      <w:proofErr w:type="spellEnd"/>
      <w:r w:rsidRPr="00C8468B">
        <w:rPr>
          <w:rFonts w:ascii="Arial" w:hAnsi="Arial" w:cs="Arial"/>
        </w:rPr>
        <w:t xml:space="preserve"> including driver allowance, fuel, tolls, and parking </w:t>
      </w:r>
    </w:p>
    <w:p w14:paraId="01B018B3" w14:textId="77777777" w:rsidR="00F92E8C" w:rsidRPr="00C8468B" w:rsidRDefault="00F92E8C" w:rsidP="00F92E8C">
      <w:pPr>
        <w:rPr>
          <w:rFonts w:ascii="Arial" w:hAnsi="Arial" w:cs="Arial"/>
          <w:b/>
          <w:bCs/>
        </w:rPr>
      </w:pPr>
      <w:r w:rsidRPr="00C8468B">
        <w:rPr>
          <w:rFonts w:ascii="Arial" w:hAnsi="Arial" w:cs="Arial"/>
          <w:b/>
          <w:bCs/>
        </w:rPr>
        <w:t>Inclusion</w:t>
      </w:r>
    </w:p>
    <w:p w14:paraId="5BB03BCE" w14:textId="77777777" w:rsidR="00F92E8C" w:rsidRPr="00C8468B" w:rsidRDefault="00F92E8C" w:rsidP="00267E77">
      <w:pPr>
        <w:numPr>
          <w:ilvl w:val="0"/>
          <w:numId w:val="15"/>
        </w:numPr>
        <w:spacing w:after="0"/>
        <w:rPr>
          <w:rFonts w:ascii="Arial" w:hAnsi="Arial" w:cs="Arial"/>
        </w:rPr>
      </w:pPr>
      <w:r w:rsidRPr="00C8468B">
        <w:rPr>
          <w:rFonts w:ascii="Arial" w:hAnsi="Arial" w:cs="Arial"/>
        </w:rPr>
        <w:t xml:space="preserve">02 </w:t>
      </w:r>
      <w:proofErr w:type="spellStart"/>
      <w:r w:rsidRPr="00C8468B">
        <w:rPr>
          <w:rFonts w:ascii="Arial" w:hAnsi="Arial" w:cs="Arial"/>
        </w:rPr>
        <w:t>Nights</w:t>
      </w:r>
      <w:proofErr w:type="spellEnd"/>
      <w:r w:rsidRPr="00C8468B">
        <w:rPr>
          <w:rFonts w:ascii="Arial" w:hAnsi="Arial" w:cs="Arial"/>
        </w:rPr>
        <w:t xml:space="preserve"> accommodation in hotel </w:t>
      </w:r>
    </w:p>
    <w:p w14:paraId="12F33132" w14:textId="77777777" w:rsidR="00F92E8C" w:rsidRPr="00C8468B" w:rsidRDefault="00F92E8C" w:rsidP="00267E77">
      <w:pPr>
        <w:numPr>
          <w:ilvl w:val="0"/>
          <w:numId w:val="15"/>
        </w:numPr>
        <w:spacing w:after="0"/>
        <w:rPr>
          <w:rFonts w:ascii="Arial" w:hAnsi="Arial" w:cs="Arial"/>
        </w:rPr>
      </w:pPr>
      <w:r w:rsidRPr="00C8468B">
        <w:rPr>
          <w:rFonts w:ascii="Arial" w:hAnsi="Arial" w:cs="Arial"/>
        </w:rPr>
        <w:t xml:space="preserve">Breakfast as per meal plan </w:t>
      </w:r>
    </w:p>
    <w:p w14:paraId="16B3101A" w14:textId="77777777" w:rsidR="00F92E8C" w:rsidRPr="00C8468B" w:rsidRDefault="00F92E8C" w:rsidP="00267E77">
      <w:pPr>
        <w:numPr>
          <w:ilvl w:val="0"/>
          <w:numId w:val="15"/>
        </w:numPr>
        <w:spacing w:after="0"/>
        <w:rPr>
          <w:rFonts w:ascii="Arial" w:hAnsi="Arial" w:cs="Arial"/>
        </w:rPr>
      </w:pPr>
      <w:r w:rsidRPr="00C8468B">
        <w:rPr>
          <w:rFonts w:ascii="Arial" w:hAnsi="Arial" w:cs="Arial"/>
        </w:rPr>
        <w:t xml:space="preserve">All transfers and sightseeing as per itinerary </w:t>
      </w:r>
    </w:p>
    <w:p w14:paraId="6E7D6D1D" w14:textId="77777777" w:rsidR="00F92E8C" w:rsidRPr="00C8468B" w:rsidRDefault="00F92E8C" w:rsidP="00267E77">
      <w:pPr>
        <w:numPr>
          <w:ilvl w:val="0"/>
          <w:numId w:val="15"/>
        </w:numPr>
        <w:spacing w:after="0"/>
        <w:rPr>
          <w:rFonts w:ascii="Arial" w:hAnsi="Arial" w:cs="Arial"/>
        </w:rPr>
      </w:pPr>
      <w:r w:rsidRPr="00C8468B">
        <w:rPr>
          <w:rFonts w:ascii="Arial" w:hAnsi="Arial" w:cs="Arial"/>
        </w:rPr>
        <w:t xml:space="preserve">Airport/Railway Station pick-up and drop </w:t>
      </w:r>
    </w:p>
    <w:p w14:paraId="5CCFF02A" w14:textId="77777777" w:rsidR="00F92E8C" w:rsidRDefault="00F92E8C" w:rsidP="00267E77">
      <w:pPr>
        <w:numPr>
          <w:ilvl w:val="0"/>
          <w:numId w:val="15"/>
        </w:numPr>
        <w:spacing w:after="0"/>
        <w:rPr>
          <w:rFonts w:ascii="Arial" w:hAnsi="Arial" w:cs="Arial"/>
        </w:rPr>
      </w:pPr>
      <w:r w:rsidRPr="00C8468B">
        <w:rPr>
          <w:rFonts w:ascii="Arial" w:hAnsi="Arial" w:cs="Arial"/>
        </w:rPr>
        <w:t xml:space="preserve">All driver allowances, tolls, parking, and fuel </w:t>
      </w:r>
    </w:p>
    <w:p w14:paraId="7562EDF3" w14:textId="77777777" w:rsidR="0089580C" w:rsidRDefault="0089580C" w:rsidP="0089580C">
      <w:pPr>
        <w:spacing w:after="0"/>
        <w:rPr>
          <w:rFonts w:ascii="Arial" w:hAnsi="Arial" w:cs="Arial"/>
        </w:rPr>
      </w:pPr>
    </w:p>
    <w:p w14:paraId="303D5433" w14:textId="77777777" w:rsidR="00F92E8C" w:rsidRPr="00C8468B" w:rsidRDefault="00F92E8C" w:rsidP="00F92E8C">
      <w:pPr>
        <w:rPr>
          <w:rFonts w:ascii="Arial" w:hAnsi="Arial" w:cs="Arial"/>
          <w:b/>
          <w:bCs/>
        </w:rPr>
      </w:pPr>
      <w:r w:rsidRPr="00C8468B">
        <w:rPr>
          <w:rFonts w:ascii="Arial" w:hAnsi="Arial" w:cs="Arial"/>
          <w:b/>
          <w:bCs/>
        </w:rPr>
        <w:t>Exclusion</w:t>
      </w:r>
    </w:p>
    <w:p w14:paraId="3BD3F34E"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Any airfare/train fare </w:t>
      </w:r>
    </w:p>
    <w:p w14:paraId="4D29DBD0"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Adventure activities or personal expenses </w:t>
      </w:r>
    </w:p>
    <w:p w14:paraId="59E2AAA7"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Meals not specified in the package </w:t>
      </w:r>
    </w:p>
    <w:p w14:paraId="67B9BEAE"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Travel insurance </w:t>
      </w:r>
    </w:p>
    <w:p w14:paraId="5BD4F645"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Room heater charges </w:t>
      </w:r>
    </w:p>
    <w:p w14:paraId="13F8A5D6"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Entry fees &amp; guide charges </w:t>
      </w:r>
    </w:p>
    <w:p w14:paraId="44FEC461"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Vehicle for </w:t>
      </w:r>
      <w:proofErr w:type="spellStart"/>
      <w:r w:rsidRPr="00C8468B">
        <w:rPr>
          <w:rFonts w:ascii="Arial" w:hAnsi="Arial" w:cs="Arial"/>
        </w:rPr>
        <w:t>Rohtang</w:t>
      </w:r>
      <w:proofErr w:type="spellEnd"/>
      <w:r w:rsidRPr="00C8468B">
        <w:rPr>
          <w:rFonts w:ascii="Arial" w:hAnsi="Arial" w:cs="Arial"/>
        </w:rPr>
        <w:t xml:space="preserve"> Pass sightseeing, </w:t>
      </w:r>
      <w:proofErr w:type="spellStart"/>
      <w:r w:rsidRPr="00C8468B">
        <w:rPr>
          <w:rFonts w:ascii="Arial" w:hAnsi="Arial" w:cs="Arial"/>
        </w:rPr>
        <w:t>Sissu</w:t>
      </w:r>
      <w:proofErr w:type="spellEnd"/>
      <w:r w:rsidRPr="00C8468B">
        <w:rPr>
          <w:rFonts w:ascii="Arial" w:hAnsi="Arial" w:cs="Arial"/>
        </w:rPr>
        <w:t xml:space="preserve">, </w:t>
      </w:r>
      <w:proofErr w:type="spellStart"/>
      <w:r w:rsidRPr="00C8468B">
        <w:rPr>
          <w:rFonts w:ascii="Arial" w:hAnsi="Arial" w:cs="Arial"/>
        </w:rPr>
        <w:t>Koksar</w:t>
      </w:r>
      <w:proofErr w:type="spellEnd"/>
      <w:r w:rsidRPr="00C8468B">
        <w:rPr>
          <w:rFonts w:ascii="Arial" w:hAnsi="Arial" w:cs="Arial"/>
        </w:rPr>
        <w:t xml:space="preserve"> &amp; Atal Tunnel </w:t>
      </w:r>
    </w:p>
    <w:p w14:paraId="7CC09B92" w14:textId="77777777" w:rsidR="00F92E8C" w:rsidRPr="00C8468B" w:rsidRDefault="00F92E8C" w:rsidP="00267E77">
      <w:pPr>
        <w:numPr>
          <w:ilvl w:val="0"/>
          <w:numId w:val="16"/>
        </w:numPr>
        <w:spacing w:after="0"/>
        <w:rPr>
          <w:rFonts w:ascii="Arial" w:hAnsi="Arial" w:cs="Arial"/>
        </w:rPr>
      </w:pPr>
      <w:r w:rsidRPr="00C8468B">
        <w:rPr>
          <w:rFonts w:ascii="Arial" w:hAnsi="Arial" w:cs="Arial"/>
        </w:rPr>
        <w:t xml:space="preserve">5% GST </w:t>
      </w:r>
    </w:p>
    <w:p w14:paraId="041D242F" w14:textId="22D0DA90" w:rsidR="00F92E8C" w:rsidRPr="00C8468B" w:rsidRDefault="00F92E8C" w:rsidP="00267E77">
      <w:pPr>
        <w:numPr>
          <w:ilvl w:val="0"/>
          <w:numId w:val="16"/>
        </w:numPr>
        <w:spacing w:after="0"/>
        <w:rPr>
          <w:rFonts w:ascii="Arial" w:hAnsi="Arial" w:cs="Arial"/>
        </w:rPr>
      </w:pPr>
      <w:r w:rsidRPr="00C8468B">
        <w:rPr>
          <w:rFonts w:ascii="Arial" w:hAnsi="Arial" w:cs="Arial"/>
        </w:rPr>
        <w:t xml:space="preserve">Any increase in taxes or fuel price affecting transportation costs </w:t>
      </w:r>
      <w:r w:rsidR="00267E77">
        <w:rPr>
          <w:rFonts w:ascii="Arial" w:hAnsi="Arial" w:cs="Arial"/>
        </w:rPr>
        <w:br/>
      </w:r>
    </w:p>
    <w:p w14:paraId="451F8F1D" w14:textId="77777777" w:rsidR="009910DF" w:rsidRPr="00C8468B" w:rsidRDefault="009910DF" w:rsidP="00F92E8C">
      <w:pPr>
        <w:rPr>
          <w:rFonts w:ascii="Arial" w:hAnsi="Arial" w:cs="Arial"/>
        </w:rPr>
      </w:pPr>
    </w:p>
    <w:sectPr w:rsidR="009910DF" w:rsidRPr="00C8468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DAD56" w14:textId="77777777" w:rsidR="00AB3875" w:rsidRDefault="00AB3875" w:rsidP="0034376C">
      <w:pPr>
        <w:spacing w:after="0" w:line="240" w:lineRule="auto"/>
      </w:pPr>
      <w:r>
        <w:separator/>
      </w:r>
    </w:p>
  </w:endnote>
  <w:endnote w:type="continuationSeparator" w:id="0">
    <w:p w14:paraId="482FCA23" w14:textId="77777777" w:rsidR="00AB3875" w:rsidRDefault="00AB3875" w:rsidP="00343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51032" w14:textId="77777777" w:rsidR="00162401" w:rsidRDefault="001624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984C9" w14:textId="77777777" w:rsidR="00162401" w:rsidRPr="005971D4" w:rsidRDefault="00162401" w:rsidP="00162401">
    <w:pPr>
      <w:pStyle w:val="Footer"/>
      <w:jc w:val="center"/>
      <w:rPr>
        <w:b/>
        <w:i/>
        <w:sz w:val="20"/>
      </w:rPr>
    </w:pPr>
    <w:r w:rsidRPr="005971D4">
      <w:rPr>
        <w:b/>
        <w:i/>
        <w:sz w:val="20"/>
      </w:rPr>
      <w:t xml:space="preserve">TRICHY | CHENNAI </w:t>
    </w:r>
  </w:p>
  <w:p w14:paraId="51C7D328" w14:textId="77777777" w:rsidR="00162401" w:rsidRDefault="00162401" w:rsidP="0016240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9FC91F3" w14:textId="77777777" w:rsidR="00162401" w:rsidRDefault="00AB3875" w:rsidP="00162401">
    <w:pPr>
      <w:pStyle w:val="Footer"/>
      <w:jc w:val="center"/>
    </w:pPr>
    <w:hyperlink r:id="rId1" w:history="1">
      <w:r w:rsidR="00162401" w:rsidRPr="000A2568">
        <w:rPr>
          <w:rStyle w:val="Hyperlink"/>
          <w:i/>
          <w:sz w:val="20"/>
        </w:rPr>
        <w:t>chennai@worldwings.in</w:t>
      </w:r>
    </w:hyperlink>
    <w:r w:rsidR="00162401" w:rsidRPr="000A2568">
      <w:rPr>
        <w:i/>
        <w:sz w:val="20"/>
      </w:rPr>
      <w:t xml:space="preserve">  Mobile : 944417568 /</w:t>
    </w:r>
    <w:r w:rsidR="00162401">
      <w:rPr>
        <w:i/>
        <w:sz w:val="20"/>
      </w:rPr>
      <w:t>8939654011 /</w:t>
    </w:r>
    <w:r w:rsidR="00162401" w:rsidRPr="000A2568">
      <w:rPr>
        <w:i/>
        <w:sz w:val="20"/>
      </w:rPr>
      <w:t xml:space="preserve"> 9445475692</w:t>
    </w:r>
  </w:p>
  <w:p w14:paraId="0F3C821C" w14:textId="77777777" w:rsidR="00162401" w:rsidRDefault="001624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A8B6E" w14:textId="77777777" w:rsidR="00162401" w:rsidRDefault="00162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861FB2" w14:textId="77777777" w:rsidR="00AB3875" w:rsidRDefault="00AB3875" w:rsidP="0034376C">
      <w:pPr>
        <w:spacing w:after="0" w:line="240" w:lineRule="auto"/>
      </w:pPr>
      <w:r>
        <w:separator/>
      </w:r>
    </w:p>
  </w:footnote>
  <w:footnote w:type="continuationSeparator" w:id="0">
    <w:p w14:paraId="5AEE2C75" w14:textId="77777777" w:rsidR="00AB3875" w:rsidRDefault="00AB3875" w:rsidP="00343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F78F6" w14:textId="77777777" w:rsidR="00162401" w:rsidRDefault="00162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F8F22" w14:textId="77777777" w:rsidR="0034376C" w:rsidRDefault="0034376C">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451F8F23" wp14:editId="451F8F24">
          <wp:simplePos x="0" y="0"/>
          <wp:positionH relativeFrom="column">
            <wp:posOffset>3689406</wp:posOffset>
          </wp:positionH>
          <wp:positionV relativeFrom="paragraph">
            <wp:posOffset>-247097</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3C861" w14:textId="77777777" w:rsidR="00162401" w:rsidRDefault="00162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78C4"/>
    <w:multiLevelType w:val="hybridMultilevel"/>
    <w:tmpl w:val="8786CA60"/>
    <w:lvl w:ilvl="0" w:tplc="799E48C2">
      <w:numFmt w:val="bullet"/>
      <w:lvlText w:val="·"/>
      <w:lvlJc w:val="left"/>
      <w:pPr>
        <w:ind w:left="1350" w:hanging="630"/>
      </w:pPr>
      <w:rPr>
        <w:rFonts w:ascii="Arial" w:eastAsia="Times New Roman" w:hAnsi="Arial" w:cs="Arial" w:hint="default"/>
        <w:color w:val="0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2800CE"/>
    <w:multiLevelType w:val="multilevel"/>
    <w:tmpl w:val="388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82E"/>
    <w:multiLevelType w:val="hybridMultilevel"/>
    <w:tmpl w:val="8CD2D526"/>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430" w:hanging="630"/>
      </w:pPr>
      <w:rPr>
        <w:rFonts w:ascii="Symbol" w:hAnsi="Symbo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6B35D5"/>
    <w:multiLevelType w:val="multilevel"/>
    <w:tmpl w:val="B1B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308B"/>
    <w:multiLevelType w:val="multilevel"/>
    <w:tmpl w:val="11F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6F1A"/>
    <w:multiLevelType w:val="multilevel"/>
    <w:tmpl w:val="322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405BB"/>
    <w:multiLevelType w:val="hybridMultilevel"/>
    <w:tmpl w:val="097642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B777F2"/>
    <w:multiLevelType w:val="hybridMultilevel"/>
    <w:tmpl w:val="B94C48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FF451A"/>
    <w:multiLevelType w:val="hybridMultilevel"/>
    <w:tmpl w:val="88A49C2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4567879"/>
    <w:multiLevelType w:val="multilevel"/>
    <w:tmpl w:val="069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85CEE"/>
    <w:multiLevelType w:val="hybridMultilevel"/>
    <w:tmpl w:val="D924BC5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2171C9A"/>
    <w:multiLevelType w:val="hybridMultilevel"/>
    <w:tmpl w:val="D830469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430" w:hanging="630"/>
      </w:pPr>
      <w:rPr>
        <w:rFonts w:ascii="Symbol" w:hAnsi="Symbo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AA0135D"/>
    <w:multiLevelType w:val="hybridMultilevel"/>
    <w:tmpl w:val="1A3A910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B1247C7"/>
    <w:multiLevelType w:val="multilevel"/>
    <w:tmpl w:val="AD1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60E4C"/>
    <w:multiLevelType w:val="hybridMultilevel"/>
    <w:tmpl w:val="17EAC56C"/>
    <w:lvl w:ilvl="0" w:tplc="40090001">
      <w:start w:val="1"/>
      <w:numFmt w:val="bullet"/>
      <w:lvlText w:val=""/>
      <w:lvlJc w:val="left"/>
      <w:pPr>
        <w:ind w:left="1440" w:hanging="360"/>
      </w:pPr>
      <w:rPr>
        <w:rFonts w:ascii="Symbol" w:hAnsi="Symbol" w:hint="default"/>
      </w:rPr>
    </w:lvl>
    <w:lvl w:ilvl="1" w:tplc="3FC4B886">
      <w:numFmt w:val="bullet"/>
      <w:lvlText w:val="·"/>
      <w:lvlJc w:val="left"/>
      <w:pPr>
        <w:ind w:left="2430" w:hanging="630"/>
      </w:pPr>
      <w:rPr>
        <w:rFonts w:ascii="Arial" w:eastAsia="Times New Roman" w:hAnsi="Arial" w:cs="Arial" w:hint="default"/>
        <w:color w:val="00000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8AC6084"/>
    <w:multiLevelType w:val="hybridMultilevel"/>
    <w:tmpl w:val="D91C7F3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A2E06E0"/>
    <w:multiLevelType w:val="hybridMultilevel"/>
    <w:tmpl w:val="00AE69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4"/>
  </w:num>
  <w:num w:numId="4">
    <w:abstractNumId w:val="15"/>
  </w:num>
  <w:num w:numId="5">
    <w:abstractNumId w:val="10"/>
  </w:num>
  <w:num w:numId="6">
    <w:abstractNumId w:val="16"/>
  </w:num>
  <w:num w:numId="7">
    <w:abstractNumId w:val="2"/>
  </w:num>
  <w:num w:numId="8">
    <w:abstractNumId w:val="6"/>
  </w:num>
  <w:num w:numId="9">
    <w:abstractNumId w:val="11"/>
  </w:num>
  <w:num w:numId="10">
    <w:abstractNumId w:val="12"/>
  </w:num>
  <w:num w:numId="11">
    <w:abstractNumId w:val="8"/>
  </w:num>
  <w:num w:numId="12">
    <w:abstractNumId w:val="3"/>
  </w:num>
  <w:num w:numId="13">
    <w:abstractNumId w:val="9"/>
  </w:num>
  <w:num w:numId="14">
    <w:abstractNumId w:val="4"/>
  </w:num>
  <w:num w:numId="15">
    <w:abstractNumId w:val="1"/>
  </w:num>
  <w:num w:numId="16">
    <w:abstractNumId w:val="1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76C"/>
    <w:rsid w:val="00014AA7"/>
    <w:rsid w:val="000F2F46"/>
    <w:rsid w:val="00162401"/>
    <w:rsid w:val="001E3C61"/>
    <w:rsid w:val="001F5779"/>
    <w:rsid w:val="00267E77"/>
    <w:rsid w:val="002C63D1"/>
    <w:rsid w:val="0034376C"/>
    <w:rsid w:val="00396A9C"/>
    <w:rsid w:val="00665FDA"/>
    <w:rsid w:val="007D2234"/>
    <w:rsid w:val="0089580C"/>
    <w:rsid w:val="00981137"/>
    <w:rsid w:val="009910DF"/>
    <w:rsid w:val="00AB3875"/>
    <w:rsid w:val="00B63CF7"/>
    <w:rsid w:val="00B65552"/>
    <w:rsid w:val="00C26923"/>
    <w:rsid w:val="00C649ED"/>
    <w:rsid w:val="00C8468B"/>
    <w:rsid w:val="00CA42CA"/>
    <w:rsid w:val="00DB7946"/>
    <w:rsid w:val="00F92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8ED4"/>
  <w15:chartTrackingRefBased/>
  <w15:docId w15:val="{6B189C56-15E0-4FDE-9D59-49BD3723D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7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76C"/>
  </w:style>
  <w:style w:type="paragraph" w:styleId="Footer">
    <w:name w:val="footer"/>
    <w:basedOn w:val="Normal"/>
    <w:link w:val="FooterChar"/>
    <w:uiPriority w:val="99"/>
    <w:unhideWhenUsed/>
    <w:rsid w:val="003437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76C"/>
  </w:style>
  <w:style w:type="paragraph" w:styleId="ListParagraph">
    <w:name w:val="List Paragraph"/>
    <w:basedOn w:val="Normal"/>
    <w:uiPriority w:val="34"/>
    <w:qFormat/>
    <w:rsid w:val="0034376C"/>
    <w:pPr>
      <w:ind w:left="720"/>
      <w:contextualSpacing/>
    </w:pPr>
  </w:style>
  <w:style w:type="character" w:styleId="Hyperlink">
    <w:name w:val="Hyperlink"/>
    <w:basedOn w:val="DefaultParagraphFont"/>
    <w:uiPriority w:val="99"/>
    <w:semiHidden/>
    <w:unhideWhenUsed/>
    <w:rsid w:val="001624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840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Raja Rathinam</cp:lastModifiedBy>
  <cp:revision>15</cp:revision>
  <dcterms:created xsi:type="dcterms:W3CDTF">2024-11-06T11:51:00Z</dcterms:created>
  <dcterms:modified xsi:type="dcterms:W3CDTF">2026-05-06T09:50:00Z</dcterms:modified>
</cp:coreProperties>
</file>