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A9AE3A" w14:textId="75003F42" w:rsidR="00AB12AA" w:rsidRPr="00AB12AA" w:rsidRDefault="00AB12AA" w:rsidP="00AB12AA">
      <w:pPr>
        <w:rPr>
          <w:rFonts w:ascii="Arial" w:eastAsia="Times New Roman" w:hAnsi="Arial" w:cs="Arial"/>
          <w:b/>
          <w:bCs/>
          <w:color w:val="222222"/>
          <w:sz w:val="24"/>
          <w:szCs w:val="24"/>
          <w:lang w:eastAsia="en-IN"/>
        </w:rPr>
      </w:pPr>
      <w:r>
        <w:rPr>
          <w:rFonts w:ascii="Arial" w:eastAsia="Times New Roman" w:hAnsi="Arial" w:cs="Arial"/>
          <w:b/>
          <w:bCs/>
          <w:color w:val="222222"/>
          <w:sz w:val="24"/>
          <w:szCs w:val="24"/>
          <w:lang w:eastAsia="en-IN"/>
        </w:rPr>
        <w:br/>
      </w:r>
      <w:r w:rsidRPr="00AB12AA">
        <w:rPr>
          <w:rFonts w:ascii="Arial" w:eastAsia="Times New Roman" w:hAnsi="Arial" w:cs="Arial"/>
          <w:b/>
          <w:bCs/>
          <w:color w:val="222222"/>
          <w:sz w:val="24"/>
          <w:szCs w:val="24"/>
          <w:lang w:eastAsia="en-IN"/>
        </w:rPr>
        <w:t>10 DAYS CHINA HOLIDAY TOUR</w:t>
      </w:r>
    </w:p>
    <w:p w14:paraId="338DB6CC"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BEIJING | XI’AN | ZHANGJIAJIE | SHANGHAI</w:t>
      </w:r>
    </w:p>
    <w:p w14:paraId="5EAA6DC6"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2031513E">
          <v:rect id="_x0000_i1025" style="width:0;height:1.5pt" o:hralign="center" o:hrstd="t" o:hr="t" fillcolor="#a0a0a0" stroked="f"/>
        </w:pict>
      </w:r>
    </w:p>
    <w:p w14:paraId="4B423193"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Overview:</w:t>
      </w:r>
    </w:p>
    <w:p w14:paraId="4574BCC7"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Discover the cultural and natural wonders of China with this 10-day journey covering historic capitals, ancient wonders, and breathtaking landscapes.</w:t>
      </w:r>
    </w:p>
    <w:p w14:paraId="2A7AF91C"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1F067677">
          <v:rect id="_x0000_i1026" style="width:0;height:1.5pt" o:hralign="center" o:hrstd="t" o:hr="t" fillcolor="#a0a0a0" stroked="f"/>
        </w:pict>
      </w:r>
    </w:p>
    <w:p w14:paraId="4AB36058"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Highlights:</w:t>
      </w:r>
    </w:p>
    <w:p w14:paraId="5E83DA25"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Explore Tiananmen Square &amp; Forbidden City </w:t>
      </w:r>
    </w:p>
    <w:p w14:paraId="0354B6E7"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Visit the iconic Great Wall of China </w:t>
      </w:r>
    </w:p>
    <w:p w14:paraId="63F98040"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Discover Terracotta Army </w:t>
      </w:r>
    </w:p>
    <w:p w14:paraId="75BA0A44"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Experience Zhangjiajie National Forest Park </w:t>
      </w:r>
    </w:p>
    <w:p w14:paraId="7D28BC93"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Walk on Zhangjiajie Glass Bridge </w:t>
      </w:r>
    </w:p>
    <w:p w14:paraId="1ED74692"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Visit The Bund &amp; Jin Mao Tower </w:t>
      </w:r>
    </w:p>
    <w:p w14:paraId="43BB098F" w14:textId="77777777" w:rsidR="00AB12AA" w:rsidRPr="00AB12AA" w:rsidRDefault="00AB12AA" w:rsidP="00AB12AA">
      <w:pPr>
        <w:numPr>
          <w:ilvl w:val="0"/>
          <w:numId w:val="3"/>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High-speed bullet train experience </w:t>
      </w:r>
    </w:p>
    <w:p w14:paraId="796A8777"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55FB7CE2">
          <v:rect id="_x0000_i1027" style="width:0;height:1.5pt" o:hralign="center" o:hrstd="t" o:hr="t" fillcolor="#a0a0a0" stroked="f"/>
        </w:pict>
      </w:r>
    </w:p>
    <w:p w14:paraId="06DBDC3E"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Hotel Details:</w:t>
      </w:r>
    </w:p>
    <w:p w14:paraId="3B9CDB50" w14:textId="77777777" w:rsidR="00AB12AA" w:rsidRPr="00AB12AA" w:rsidRDefault="00AB12AA" w:rsidP="00AB12AA">
      <w:pPr>
        <w:numPr>
          <w:ilvl w:val="0"/>
          <w:numId w:val="4"/>
        </w:num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Beijing:</w:t>
      </w:r>
      <w:r w:rsidRPr="00AB12AA">
        <w:rPr>
          <w:rFonts w:ascii="Arial" w:eastAsia="Times New Roman" w:hAnsi="Arial" w:cs="Arial"/>
          <w:color w:val="222222"/>
          <w:sz w:val="24"/>
          <w:szCs w:val="24"/>
          <w:lang w:eastAsia="en-IN"/>
        </w:rPr>
        <w:t xml:space="preserve"> Mercure Beijing Downtown Hotel </w:t>
      </w:r>
    </w:p>
    <w:p w14:paraId="0B966D06" w14:textId="77777777" w:rsidR="00AB12AA" w:rsidRPr="00AB12AA" w:rsidRDefault="00AB12AA" w:rsidP="00AB12AA">
      <w:pPr>
        <w:numPr>
          <w:ilvl w:val="0"/>
          <w:numId w:val="4"/>
        </w:num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Xi’an:</w:t>
      </w:r>
      <w:r w:rsidRPr="00AB12AA">
        <w:rPr>
          <w:rFonts w:ascii="Arial" w:eastAsia="Times New Roman" w:hAnsi="Arial" w:cs="Arial"/>
          <w:color w:val="222222"/>
          <w:sz w:val="24"/>
          <w:szCs w:val="24"/>
          <w:lang w:eastAsia="en-IN"/>
        </w:rPr>
        <w:t xml:space="preserve"> Xian Golden Flower Hotel </w:t>
      </w:r>
    </w:p>
    <w:p w14:paraId="24E1344E" w14:textId="77777777" w:rsidR="00AB12AA" w:rsidRPr="00AB12AA" w:rsidRDefault="00AB12AA" w:rsidP="00AB12AA">
      <w:pPr>
        <w:numPr>
          <w:ilvl w:val="0"/>
          <w:numId w:val="4"/>
        </w:num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Zhangjiajie:</w:t>
      </w:r>
      <w:r w:rsidRPr="00AB12AA">
        <w:rPr>
          <w:rFonts w:ascii="Arial" w:eastAsia="Times New Roman" w:hAnsi="Arial" w:cs="Arial"/>
          <w:color w:val="222222"/>
          <w:sz w:val="24"/>
          <w:szCs w:val="24"/>
          <w:lang w:eastAsia="en-IN"/>
        </w:rPr>
        <w:t xml:space="preserve"> </w:t>
      </w:r>
      <w:proofErr w:type="spellStart"/>
      <w:r w:rsidRPr="00AB12AA">
        <w:rPr>
          <w:rFonts w:ascii="Arial" w:eastAsia="Times New Roman" w:hAnsi="Arial" w:cs="Arial"/>
          <w:color w:val="222222"/>
          <w:sz w:val="24"/>
          <w:szCs w:val="24"/>
          <w:lang w:eastAsia="en-IN"/>
        </w:rPr>
        <w:t>Zhangjiajie</w:t>
      </w:r>
      <w:proofErr w:type="spellEnd"/>
      <w:r w:rsidRPr="00AB12AA">
        <w:rPr>
          <w:rFonts w:ascii="Arial" w:eastAsia="Times New Roman" w:hAnsi="Arial" w:cs="Arial"/>
          <w:color w:val="222222"/>
          <w:sz w:val="24"/>
          <w:szCs w:val="24"/>
          <w:lang w:eastAsia="en-IN"/>
        </w:rPr>
        <w:t xml:space="preserve"> Best Western </w:t>
      </w:r>
      <w:proofErr w:type="spellStart"/>
      <w:r w:rsidRPr="00AB12AA">
        <w:rPr>
          <w:rFonts w:ascii="Arial" w:eastAsia="Times New Roman" w:hAnsi="Arial" w:cs="Arial"/>
          <w:color w:val="222222"/>
          <w:sz w:val="24"/>
          <w:szCs w:val="24"/>
          <w:lang w:eastAsia="en-IN"/>
        </w:rPr>
        <w:t>Qingxinyuan</w:t>
      </w:r>
      <w:proofErr w:type="spellEnd"/>
      <w:r w:rsidRPr="00AB12AA">
        <w:rPr>
          <w:rFonts w:ascii="Arial" w:eastAsia="Times New Roman" w:hAnsi="Arial" w:cs="Arial"/>
          <w:color w:val="222222"/>
          <w:sz w:val="24"/>
          <w:szCs w:val="24"/>
          <w:lang w:eastAsia="en-IN"/>
        </w:rPr>
        <w:t xml:space="preserve"> Hotel </w:t>
      </w:r>
    </w:p>
    <w:p w14:paraId="6EA065DB" w14:textId="77777777" w:rsidR="00AB12AA" w:rsidRPr="00AB12AA" w:rsidRDefault="00AB12AA" w:rsidP="00AB12AA">
      <w:pPr>
        <w:numPr>
          <w:ilvl w:val="0"/>
          <w:numId w:val="4"/>
        </w:num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Shanghai:</w:t>
      </w:r>
      <w:r w:rsidRPr="00AB12AA">
        <w:rPr>
          <w:rFonts w:ascii="Arial" w:eastAsia="Times New Roman" w:hAnsi="Arial" w:cs="Arial"/>
          <w:color w:val="222222"/>
          <w:sz w:val="24"/>
          <w:szCs w:val="24"/>
          <w:lang w:eastAsia="en-IN"/>
        </w:rPr>
        <w:t xml:space="preserve"> Shanghai Guangdong Hotel </w:t>
      </w:r>
    </w:p>
    <w:p w14:paraId="1A707461"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2BF2D926">
          <v:rect id="_x0000_i1028" style="width:0;height:1.5pt" o:hralign="center" o:hrstd="t" o:hr="t" fillcolor="#a0a0a0" stroked="f"/>
        </w:pict>
      </w:r>
    </w:p>
    <w:p w14:paraId="672D5D6A"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Itinerary (Day-wise Itinerary):</w:t>
      </w:r>
    </w:p>
    <w:p w14:paraId="5265A3D8"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01 :</w:t>
      </w:r>
      <w:proofErr w:type="gramEnd"/>
      <w:r w:rsidRPr="00AB12AA">
        <w:rPr>
          <w:rFonts w:ascii="Arial" w:eastAsia="Times New Roman" w:hAnsi="Arial" w:cs="Arial"/>
          <w:b/>
          <w:bCs/>
          <w:color w:val="222222"/>
          <w:sz w:val="24"/>
          <w:szCs w:val="24"/>
          <w:lang w:eastAsia="en-IN"/>
        </w:rPr>
        <w:t xml:space="preserve"> Arrival in Beijing</w:t>
      </w:r>
      <w:r w:rsidRPr="00AB12AA">
        <w:rPr>
          <w:rFonts w:ascii="Arial" w:eastAsia="Times New Roman" w:hAnsi="Arial" w:cs="Arial"/>
          <w:color w:val="222222"/>
          <w:sz w:val="24"/>
          <w:szCs w:val="24"/>
          <w:lang w:eastAsia="en-IN"/>
        </w:rPr>
        <w:br/>
        <w:t>Arrive in Beijing, meet and greet by local representative and transfer to hotel. Dinner and overnight stay in Beijing.</w:t>
      </w:r>
    </w:p>
    <w:p w14:paraId="204B645F"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1E8141A0">
          <v:rect id="_x0000_i1029" style="width:0;height:1.5pt" o:hralign="center" o:hrstd="t" o:hr="t" fillcolor="#a0a0a0" stroked="f"/>
        </w:pict>
      </w:r>
    </w:p>
    <w:p w14:paraId="07564E42"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02 :</w:t>
      </w:r>
      <w:proofErr w:type="gramEnd"/>
      <w:r w:rsidRPr="00AB12AA">
        <w:rPr>
          <w:rFonts w:ascii="Arial" w:eastAsia="Times New Roman" w:hAnsi="Arial" w:cs="Arial"/>
          <w:b/>
          <w:bCs/>
          <w:color w:val="222222"/>
          <w:sz w:val="24"/>
          <w:szCs w:val="24"/>
          <w:lang w:eastAsia="en-IN"/>
        </w:rPr>
        <w:t xml:space="preserve"> Beijing City Tour</w:t>
      </w:r>
      <w:r w:rsidRPr="00AB12AA">
        <w:rPr>
          <w:rFonts w:ascii="Arial" w:eastAsia="Times New Roman" w:hAnsi="Arial" w:cs="Arial"/>
          <w:color w:val="222222"/>
          <w:sz w:val="24"/>
          <w:szCs w:val="24"/>
          <w:lang w:eastAsia="en-IN"/>
        </w:rPr>
        <w:br/>
        <w:t>After breakfast, visit Tiananmen Square and Forbidden City. Later enjoy shopping at Hongqiao Market. Dinner and overnight stay in Beijing.</w:t>
      </w:r>
    </w:p>
    <w:p w14:paraId="1504E0DE"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5FBF6127">
          <v:rect id="_x0000_i1030" style="width:0;height:1.5pt" o:hralign="center" o:hrstd="t" o:hr="t" fillcolor="#a0a0a0" stroked="f"/>
        </w:pict>
      </w:r>
    </w:p>
    <w:p w14:paraId="77336289"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03 :</w:t>
      </w:r>
      <w:proofErr w:type="gramEnd"/>
      <w:r w:rsidRPr="00AB12AA">
        <w:rPr>
          <w:rFonts w:ascii="Arial" w:eastAsia="Times New Roman" w:hAnsi="Arial" w:cs="Arial"/>
          <w:b/>
          <w:bCs/>
          <w:color w:val="222222"/>
          <w:sz w:val="24"/>
          <w:szCs w:val="24"/>
          <w:lang w:eastAsia="en-IN"/>
        </w:rPr>
        <w:t xml:space="preserve"> Great Wall &amp; City Highlights</w:t>
      </w:r>
      <w:r w:rsidRPr="00AB12AA">
        <w:rPr>
          <w:rFonts w:ascii="Arial" w:eastAsia="Times New Roman" w:hAnsi="Arial" w:cs="Arial"/>
          <w:color w:val="222222"/>
          <w:sz w:val="24"/>
          <w:szCs w:val="24"/>
          <w:lang w:eastAsia="en-IN"/>
        </w:rPr>
        <w:br/>
        <w:t>After breakfast, visit the Great Wall of China. En route visit a jade factory and stop for photos at the Olympic Stadium. Later visit the Summer Palace. Dinner and overnight stay in Beijing.</w:t>
      </w:r>
    </w:p>
    <w:p w14:paraId="09582353"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lastRenderedPageBreak/>
        <w:pict w14:anchorId="4BFF00B1">
          <v:rect id="_x0000_i1031" style="width:0;height:1.5pt" o:hralign="center" o:hrstd="t" o:hr="t" fillcolor="#a0a0a0" stroked="f"/>
        </w:pict>
      </w:r>
    </w:p>
    <w:p w14:paraId="154FDCE1"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04 :</w:t>
      </w:r>
      <w:proofErr w:type="gramEnd"/>
      <w:r w:rsidRPr="00AB12AA">
        <w:rPr>
          <w:rFonts w:ascii="Arial" w:eastAsia="Times New Roman" w:hAnsi="Arial" w:cs="Arial"/>
          <w:b/>
          <w:bCs/>
          <w:color w:val="222222"/>
          <w:sz w:val="24"/>
          <w:szCs w:val="24"/>
          <w:lang w:eastAsia="en-IN"/>
        </w:rPr>
        <w:t xml:space="preserve"> Beijing to Xi'an (Bullet Train)</w:t>
      </w:r>
      <w:r w:rsidRPr="00AB12AA">
        <w:rPr>
          <w:rFonts w:ascii="Arial" w:eastAsia="Times New Roman" w:hAnsi="Arial" w:cs="Arial"/>
          <w:color w:val="222222"/>
          <w:sz w:val="24"/>
          <w:szCs w:val="24"/>
          <w:lang w:eastAsia="en-IN"/>
        </w:rPr>
        <w:br/>
        <w:t>After breakfast, transfer to railway station to board a high-speed train to Xi’an. On arrival, visit Big Wild Goose Pagoda. Dinner and overnight stay in Xi’an.</w:t>
      </w:r>
    </w:p>
    <w:p w14:paraId="33D96048"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10CA52E1">
          <v:rect id="_x0000_i1032" style="width:0;height:1.5pt" o:hralign="center" o:hrstd="t" o:hr="t" fillcolor="#a0a0a0" stroked="f"/>
        </w:pict>
      </w:r>
    </w:p>
    <w:p w14:paraId="354F7B01"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05 :</w:t>
      </w:r>
      <w:proofErr w:type="gramEnd"/>
      <w:r w:rsidRPr="00AB12AA">
        <w:rPr>
          <w:rFonts w:ascii="Arial" w:eastAsia="Times New Roman" w:hAnsi="Arial" w:cs="Arial"/>
          <w:b/>
          <w:bCs/>
          <w:color w:val="222222"/>
          <w:sz w:val="24"/>
          <w:szCs w:val="24"/>
          <w:lang w:eastAsia="en-IN"/>
        </w:rPr>
        <w:t xml:space="preserve"> Xi’an City Tour</w:t>
      </w:r>
      <w:r w:rsidRPr="00AB12AA">
        <w:rPr>
          <w:rFonts w:ascii="Arial" w:eastAsia="Times New Roman" w:hAnsi="Arial" w:cs="Arial"/>
          <w:color w:val="222222"/>
          <w:sz w:val="24"/>
          <w:szCs w:val="24"/>
          <w:lang w:eastAsia="en-IN"/>
        </w:rPr>
        <w:br/>
        <w:t>After breakfast, proceed for a full-day tour to Terracotta Army. Visit a crockery factory and later explore Muslim Street. Dinner and overnight stay in Xi’an.</w:t>
      </w:r>
    </w:p>
    <w:p w14:paraId="452EAED4"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3CDA4DA4">
          <v:rect id="_x0000_i1033" style="width:0;height:1.5pt" o:hralign="center" o:hrstd="t" o:hr="t" fillcolor="#a0a0a0" stroked="f"/>
        </w:pict>
      </w:r>
    </w:p>
    <w:p w14:paraId="2AF5D036"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06 :</w:t>
      </w:r>
      <w:proofErr w:type="gramEnd"/>
      <w:r w:rsidRPr="00AB12AA">
        <w:rPr>
          <w:rFonts w:ascii="Arial" w:eastAsia="Times New Roman" w:hAnsi="Arial" w:cs="Arial"/>
          <w:b/>
          <w:bCs/>
          <w:color w:val="222222"/>
          <w:sz w:val="24"/>
          <w:szCs w:val="24"/>
          <w:lang w:eastAsia="en-IN"/>
        </w:rPr>
        <w:t xml:space="preserve"> Xi’an to Zhangjiajie</w:t>
      </w:r>
      <w:r w:rsidRPr="00AB12AA">
        <w:rPr>
          <w:rFonts w:ascii="Arial" w:eastAsia="Times New Roman" w:hAnsi="Arial" w:cs="Arial"/>
          <w:color w:val="222222"/>
          <w:sz w:val="24"/>
          <w:szCs w:val="24"/>
          <w:lang w:eastAsia="en-IN"/>
        </w:rPr>
        <w:br/>
        <w:t>After breakfast, transfer to airport for flight to Zhangjiajie. On arrival, transfer to hotel. Dinner and overnight stay in Zhangjiajie.</w:t>
      </w:r>
    </w:p>
    <w:p w14:paraId="33416F40"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1DE1667F">
          <v:rect id="_x0000_i1034" style="width:0;height:1.5pt" o:hralign="center" o:hrstd="t" o:hr="t" fillcolor="#a0a0a0" stroked="f"/>
        </w:pict>
      </w:r>
    </w:p>
    <w:p w14:paraId="7055B699"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07 :</w:t>
      </w:r>
      <w:proofErr w:type="gramEnd"/>
      <w:r w:rsidRPr="00AB12AA">
        <w:rPr>
          <w:rFonts w:ascii="Arial" w:eastAsia="Times New Roman" w:hAnsi="Arial" w:cs="Arial"/>
          <w:b/>
          <w:bCs/>
          <w:color w:val="222222"/>
          <w:sz w:val="24"/>
          <w:szCs w:val="24"/>
          <w:lang w:eastAsia="en-IN"/>
        </w:rPr>
        <w:t xml:space="preserve"> Zhangjiajie National Park</w:t>
      </w:r>
      <w:r w:rsidRPr="00AB12AA">
        <w:rPr>
          <w:rFonts w:ascii="Arial" w:eastAsia="Times New Roman" w:hAnsi="Arial" w:cs="Arial"/>
          <w:color w:val="222222"/>
          <w:sz w:val="24"/>
          <w:szCs w:val="24"/>
          <w:lang w:eastAsia="en-IN"/>
        </w:rPr>
        <w:br/>
        <w:t xml:space="preserve">After breakfast, visit Zhangjiajie National Forest Park including </w:t>
      </w:r>
      <w:proofErr w:type="spellStart"/>
      <w:r w:rsidRPr="00AB12AA">
        <w:rPr>
          <w:rFonts w:ascii="Arial" w:eastAsia="Times New Roman" w:hAnsi="Arial" w:cs="Arial"/>
          <w:color w:val="222222"/>
          <w:sz w:val="24"/>
          <w:szCs w:val="24"/>
          <w:lang w:eastAsia="en-IN"/>
        </w:rPr>
        <w:t>Bailong</w:t>
      </w:r>
      <w:proofErr w:type="spellEnd"/>
      <w:r w:rsidRPr="00AB12AA">
        <w:rPr>
          <w:rFonts w:ascii="Arial" w:eastAsia="Times New Roman" w:hAnsi="Arial" w:cs="Arial"/>
          <w:color w:val="222222"/>
          <w:sz w:val="24"/>
          <w:szCs w:val="24"/>
          <w:lang w:eastAsia="en-IN"/>
        </w:rPr>
        <w:t xml:space="preserve"> Elevator and cable car ride. Enjoy the scenic “Avatar Mountains”. Dinner and overnight stay.</w:t>
      </w:r>
    </w:p>
    <w:p w14:paraId="234B0F4F"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6B25C869">
          <v:rect id="_x0000_i1035" style="width:0;height:1.5pt" o:hralign="center" o:hrstd="t" o:hr="t" fillcolor="#a0a0a0" stroked="f"/>
        </w:pict>
      </w:r>
    </w:p>
    <w:p w14:paraId="119709C4"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08 :</w:t>
      </w:r>
      <w:proofErr w:type="gramEnd"/>
      <w:r w:rsidRPr="00AB12AA">
        <w:rPr>
          <w:rFonts w:ascii="Arial" w:eastAsia="Times New Roman" w:hAnsi="Arial" w:cs="Arial"/>
          <w:b/>
          <w:bCs/>
          <w:color w:val="222222"/>
          <w:sz w:val="24"/>
          <w:szCs w:val="24"/>
          <w:lang w:eastAsia="en-IN"/>
        </w:rPr>
        <w:t xml:space="preserve"> Zhangjiajie to Shanghai</w:t>
      </w:r>
      <w:r w:rsidRPr="00AB12AA">
        <w:rPr>
          <w:rFonts w:ascii="Arial" w:eastAsia="Times New Roman" w:hAnsi="Arial" w:cs="Arial"/>
          <w:color w:val="222222"/>
          <w:sz w:val="24"/>
          <w:szCs w:val="24"/>
          <w:lang w:eastAsia="en-IN"/>
        </w:rPr>
        <w:br/>
        <w:t xml:space="preserve">After breakfast, visit Zhangjiajie Glass Bridge and </w:t>
      </w:r>
      <w:proofErr w:type="spellStart"/>
      <w:r w:rsidRPr="00AB12AA">
        <w:rPr>
          <w:rFonts w:ascii="Arial" w:eastAsia="Times New Roman" w:hAnsi="Arial" w:cs="Arial"/>
          <w:color w:val="222222"/>
          <w:sz w:val="24"/>
          <w:szCs w:val="24"/>
          <w:lang w:eastAsia="en-IN"/>
        </w:rPr>
        <w:t>Tianmen</w:t>
      </w:r>
      <w:proofErr w:type="spellEnd"/>
      <w:r w:rsidRPr="00AB12AA">
        <w:rPr>
          <w:rFonts w:ascii="Arial" w:eastAsia="Times New Roman" w:hAnsi="Arial" w:cs="Arial"/>
          <w:color w:val="222222"/>
          <w:sz w:val="24"/>
          <w:szCs w:val="24"/>
          <w:lang w:eastAsia="en-IN"/>
        </w:rPr>
        <w:t xml:space="preserve"> Mountain (with cable car). Later transfer to airport for flight to Shanghai. Overnight stay in Shanghai.</w:t>
      </w:r>
    </w:p>
    <w:p w14:paraId="6A5E634A"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23865FC7">
          <v:rect id="_x0000_i1036" style="width:0;height:1.5pt" o:hralign="center" o:hrstd="t" o:hr="t" fillcolor="#a0a0a0" stroked="f"/>
        </w:pict>
      </w:r>
    </w:p>
    <w:p w14:paraId="42140BD6"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09 :</w:t>
      </w:r>
      <w:proofErr w:type="gramEnd"/>
      <w:r w:rsidRPr="00AB12AA">
        <w:rPr>
          <w:rFonts w:ascii="Arial" w:eastAsia="Times New Roman" w:hAnsi="Arial" w:cs="Arial"/>
          <w:b/>
          <w:bCs/>
          <w:color w:val="222222"/>
          <w:sz w:val="24"/>
          <w:szCs w:val="24"/>
          <w:lang w:eastAsia="en-IN"/>
        </w:rPr>
        <w:t xml:space="preserve"> Shanghai City Tour</w:t>
      </w:r>
      <w:r w:rsidRPr="00AB12AA">
        <w:rPr>
          <w:rFonts w:ascii="Arial" w:eastAsia="Times New Roman" w:hAnsi="Arial" w:cs="Arial"/>
          <w:color w:val="222222"/>
          <w:sz w:val="24"/>
          <w:szCs w:val="24"/>
          <w:lang w:eastAsia="en-IN"/>
        </w:rPr>
        <w:br/>
        <w:t>After breakfast, visit People’s Square, Shanghai Museum and Pearl Factory. Proceed to Jin Mao Tower (88th floor). Enjoy views of TV Tower and visit The Bund and Nanjing Road for shopping. Dinner and overnight stay.</w:t>
      </w:r>
    </w:p>
    <w:p w14:paraId="1616F78C"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7515240A">
          <v:rect id="_x0000_i1037" style="width:0;height:1.5pt" o:hralign="center" o:hrstd="t" o:hr="t" fillcolor="#a0a0a0" stroked="f"/>
        </w:pict>
      </w:r>
    </w:p>
    <w:p w14:paraId="0A23716E" w14:textId="77777777" w:rsidR="00AB12AA" w:rsidRPr="00AB12AA" w:rsidRDefault="00AB12AA" w:rsidP="00AB12AA">
      <w:pPr>
        <w:rPr>
          <w:rFonts w:ascii="Arial" w:eastAsia="Times New Roman" w:hAnsi="Arial" w:cs="Arial"/>
          <w:color w:val="222222"/>
          <w:sz w:val="24"/>
          <w:szCs w:val="24"/>
          <w:lang w:eastAsia="en-IN"/>
        </w:rPr>
      </w:pPr>
      <w:r w:rsidRPr="00AB12AA">
        <w:rPr>
          <w:rFonts w:ascii="Arial" w:eastAsia="Times New Roman" w:hAnsi="Arial" w:cs="Arial"/>
          <w:b/>
          <w:bCs/>
          <w:color w:val="222222"/>
          <w:sz w:val="24"/>
          <w:szCs w:val="24"/>
          <w:lang w:eastAsia="en-IN"/>
        </w:rPr>
        <w:t xml:space="preserve">Day </w:t>
      </w:r>
      <w:proofErr w:type="gramStart"/>
      <w:r w:rsidRPr="00AB12AA">
        <w:rPr>
          <w:rFonts w:ascii="Arial" w:eastAsia="Times New Roman" w:hAnsi="Arial" w:cs="Arial"/>
          <w:b/>
          <w:bCs/>
          <w:color w:val="222222"/>
          <w:sz w:val="24"/>
          <w:szCs w:val="24"/>
          <w:lang w:eastAsia="en-IN"/>
        </w:rPr>
        <w:t>10 :</w:t>
      </w:r>
      <w:proofErr w:type="gramEnd"/>
      <w:r w:rsidRPr="00AB12AA">
        <w:rPr>
          <w:rFonts w:ascii="Arial" w:eastAsia="Times New Roman" w:hAnsi="Arial" w:cs="Arial"/>
          <w:b/>
          <w:bCs/>
          <w:color w:val="222222"/>
          <w:sz w:val="24"/>
          <w:szCs w:val="24"/>
          <w:lang w:eastAsia="en-IN"/>
        </w:rPr>
        <w:t xml:space="preserve"> Departure</w:t>
      </w:r>
      <w:r w:rsidRPr="00AB12AA">
        <w:rPr>
          <w:rFonts w:ascii="Arial" w:eastAsia="Times New Roman" w:hAnsi="Arial" w:cs="Arial"/>
          <w:color w:val="222222"/>
          <w:sz w:val="24"/>
          <w:szCs w:val="24"/>
          <w:lang w:eastAsia="en-IN"/>
        </w:rPr>
        <w:br/>
        <w:t>After breakfast, check out and transfer to airport for departure.</w:t>
      </w:r>
    </w:p>
    <w:p w14:paraId="0CC34BF3"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4714902A">
          <v:rect id="_x0000_i1038" style="width:0;height:1.5pt" o:hralign="center" o:hrstd="t" o:hr="t" fillcolor="#a0a0a0" stroked="f"/>
        </w:pict>
      </w:r>
    </w:p>
    <w:p w14:paraId="3B456B97" w14:textId="77B43906"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Cost:</w:t>
      </w:r>
      <w:r w:rsidR="00C20AC5">
        <w:rPr>
          <w:rFonts w:ascii="Arial" w:eastAsia="Times New Roman" w:hAnsi="Arial" w:cs="Arial"/>
          <w:b/>
          <w:bCs/>
          <w:color w:val="222222"/>
          <w:sz w:val="24"/>
          <w:szCs w:val="24"/>
          <w:lang w:eastAsia="en-IN"/>
        </w:rPr>
        <w:t xml:space="preserve"> 1,60,000/- Per Person (Excluding Flight Tickets)</w:t>
      </w:r>
      <w:bookmarkStart w:id="0" w:name="_GoBack"/>
      <w:bookmarkEnd w:id="0"/>
    </w:p>
    <w:p w14:paraId="5839C3C2"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7AEB70E6">
          <v:rect id="_x0000_i1039" style="width:0;height:1.5pt" o:hralign="center" o:hrstd="t" o:hr="t" fillcolor="#a0a0a0" stroked="f"/>
        </w:pict>
      </w:r>
    </w:p>
    <w:p w14:paraId="3B17DB98"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Trip Cost Breakdown:</w:t>
      </w:r>
    </w:p>
    <w:p w14:paraId="1D502233" w14:textId="458327F5" w:rsidR="00AB12AA" w:rsidRPr="00AB12AA" w:rsidRDefault="00AB12AA" w:rsidP="00AB12AA">
      <w:pPr>
        <w:numPr>
          <w:ilvl w:val="0"/>
          <w:numId w:val="5"/>
        </w:numPr>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Based on</w:t>
      </w:r>
      <w:r w:rsidRPr="00AB12AA">
        <w:rPr>
          <w:rFonts w:ascii="Arial" w:eastAsia="Times New Roman" w:hAnsi="Arial" w:cs="Arial"/>
          <w:b/>
          <w:bCs/>
          <w:color w:val="222222"/>
          <w:sz w:val="24"/>
          <w:szCs w:val="24"/>
          <w:lang w:eastAsia="en-IN"/>
        </w:rPr>
        <w:t xml:space="preserve"> 04 Adults (Double Sharing)</w:t>
      </w:r>
      <w:r w:rsidRPr="00AB12AA">
        <w:rPr>
          <w:rFonts w:ascii="Arial" w:eastAsia="Times New Roman" w:hAnsi="Arial" w:cs="Arial"/>
          <w:color w:val="222222"/>
          <w:sz w:val="24"/>
          <w:szCs w:val="24"/>
          <w:lang w:eastAsia="en-IN"/>
        </w:rPr>
        <w:t xml:space="preserve"> </w:t>
      </w:r>
    </w:p>
    <w:p w14:paraId="263CB90C" w14:textId="77777777" w:rsidR="00AB12AA" w:rsidRPr="00AB12AA" w:rsidRDefault="00AB12AA" w:rsidP="00AB12AA">
      <w:pPr>
        <w:numPr>
          <w:ilvl w:val="0"/>
          <w:numId w:val="5"/>
        </w:numPr>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Cost varies based on </w:t>
      </w:r>
      <w:r w:rsidRPr="00AB12AA">
        <w:rPr>
          <w:rFonts w:ascii="Arial" w:eastAsia="Times New Roman" w:hAnsi="Arial" w:cs="Arial"/>
          <w:b/>
          <w:bCs/>
          <w:color w:val="222222"/>
          <w:sz w:val="24"/>
          <w:szCs w:val="24"/>
          <w:lang w:eastAsia="en-IN"/>
        </w:rPr>
        <w:t>travel dates and availability</w:t>
      </w:r>
      <w:r w:rsidRPr="00AB12AA">
        <w:rPr>
          <w:rFonts w:ascii="Arial" w:eastAsia="Times New Roman" w:hAnsi="Arial" w:cs="Arial"/>
          <w:color w:val="222222"/>
          <w:sz w:val="24"/>
          <w:szCs w:val="24"/>
          <w:lang w:eastAsia="en-IN"/>
        </w:rPr>
        <w:t xml:space="preserve"> </w:t>
      </w:r>
    </w:p>
    <w:p w14:paraId="0293D5E2" w14:textId="77777777" w:rsidR="00AB12AA" w:rsidRPr="00AB12AA" w:rsidRDefault="00AB12AA" w:rsidP="00AB12AA">
      <w:pPr>
        <w:numPr>
          <w:ilvl w:val="0"/>
          <w:numId w:val="5"/>
        </w:numPr>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Includes </w:t>
      </w:r>
      <w:r w:rsidRPr="00AB12AA">
        <w:rPr>
          <w:rFonts w:ascii="Arial" w:eastAsia="Times New Roman" w:hAnsi="Arial" w:cs="Arial"/>
          <w:b/>
          <w:bCs/>
          <w:color w:val="222222"/>
          <w:sz w:val="24"/>
          <w:szCs w:val="24"/>
          <w:lang w:eastAsia="en-IN"/>
        </w:rPr>
        <w:t>hotel stay, sightseeing, bullet train, internal transfers, and visa</w:t>
      </w:r>
      <w:r w:rsidRPr="00AB12AA">
        <w:rPr>
          <w:rFonts w:ascii="Arial" w:eastAsia="Times New Roman" w:hAnsi="Arial" w:cs="Arial"/>
          <w:color w:val="222222"/>
          <w:sz w:val="24"/>
          <w:szCs w:val="24"/>
          <w:lang w:eastAsia="en-IN"/>
        </w:rPr>
        <w:t xml:space="preserve"> </w:t>
      </w:r>
    </w:p>
    <w:p w14:paraId="7C80EE61"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lastRenderedPageBreak/>
        <w:pict w14:anchorId="355718FF">
          <v:rect id="_x0000_i1040" style="width:0;height:1.5pt" o:hralign="center" o:hrstd="t" o:hr="t" fillcolor="#a0a0a0" stroked="f"/>
        </w:pict>
      </w:r>
    </w:p>
    <w:p w14:paraId="7945F0AE"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Inclusion:</w:t>
      </w:r>
    </w:p>
    <w:p w14:paraId="0B2F3448"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China Tourist Visa </w:t>
      </w:r>
    </w:p>
    <w:p w14:paraId="2CF56561"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9 </w:t>
      </w:r>
      <w:proofErr w:type="spellStart"/>
      <w:r w:rsidRPr="00AB12AA">
        <w:rPr>
          <w:rFonts w:ascii="Arial" w:eastAsia="Times New Roman" w:hAnsi="Arial" w:cs="Arial"/>
          <w:color w:val="222222"/>
          <w:sz w:val="24"/>
          <w:szCs w:val="24"/>
          <w:lang w:eastAsia="en-IN"/>
        </w:rPr>
        <w:t>Nights</w:t>
      </w:r>
      <w:proofErr w:type="spellEnd"/>
      <w:r w:rsidRPr="00AB12AA">
        <w:rPr>
          <w:rFonts w:ascii="Arial" w:eastAsia="Times New Roman" w:hAnsi="Arial" w:cs="Arial"/>
          <w:color w:val="222222"/>
          <w:sz w:val="24"/>
          <w:szCs w:val="24"/>
          <w:lang w:eastAsia="en-IN"/>
        </w:rPr>
        <w:t xml:space="preserve"> accommodation with breakfast </w:t>
      </w:r>
    </w:p>
    <w:p w14:paraId="5D3F0F0E"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Meals as per itinerary (B/D) </w:t>
      </w:r>
    </w:p>
    <w:p w14:paraId="57317D9A"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Private A/C vehicle with English-speaking guide </w:t>
      </w:r>
    </w:p>
    <w:p w14:paraId="20AC5DE8"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Entrance fees as per itinerary </w:t>
      </w:r>
    </w:p>
    <w:p w14:paraId="0F9B4269"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High-speed train (Beijing – Xi’an) </w:t>
      </w:r>
    </w:p>
    <w:p w14:paraId="524F614D" w14:textId="77777777" w:rsidR="00AB12AA" w:rsidRPr="00AB12AA" w:rsidRDefault="00AB12AA" w:rsidP="00AB12AA">
      <w:pPr>
        <w:numPr>
          <w:ilvl w:val="0"/>
          <w:numId w:val="6"/>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Airport transfers </w:t>
      </w:r>
    </w:p>
    <w:p w14:paraId="4A54B8CA"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6966C8C6">
          <v:rect id="_x0000_i1041" style="width:0;height:1.5pt" o:hralign="center" o:hrstd="t" o:hr="t" fillcolor="#a0a0a0" stroked="f"/>
        </w:pict>
      </w:r>
    </w:p>
    <w:p w14:paraId="2F41F3DA" w14:textId="77777777" w:rsidR="00AB12AA" w:rsidRPr="00AB12AA" w:rsidRDefault="00AB12AA" w:rsidP="00AB12AA">
      <w:pPr>
        <w:rPr>
          <w:rFonts w:ascii="Arial" w:eastAsia="Times New Roman" w:hAnsi="Arial" w:cs="Arial"/>
          <w:b/>
          <w:bCs/>
          <w:color w:val="222222"/>
          <w:sz w:val="24"/>
          <w:szCs w:val="24"/>
          <w:lang w:eastAsia="en-IN"/>
        </w:rPr>
      </w:pPr>
      <w:r w:rsidRPr="00AB12AA">
        <w:rPr>
          <w:rFonts w:ascii="Arial" w:eastAsia="Times New Roman" w:hAnsi="Arial" w:cs="Arial"/>
          <w:b/>
          <w:bCs/>
          <w:color w:val="222222"/>
          <w:sz w:val="24"/>
          <w:szCs w:val="24"/>
          <w:lang w:eastAsia="en-IN"/>
        </w:rPr>
        <w:t>Exclusion:</w:t>
      </w:r>
    </w:p>
    <w:p w14:paraId="1034BD34" w14:textId="77777777" w:rsidR="00AB12AA" w:rsidRPr="00AB12AA" w:rsidRDefault="00AB12AA" w:rsidP="00AB12AA">
      <w:pPr>
        <w:numPr>
          <w:ilvl w:val="0"/>
          <w:numId w:val="7"/>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Airfare (international &amp; domestic flights) </w:t>
      </w:r>
    </w:p>
    <w:p w14:paraId="524B208C" w14:textId="77777777" w:rsidR="00AB12AA" w:rsidRPr="00AB12AA" w:rsidRDefault="00AB12AA" w:rsidP="00AB12AA">
      <w:pPr>
        <w:numPr>
          <w:ilvl w:val="0"/>
          <w:numId w:val="7"/>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Lunches </w:t>
      </w:r>
    </w:p>
    <w:p w14:paraId="272C7E97" w14:textId="77777777" w:rsidR="00AB12AA" w:rsidRPr="00AB12AA" w:rsidRDefault="00AB12AA" w:rsidP="00AB12AA">
      <w:pPr>
        <w:numPr>
          <w:ilvl w:val="0"/>
          <w:numId w:val="7"/>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Tips for guide &amp; driver </w:t>
      </w:r>
    </w:p>
    <w:p w14:paraId="710137A0" w14:textId="77777777" w:rsidR="00AB12AA" w:rsidRPr="00AB12AA" w:rsidRDefault="00AB12AA" w:rsidP="00AB12AA">
      <w:pPr>
        <w:numPr>
          <w:ilvl w:val="0"/>
          <w:numId w:val="7"/>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Personal expenses </w:t>
      </w:r>
    </w:p>
    <w:p w14:paraId="56BFEDFC" w14:textId="77777777" w:rsidR="00AB12AA" w:rsidRPr="00AB12AA" w:rsidRDefault="00AB12AA" w:rsidP="00AB12AA">
      <w:pPr>
        <w:numPr>
          <w:ilvl w:val="0"/>
          <w:numId w:val="7"/>
        </w:numPr>
        <w:spacing w:after="0"/>
        <w:rPr>
          <w:rFonts w:ascii="Arial" w:eastAsia="Times New Roman" w:hAnsi="Arial" w:cs="Arial"/>
          <w:color w:val="222222"/>
          <w:sz w:val="24"/>
          <w:szCs w:val="24"/>
          <w:lang w:eastAsia="en-IN"/>
        </w:rPr>
      </w:pPr>
      <w:r w:rsidRPr="00AB12AA">
        <w:rPr>
          <w:rFonts w:ascii="Arial" w:eastAsia="Times New Roman" w:hAnsi="Arial" w:cs="Arial"/>
          <w:color w:val="222222"/>
          <w:sz w:val="24"/>
          <w:szCs w:val="24"/>
          <w:lang w:eastAsia="en-IN"/>
        </w:rPr>
        <w:t xml:space="preserve">Anything not mentioned in inclusions </w:t>
      </w:r>
    </w:p>
    <w:p w14:paraId="1C19B5F0" w14:textId="77777777" w:rsidR="00AB12AA" w:rsidRPr="00AB12AA" w:rsidRDefault="00CB119E" w:rsidP="00AB12AA">
      <w:pPr>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w14:anchorId="2731417A">
          <v:rect id="_x0000_i1042" style="width:0;height:1.5pt" o:hralign="center" o:hrstd="t" o:hr="t" fillcolor="#a0a0a0" stroked="f"/>
        </w:pict>
      </w:r>
    </w:p>
    <w:p w14:paraId="2165866A" w14:textId="77777777" w:rsidR="00AB12AA" w:rsidRPr="00AB12AA" w:rsidRDefault="00AB12AA" w:rsidP="00AB12AA">
      <w:pPr>
        <w:rPr>
          <w:rFonts w:ascii="Arial" w:eastAsia="Times New Roman" w:hAnsi="Arial" w:cs="Arial"/>
          <w:color w:val="222222"/>
          <w:sz w:val="24"/>
          <w:szCs w:val="24"/>
          <w:lang w:eastAsia="en-IN"/>
        </w:rPr>
      </w:pPr>
      <w:proofErr w:type="gramStart"/>
      <w:r w:rsidRPr="00AB12AA">
        <w:rPr>
          <w:rFonts w:ascii="Arial" w:eastAsia="Times New Roman" w:hAnsi="Arial" w:cs="Arial"/>
          <w:b/>
          <w:bCs/>
          <w:color w:val="222222"/>
          <w:sz w:val="24"/>
          <w:szCs w:val="24"/>
          <w:lang w:eastAsia="en-IN"/>
        </w:rPr>
        <w:t>Note :</w:t>
      </w:r>
      <w:proofErr w:type="gramEnd"/>
      <w:r w:rsidRPr="00AB12AA">
        <w:rPr>
          <w:rFonts w:ascii="Arial" w:eastAsia="Times New Roman" w:hAnsi="Arial" w:cs="Arial"/>
          <w:b/>
          <w:bCs/>
          <w:color w:val="222222"/>
          <w:sz w:val="24"/>
          <w:szCs w:val="24"/>
          <w:lang w:eastAsia="en-IN"/>
        </w:rPr>
        <w:t xml:space="preserve"> * Cost may vary as per the ROE rates at the date of confirmation</w:t>
      </w:r>
      <w:r w:rsidRPr="00AB12AA">
        <w:rPr>
          <w:rFonts w:ascii="Arial" w:eastAsia="Times New Roman" w:hAnsi="Arial" w:cs="Arial"/>
          <w:color w:val="222222"/>
          <w:sz w:val="24"/>
          <w:szCs w:val="24"/>
          <w:lang w:eastAsia="en-IN"/>
        </w:rPr>
        <w:t xml:space="preserve"> </w:t>
      </w:r>
      <w:r w:rsidRPr="00AB12AA">
        <w:rPr>
          <w:rFonts w:ascii="Segoe UI Emoji" w:eastAsia="Times New Roman" w:hAnsi="Segoe UI Emoji" w:cs="Segoe UI Emoji"/>
          <w:color w:val="222222"/>
          <w:sz w:val="24"/>
          <w:szCs w:val="24"/>
          <w:lang w:eastAsia="en-IN"/>
        </w:rPr>
        <w:t>🌏</w:t>
      </w:r>
    </w:p>
    <w:p w14:paraId="4A33C3D4" w14:textId="77777777" w:rsidR="00AB12AA" w:rsidRPr="00AB12AA" w:rsidRDefault="00AB12AA" w:rsidP="00AB12AA"/>
    <w:sectPr w:rsidR="00AB12AA" w:rsidRPr="00AB12A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BA13E4" w14:textId="77777777" w:rsidR="00CB119E" w:rsidRDefault="00CB119E" w:rsidP="0059292D">
      <w:pPr>
        <w:spacing w:after="0" w:line="240" w:lineRule="auto"/>
      </w:pPr>
      <w:r>
        <w:separator/>
      </w:r>
    </w:p>
  </w:endnote>
  <w:endnote w:type="continuationSeparator" w:id="0">
    <w:p w14:paraId="66906726" w14:textId="77777777" w:rsidR="00CB119E" w:rsidRDefault="00CB119E" w:rsidP="0059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3C3DA" w14:textId="77777777" w:rsidR="008A3852" w:rsidRDefault="008A3852" w:rsidP="008A3852">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4A33C3DB" w14:textId="77777777" w:rsidR="008A3852" w:rsidRDefault="008A3852" w:rsidP="008A3852">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4A33C3DC" w14:textId="77777777" w:rsidR="008A3852" w:rsidRDefault="008A3852" w:rsidP="008A3852">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F30848" w14:textId="77777777" w:rsidR="00CB119E" w:rsidRDefault="00CB119E" w:rsidP="0059292D">
      <w:pPr>
        <w:spacing w:after="0" w:line="240" w:lineRule="auto"/>
      </w:pPr>
      <w:r>
        <w:separator/>
      </w:r>
    </w:p>
  </w:footnote>
  <w:footnote w:type="continuationSeparator" w:id="0">
    <w:p w14:paraId="10DB1633" w14:textId="77777777" w:rsidR="00CB119E" w:rsidRDefault="00CB119E" w:rsidP="00592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3C3D9" w14:textId="77777777" w:rsidR="0059292D" w:rsidRDefault="0059292D">
    <w:pPr>
      <w:pStyle w:val="Header"/>
    </w:pPr>
    <w:r>
      <w:rPr>
        <w:noProof/>
        <w:lang w:eastAsia="en-IN"/>
      </w:rPr>
      <w:drawing>
        <wp:anchor distT="0" distB="0" distL="0" distR="0" simplePos="0" relativeHeight="251660288" behindDoc="1" locked="0" layoutInCell="1" allowOverlap="1" wp14:anchorId="4A33C3DD" wp14:editId="4A33C3DE">
          <wp:simplePos x="0" y="0"/>
          <wp:positionH relativeFrom="page">
            <wp:posOffset>4838700</wp:posOffset>
          </wp:positionH>
          <wp:positionV relativeFrom="page">
            <wp:posOffset>287020</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r>
      <w:rPr>
        <w:noProof/>
        <w:lang w:eastAsia="en-IN"/>
      </w:rPr>
      <w:drawing>
        <wp:anchor distT="0" distB="0" distL="114300" distR="114300" simplePos="0" relativeHeight="251658240" behindDoc="0" locked="0" layoutInCell="1" allowOverlap="1" wp14:anchorId="4A33C3DF" wp14:editId="4A33C3E0">
          <wp:simplePos x="0" y="0"/>
          <wp:positionH relativeFrom="margin">
            <wp:posOffset>-9525</wp:posOffset>
          </wp:positionH>
          <wp:positionV relativeFrom="paragraph">
            <wp:posOffset>-259080</wp:posOffset>
          </wp:positionV>
          <wp:extent cx="1560830" cy="716280"/>
          <wp:effectExtent l="0" t="0" r="1270" b="7620"/>
          <wp:wrapThrough wrapText="bothSides">
            <wp:wrapPolygon edited="0">
              <wp:start x="0" y="0"/>
              <wp:lineTo x="0" y="21255"/>
              <wp:lineTo x="21354" y="21255"/>
              <wp:lineTo x="21354" y="0"/>
              <wp:lineTo x="0" y="0"/>
            </wp:wrapPolygon>
          </wp:wrapThrough>
          <wp:docPr id="1" name="Picture 1" descr="https://i.pinimg.com/736x/82/a4/0a/82a40a307bf8dbdda43c32ec913fa1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82/a4/0a/82a40a307bf8dbdda43c32ec913fa1e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60830" cy="716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61486"/>
    <w:multiLevelType w:val="multilevel"/>
    <w:tmpl w:val="321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D747DE"/>
    <w:multiLevelType w:val="multilevel"/>
    <w:tmpl w:val="A3A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8C765A"/>
    <w:multiLevelType w:val="hybridMultilevel"/>
    <w:tmpl w:val="47284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FF325FC"/>
    <w:multiLevelType w:val="hybridMultilevel"/>
    <w:tmpl w:val="F800A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57034F4"/>
    <w:multiLevelType w:val="multilevel"/>
    <w:tmpl w:val="48C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456BD6"/>
    <w:multiLevelType w:val="multilevel"/>
    <w:tmpl w:val="783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EA10B9"/>
    <w:multiLevelType w:val="multilevel"/>
    <w:tmpl w:val="56C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0"/>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2D"/>
    <w:rsid w:val="00057EC9"/>
    <w:rsid w:val="000D24A2"/>
    <w:rsid w:val="000D3F51"/>
    <w:rsid w:val="000D6CE4"/>
    <w:rsid w:val="001A4740"/>
    <w:rsid w:val="00286F4A"/>
    <w:rsid w:val="002B25BA"/>
    <w:rsid w:val="002F7CEB"/>
    <w:rsid w:val="00302C3C"/>
    <w:rsid w:val="003959B3"/>
    <w:rsid w:val="00396A9C"/>
    <w:rsid w:val="003A38B5"/>
    <w:rsid w:val="00583EB4"/>
    <w:rsid w:val="0059292D"/>
    <w:rsid w:val="005F476C"/>
    <w:rsid w:val="00793669"/>
    <w:rsid w:val="007A16AA"/>
    <w:rsid w:val="007E1852"/>
    <w:rsid w:val="008104E3"/>
    <w:rsid w:val="00845869"/>
    <w:rsid w:val="008A3852"/>
    <w:rsid w:val="00A33CBD"/>
    <w:rsid w:val="00A40B27"/>
    <w:rsid w:val="00AB12AA"/>
    <w:rsid w:val="00AE0F6C"/>
    <w:rsid w:val="00BB41C0"/>
    <w:rsid w:val="00BE3A3B"/>
    <w:rsid w:val="00C20AC5"/>
    <w:rsid w:val="00CA3C10"/>
    <w:rsid w:val="00CA42CA"/>
    <w:rsid w:val="00CB119E"/>
    <w:rsid w:val="00E512BE"/>
    <w:rsid w:val="00E55078"/>
    <w:rsid w:val="00EF5926"/>
    <w:rsid w:val="00F33509"/>
    <w:rsid w:val="00FE3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3C396"/>
  <w15:chartTrackingRefBased/>
  <w15:docId w15:val="{5535FE2D-8C0D-4AB0-994A-2F182BB8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92D"/>
  </w:style>
  <w:style w:type="paragraph" w:styleId="Footer">
    <w:name w:val="footer"/>
    <w:basedOn w:val="Normal"/>
    <w:link w:val="FooterChar"/>
    <w:uiPriority w:val="99"/>
    <w:unhideWhenUsed/>
    <w:rsid w:val="00592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92D"/>
  </w:style>
  <w:style w:type="table" w:styleId="TableGrid">
    <w:name w:val="Table Grid"/>
    <w:basedOn w:val="TableNormal"/>
    <w:uiPriority w:val="39"/>
    <w:rsid w:val="008104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3509"/>
    <w:pPr>
      <w:ind w:left="720"/>
      <w:contextualSpacing/>
    </w:pPr>
  </w:style>
  <w:style w:type="paragraph" w:styleId="BodyText">
    <w:name w:val="Body Text"/>
    <w:basedOn w:val="Normal"/>
    <w:link w:val="BodyTextChar"/>
    <w:uiPriority w:val="1"/>
    <w:qFormat/>
    <w:rsid w:val="008A3852"/>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8A3852"/>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7E18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8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8881764">
      <w:bodyDiv w:val="1"/>
      <w:marLeft w:val="0"/>
      <w:marRight w:val="0"/>
      <w:marTop w:val="0"/>
      <w:marBottom w:val="0"/>
      <w:divBdr>
        <w:top w:val="none" w:sz="0" w:space="0" w:color="auto"/>
        <w:left w:val="none" w:sz="0" w:space="0" w:color="auto"/>
        <w:bottom w:val="none" w:sz="0" w:space="0" w:color="auto"/>
        <w:right w:val="none" w:sz="0" w:space="0" w:color="auto"/>
      </w:divBdr>
      <w:divsChild>
        <w:div w:id="843516009">
          <w:marLeft w:val="0"/>
          <w:marRight w:val="0"/>
          <w:marTop w:val="0"/>
          <w:marBottom w:val="0"/>
          <w:divBdr>
            <w:top w:val="none" w:sz="0" w:space="0" w:color="auto"/>
            <w:left w:val="none" w:sz="0" w:space="0" w:color="auto"/>
            <w:bottom w:val="none" w:sz="0" w:space="0" w:color="auto"/>
            <w:right w:val="none" w:sz="0" w:space="0" w:color="auto"/>
          </w:divBdr>
        </w:div>
        <w:div w:id="700086763">
          <w:marLeft w:val="0"/>
          <w:marRight w:val="0"/>
          <w:marTop w:val="0"/>
          <w:marBottom w:val="0"/>
          <w:divBdr>
            <w:top w:val="none" w:sz="0" w:space="0" w:color="auto"/>
            <w:left w:val="none" w:sz="0" w:space="0" w:color="auto"/>
            <w:bottom w:val="none" w:sz="0" w:space="0" w:color="auto"/>
            <w:right w:val="none" w:sz="0" w:space="0" w:color="auto"/>
          </w:divBdr>
        </w:div>
        <w:div w:id="1520001029">
          <w:marLeft w:val="0"/>
          <w:marRight w:val="0"/>
          <w:marTop w:val="0"/>
          <w:marBottom w:val="0"/>
          <w:divBdr>
            <w:top w:val="none" w:sz="0" w:space="0" w:color="auto"/>
            <w:left w:val="none" w:sz="0" w:space="0" w:color="auto"/>
            <w:bottom w:val="none" w:sz="0" w:space="0" w:color="auto"/>
            <w:right w:val="none" w:sz="0" w:space="0" w:color="auto"/>
          </w:divBdr>
        </w:div>
        <w:div w:id="839659138">
          <w:marLeft w:val="0"/>
          <w:marRight w:val="0"/>
          <w:marTop w:val="0"/>
          <w:marBottom w:val="0"/>
          <w:divBdr>
            <w:top w:val="none" w:sz="0" w:space="0" w:color="auto"/>
            <w:left w:val="none" w:sz="0" w:space="0" w:color="auto"/>
            <w:bottom w:val="none" w:sz="0" w:space="0" w:color="auto"/>
            <w:right w:val="none" w:sz="0" w:space="0" w:color="auto"/>
          </w:divBdr>
        </w:div>
        <w:div w:id="942609482">
          <w:marLeft w:val="0"/>
          <w:marRight w:val="0"/>
          <w:marTop w:val="0"/>
          <w:marBottom w:val="0"/>
          <w:divBdr>
            <w:top w:val="none" w:sz="0" w:space="0" w:color="auto"/>
            <w:left w:val="none" w:sz="0" w:space="0" w:color="auto"/>
            <w:bottom w:val="none" w:sz="0" w:space="0" w:color="auto"/>
            <w:right w:val="none" w:sz="0" w:space="0" w:color="auto"/>
          </w:divBdr>
        </w:div>
        <w:div w:id="1824468777">
          <w:marLeft w:val="0"/>
          <w:marRight w:val="0"/>
          <w:marTop w:val="0"/>
          <w:marBottom w:val="0"/>
          <w:divBdr>
            <w:top w:val="none" w:sz="0" w:space="0" w:color="auto"/>
            <w:left w:val="none" w:sz="0" w:space="0" w:color="auto"/>
            <w:bottom w:val="none" w:sz="0" w:space="0" w:color="auto"/>
            <w:right w:val="none" w:sz="0" w:space="0" w:color="auto"/>
          </w:divBdr>
        </w:div>
        <w:div w:id="1376658316">
          <w:marLeft w:val="0"/>
          <w:marRight w:val="0"/>
          <w:marTop w:val="0"/>
          <w:marBottom w:val="0"/>
          <w:divBdr>
            <w:top w:val="none" w:sz="0" w:space="0" w:color="auto"/>
            <w:left w:val="none" w:sz="0" w:space="0" w:color="auto"/>
            <w:bottom w:val="none" w:sz="0" w:space="0" w:color="auto"/>
            <w:right w:val="none" w:sz="0" w:space="0" w:color="auto"/>
          </w:divBdr>
        </w:div>
        <w:div w:id="940650957">
          <w:marLeft w:val="0"/>
          <w:marRight w:val="0"/>
          <w:marTop w:val="0"/>
          <w:marBottom w:val="0"/>
          <w:divBdr>
            <w:top w:val="none" w:sz="0" w:space="0" w:color="auto"/>
            <w:left w:val="none" w:sz="0" w:space="0" w:color="auto"/>
            <w:bottom w:val="none" w:sz="0" w:space="0" w:color="auto"/>
            <w:right w:val="none" w:sz="0" w:space="0" w:color="auto"/>
          </w:divBdr>
        </w:div>
        <w:div w:id="544679060">
          <w:marLeft w:val="0"/>
          <w:marRight w:val="0"/>
          <w:marTop w:val="0"/>
          <w:marBottom w:val="0"/>
          <w:divBdr>
            <w:top w:val="none" w:sz="0" w:space="0" w:color="auto"/>
            <w:left w:val="none" w:sz="0" w:space="0" w:color="auto"/>
            <w:bottom w:val="none" w:sz="0" w:space="0" w:color="auto"/>
            <w:right w:val="none" w:sz="0" w:space="0" w:color="auto"/>
          </w:divBdr>
        </w:div>
        <w:div w:id="1614824605">
          <w:marLeft w:val="0"/>
          <w:marRight w:val="0"/>
          <w:marTop w:val="0"/>
          <w:marBottom w:val="0"/>
          <w:divBdr>
            <w:top w:val="none" w:sz="0" w:space="0" w:color="auto"/>
            <w:left w:val="none" w:sz="0" w:space="0" w:color="auto"/>
            <w:bottom w:val="none" w:sz="0" w:space="0" w:color="auto"/>
            <w:right w:val="none" w:sz="0" w:space="0" w:color="auto"/>
          </w:divBdr>
        </w:div>
        <w:div w:id="1733456406">
          <w:marLeft w:val="0"/>
          <w:marRight w:val="0"/>
          <w:marTop w:val="0"/>
          <w:marBottom w:val="0"/>
          <w:divBdr>
            <w:top w:val="none" w:sz="0" w:space="0" w:color="auto"/>
            <w:left w:val="none" w:sz="0" w:space="0" w:color="auto"/>
            <w:bottom w:val="none" w:sz="0" w:space="0" w:color="auto"/>
            <w:right w:val="none" w:sz="0" w:space="0" w:color="auto"/>
          </w:divBdr>
        </w:div>
        <w:div w:id="1347251563">
          <w:marLeft w:val="0"/>
          <w:marRight w:val="0"/>
          <w:marTop w:val="0"/>
          <w:marBottom w:val="0"/>
          <w:divBdr>
            <w:top w:val="none" w:sz="0" w:space="0" w:color="auto"/>
            <w:left w:val="none" w:sz="0" w:space="0" w:color="auto"/>
            <w:bottom w:val="none" w:sz="0" w:space="0" w:color="auto"/>
            <w:right w:val="none" w:sz="0" w:space="0" w:color="auto"/>
          </w:divBdr>
        </w:div>
        <w:div w:id="1514343198">
          <w:marLeft w:val="0"/>
          <w:marRight w:val="0"/>
          <w:marTop w:val="0"/>
          <w:marBottom w:val="0"/>
          <w:divBdr>
            <w:top w:val="none" w:sz="0" w:space="0" w:color="auto"/>
            <w:left w:val="none" w:sz="0" w:space="0" w:color="auto"/>
            <w:bottom w:val="none" w:sz="0" w:space="0" w:color="auto"/>
            <w:right w:val="none" w:sz="0" w:space="0" w:color="auto"/>
          </w:divBdr>
        </w:div>
        <w:div w:id="2057506284">
          <w:marLeft w:val="0"/>
          <w:marRight w:val="0"/>
          <w:marTop w:val="0"/>
          <w:marBottom w:val="0"/>
          <w:divBdr>
            <w:top w:val="none" w:sz="0" w:space="0" w:color="auto"/>
            <w:left w:val="none" w:sz="0" w:space="0" w:color="auto"/>
            <w:bottom w:val="none" w:sz="0" w:space="0" w:color="auto"/>
            <w:right w:val="none" w:sz="0" w:space="0" w:color="auto"/>
          </w:divBdr>
        </w:div>
        <w:div w:id="601954857">
          <w:marLeft w:val="0"/>
          <w:marRight w:val="0"/>
          <w:marTop w:val="0"/>
          <w:marBottom w:val="0"/>
          <w:divBdr>
            <w:top w:val="none" w:sz="0" w:space="0" w:color="auto"/>
            <w:left w:val="none" w:sz="0" w:space="0" w:color="auto"/>
            <w:bottom w:val="none" w:sz="0" w:space="0" w:color="auto"/>
            <w:right w:val="none" w:sz="0" w:space="0" w:color="auto"/>
          </w:divBdr>
        </w:div>
        <w:div w:id="625350981">
          <w:marLeft w:val="0"/>
          <w:marRight w:val="0"/>
          <w:marTop w:val="0"/>
          <w:marBottom w:val="0"/>
          <w:divBdr>
            <w:top w:val="none" w:sz="0" w:space="0" w:color="auto"/>
            <w:left w:val="none" w:sz="0" w:space="0" w:color="auto"/>
            <w:bottom w:val="none" w:sz="0" w:space="0" w:color="auto"/>
            <w:right w:val="none" w:sz="0" w:space="0" w:color="auto"/>
          </w:divBdr>
        </w:div>
        <w:div w:id="139542974">
          <w:marLeft w:val="0"/>
          <w:marRight w:val="0"/>
          <w:marTop w:val="0"/>
          <w:marBottom w:val="0"/>
          <w:divBdr>
            <w:top w:val="none" w:sz="0" w:space="0" w:color="auto"/>
            <w:left w:val="none" w:sz="0" w:space="0" w:color="auto"/>
            <w:bottom w:val="none" w:sz="0" w:space="0" w:color="auto"/>
            <w:right w:val="none" w:sz="0" w:space="0" w:color="auto"/>
          </w:divBdr>
        </w:div>
        <w:div w:id="987785370">
          <w:marLeft w:val="0"/>
          <w:marRight w:val="0"/>
          <w:marTop w:val="0"/>
          <w:marBottom w:val="0"/>
          <w:divBdr>
            <w:top w:val="none" w:sz="0" w:space="0" w:color="auto"/>
            <w:left w:val="none" w:sz="0" w:space="0" w:color="auto"/>
            <w:bottom w:val="none" w:sz="0" w:space="0" w:color="auto"/>
            <w:right w:val="none" w:sz="0" w:space="0" w:color="auto"/>
          </w:divBdr>
        </w:div>
        <w:div w:id="294918923">
          <w:marLeft w:val="0"/>
          <w:marRight w:val="0"/>
          <w:marTop w:val="0"/>
          <w:marBottom w:val="0"/>
          <w:divBdr>
            <w:top w:val="none" w:sz="0" w:space="0" w:color="auto"/>
            <w:left w:val="none" w:sz="0" w:space="0" w:color="auto"/>
            <w:bottom w:val="none" w:sz="0" w:space="0" w:color="auto"/>
            <w:right w:val="none" w:sz="0" w:space="0" w:color="auto"/>
          </w:divBdr>
        </w:div>
        <w:div w:id="134026336">
          <w:marLeft w:val="0"/>
          <w:marRight w:val="0"/>
          <w:marTop w:val="0"/>
          <w:marBottom w:val="0"/>
          <w:divBdr>
            <w:top w:val="none" w:sz="0" w:space="0" w:color="auto"/>
            <w:left w:val="none" w:sz="0" w:space="0" w:color="auto"/>
            <w:bottom w:val="none" w:sz="0" w:space="0" w:color="auto"/>
            <w:right w:val="none" w:sz="0" w:space="0" w:color="auto"/>
          </w:divBdr>
        </w:div>
        <w:div w:id="1197809770">
          <w:marLeft w:val="0"/>
          <w:marRight w:val="0"/>
          <w:marTop w:val="0"/>
          <w:marBottom w:val="0"/>
          <w:divBdr>
            <w:top w:val="none" w:sz="0" w:space="0" w:color="auto"/>
            <w:left w:val="none" w:sz="0" w:space="0" w:color="auto"/>
            <w:bottom w:val="none" w:sz="0" w:space="0" w:color="auto"/>
            <w:right w:val="none" w:sz="0" w:space="0" w:color="auto"/>
          </w:divBdr>
        </w:div>
        <w:div w:id="434401973">
          <w:marLeft w:val="0"/>
          <w:marRight w:val="0"/>
          <w:marTop w:val="0"/>
          <w:marBottom w:val="0"/>
          <w:divBdr>
            <w:top w:val="none" w:sz="0" w:space="0" w:color="auto"/>
            <w:left w:val="none" w:sz="0" w:space="0" w:color="auto"/>
            <w:bottom w:val="none" w:sz="0" w:space="0" w:color="auto"/>
            <w:right w:val="none" w:sz="0" w:space="0" w:color="auto"/>
          </w:divBdr>
        </w:div>
        <w:div w:id="1100370937">
          <w:marLeft w:val="0"/>
          <w:marRight w:val="0"/>
          <w:marTop w:val="0"/>
          <w:marBottom w:val="0"/>
          <w:divBdr>
            <w:top w:val="none" w:sz="0" w:space="0" w:color="auto"/>
            <w:left w:val="none" w:sz="0" w:space="0" w:color="auto"/>
            <w:bottom w:val="none" w:sz="0" w:space="0" w:color="auto"/>
            <w:right w:val="none" w:sz="0" w:space="0" w:color="auto"/>
          </w:divBdr>
        </w:div>
        <w:div w:id="455684527">
          <w:marLeft w:val="0"/>
          <w:marRight w:val="0"/>
          <w:marTop w:val="0"/>
          <w:marBottom w:val="0"/>
          <w:divBdr>
            <w:top w:val="none" w:sz="0" w:space="0" w:color="auto"/>
            <w:left w:val="none" w:sz="0" w:space="0" w:color="auto"/>
            <w:bottom w:val="none" w:sz="0" w:space="0" w:color="auto"/>
            <w:right w:val="none" w:sz="0" w:space="0" w:color="auto"/>
          </w:divBdr>
        </w:div>
        <w:div w:id="786318666">
          <w:marLeft w:val="0"/>
          <w:marRight w:val="0"/>
          <w:marTop w:val="0"/>
          <w:marBottom w:val="0"/>
          <w:divBdr>
            <w:top w:val="none" w:sz="0" w:space="0" w:color="auto"/>
            <w:left w:val="none" w:sz="0" w:space="0" w:color="auto"/>
            <w:bottom w:val="none" w:sz="0" w:space="0" w:color="auto"/>
            <w:right w:val="none" w:sz="0" w:space="0" w:color="auto"/>
          </w:divBdr>
        </w:div>
        <w:div w:id="1427073871">
          <w:marLeft w:val="0"/>
          <w:marRight w:val="0"/>
          <w:marTop w:val="0"/>
          <w:marBottom w:val="0"/>
          <w:divBdr>
            <w:top w:val="none" w:sz="0" w:space="0" w:color="auto"/>
            <w:left w:val="none" w:sz="0" w:space="0" w:color="auto"/>
            <w:bottom w:val="none" w:sz="0" w:space="0" w:color="auto"/>
            <w:right w:val="none" w:sz="0" w:space="0" w:color="auto"/>
          </w:divBdr>
        </w:div>
        <w:div w:id="1817212737">
          <w:marLeft w:val="0"/>
          <w:marRight w:val="0"/>
          <w:marTop w:val="0"/>
          <w:marBottom w:val="0"/>
          <w:divBdr>
            <w:top w:val="none" w:sz="0" w:space="0" w:color="auto"/>
            <w:left w:val="none" w:sz="0" w:space="0" w:color="auto"/>
            <w:bottom w:val="none" w:sz="0" w:space="0" w:color="auto"/>
            <w:right w:val="none" w:sz="0" w:space="0" w:color="auto"/>
          </w:divBdr>
        </w:div>
        <w:div w:id="352078067">
          <w:marLeft w:val="0"/>
          <w:marRight w:val="0"/>
          <w:marTop w:val="0"/>
          <w:marBottom w:val="0"/>
          <w:divBdr>
            <w:top w:val="none" w:sz="0" w:space="0" w:color="auto"/>
            <w:left w:val="none" w:sz="0" w:space="0" w:color="auto"/>
            <w:bottom w:val="none" w:sz="0" w:space="0" w:color="auto"/>
            <w:right w:val="none" w:sz="0" w:space="0" w:color="auto"/>
          </w:divBdr>
        </w:div>
        <w:div w:id="1082995449">
          <w:marLeft w:val="0"/>
          <w:marRight w:val="0"/>
          <w:marTop w:val="0"/>
          <w:marBottom w:val="0"/>
          <w:divBdr>
            <w:top w:val="none" w:sz="0" w:space="0" w:color="auto"/>
            <w:left w:val="none" w:sz="0" w:space="0" w:color="auto"/>
            <w:bottom w:val="none" w:sz="0" w:space="0" w:color="auto"/>
            <w:right w:val="none" w:sz="0" w:space="0" w:color="auto"/>
          </w:divBdr>
        </w:div>
        <w:div w:id="138153519">
          <w:marLeft w:val="0"/>
          <w:marRight w:val="0"/>
          <w:marTop w:val="0"/>
          <w:marBottom w:val="0"/>
          <w:divBdr>
            <w:top w:val="none" w:sz="0" w:space="0" w:color="auto"/>
            <w:left w:val="none" w:sz="0" w:space="0" w:color="auto"/>
            <w:bottom w:val="none" w:sz="0" w:space="0" w:color="auto"/>
            <w:right w:val="none" w:sz="0" w:space="0" w:color="auto"/>
          </w:divBdr>
        </w:div>
        <w:div w:id="892817101">
          <w:marLeft w:val="0"/>
          <w:marRight w:val="0"/>
          <w:marTop w:val="0"/>
          <w:marBottom w:val="0"/>
          <w:divBdr>
            <w:top w:val="none" w:sz="0" w:space="0" w:color="auto"/>
            <w:left w:val="none" w:sz="0" w:space="0" w:color="auto"/>
            <w:bottom w:val="none" w:sz="0" w:space="0" w:color="auto"/>
            <w:right w:val="none" w:sz="0" w:space="0" w:color="auto"/>
          </w:divBdr>
        </w:div>
        <w:div w:id="792790015">
          <w:marLeft w:val="0"/>
          <w:marRight w:val="0"/>
          <w:marTop w:val="0"/>
          <w:marBottom w:val="0"/>
          <w:divBdr>
            <w:top w:val="none" w:sz="0" w:space="0" w:color="auto"/>
            <w:left w:val="none" w:sz="0" w:space="0" w:color="auto"/>
            <w:bottom w:val="none" w:sz="0" w:space="0" w:color="auto"/>
            <w:right w:val="none" w:sz="0" w:space="0" w:color="auto"/>
          </w:divBdr>
        </w:div>
        <w:div w:id="1664967085">
          <w:marLeft w:val="0"/>
          <w:marRight w:val="0"/>
          <w:marTop w:val="0"/>
          <w:marBottom w:val="0"/>
          <w:divBdr>
            <w:top w:val="none" w:sz="0" w:space="0" w:color="auto"/>
            <w:left w:val="none" w:sz="0" w:space="0" w:color="auto"/>
            <w:bottom w:val="none" w:sz="0" w:space="0" w:color="auto"/>
            <w:right w:val="none" w:sz="0" w:space="0" w:color="auto"/>
          </w:divBdr>
        </w:div>
        <w:div w:id="1507162370">
          <w:marLeft w:val="0"/>
          <w:marRight w:val="0"/>
          <w:marTop w:val="0"/>
          <w:marBottom w:val="0"/>
          <w:divBdr>
            <w:top w:val="none" w:sz="0" w:space="0" w:color="auto"/>
            <w:left w:val="none" w:sz="0" w:space="0" w:color="auto"/>
            <w:bottom w:val="none" w:sz="0" w:space="0" w:color="auto"/>
            <w:right w:val="none" w:sz="0" w:space="0" w:color="auto"/>
          </w:divBdr>
        </w:div>
        <w:div w:id="1909266277">
          <w:marLeft w:val="0"/>
          <w:marRight w:val="0"/>
          <w:marTop w:val="0"/>
          <w:marBottom w:val="0"/>
          <w:divBdr>
            <w:top w:val="none" w:sz="0" w:space="0" w:color="auto"/>
            <w:left w:val="none" w:sz="0" w:space="0" w:color="auto"/>
            <w:bottom w:val="none" w:sz="0" w:space="0" w:color="auto"/>
            <w:right w:val="none" w:sz="0" w:space="0" w:color="auto"/>
          </w:divBdr>
        </w:div>
        <w:div w:id="69474782">
          <w:marLeft w:val="0"/>
          <w:marRight w:val="0"/>
          <w:marTop w:val="0"/>
          <w:marBottom w:val="0"/>
          <w:divBdr>
            <w:top w:val="none" w:sz="0" w:space="0" w:color="auto"/>
            <w:left w:val="none" w:sz="0" w:space="0" w:color="auto"/>
            <w:bottom w:val="none" w:sz="0" w:space="0" w:color="auto"/>
            <w:right w:val="none" w:sz="0" w:space="0" w:color="auto"/>
          </w:divBdr>
        </w:div>
        <w:div w:id="1838307067">
          <w:marLeft w:val="0"/>
          <w:marRight w:val="0"/>
          <w:marTop w:val="0"/>
          <w:marBottom w:val="0"/>
          <w:divBdr>
            <w:top w:val="none" w:sz="0" w:space="0" w:color="auto"/>
            <w:left w:val="none" w:sz="0" w:space="0" w:color="auto"/>
            <w:bottom w:val="none" w:sz="0" w:space="0" w:color="auto"/>
            <w:right w:val="none" w:sz="0" w:space="0" w:color="auto"/>
          </w:divBdr>
        </w:div>
        <w:div w:id="54859034">
          <w:marLeft w:val="0"/>
          <w:marRight w:val="0"/>
          <w:marTop w:val="0"/>
          <w:marBottom w:val="0"/>
          <w:divBdr>
            <w:top w:val="none" w:sz="0" w:space="0" w:color="auto"/>
            <w:left w:val="none" w:sz="0" w:space="0" w:color="auto"/>
            <w:bottom w:val="none" w:sz="0" w:space="0" w:color="auto"/>
            <w:right w:val="none" w:sz="0" w:space="0" w:color="auto"/>
          </w:divBdr>
        </w:div>
        <w:div w:id="515191900">
          <w:marLeft w:val="0"/>
          <w:marRight w:val="0"/>
          <w:marTop w:val="0"/>
          <w:marBottom w:val="0"/>
          <w:divBdr>
            <w:top w:val="none" w:sz="0" w:space="0" w:color="auto"/>
            <w:left w:val="none" w:sz="0" w:space="0" w:color="auto"/>
            <w:bottom w:val="none" w:sz="0" w:space="0" w:color="auto"/>
            <w:right w:val="none" w:sz="0" w:space="0" w:color="auto"/>
          </w:divBdr>
        </w:div>
        <w:div w:id="851378562">
          <w:marLeft w:val="0"/>
          <w:marRight w:val="0"/>
          <w:marTop w:val="0"/>
          <w:marBottom w:val="0"/>
          <w:divBdr>
            <w:top w:val="none" w:sz="0" w:space="0" w:color="auto"/>
            <w:left w:val="none" w:sz="0" w:space="0" w:color="auto"/>
            <w:bottom w:val="none" w:sz="0" w:space="0" w:color="auto"/>
            <w:right w:val="none" w:sz="0" w:space="0" w:color="auto"/>
          </w:divBdr>
        </w:div>
        <w:div w:id="1558124787">
          <w:marLeft w:val="0"/>
          <w:marRight w:val="0"/>
          <w:marTop w:val="0"/>
          <w:marBottom w:val="0"/>
          <w:divBdr>
            <w:top w:val="none" w:sz="0" w:space="0" w:color="auto"/>
            <w:left w:val="none" w:sz="0" w:space="0" w:color="auto"/>
            <w:bottom w:val="none" w:sz="0" w:space="0" w:color="auto"/>
            <w:right w:val="none" w:sz="0" w:space="0" w:color="auto"/>
          </w:divBdr>
        </w:div>
        <w:div w:id="1059404562">
          <w:marLeft w:val="0"/>
          <w:marRight w:val="0"/>
          <w:marTop w:val="0"/>
          <w:marBottom w:val="0"/>
          <w:divBdr>
            <w:top w:val="none" w:sz="0" w:space="0" w:color="auto"/>
            <w:left w:val="none" w:sz="0" w:space="0" w:color="auto"/>
            <w:bottom w:val="none" w:sz="0" w:space="0" w:color="auto"/>
            <w:right w:val="none" w:sz="0" w:space="0" w:color="auto"/>
          </w:divBdr>
        </w:div>
        <w:div w:id="1206019729">
          <w:marLeft w:val="0"/>
          <w:marRight w:val="0"/>
          <w:marTop w:val="0"/>
          <w:marBottom w:val="0"/>
          <w:divBdr>
            <w:top w:val="none" w:sz="0" w:space="0" w:color="auto"/>
            <w:left w:val="none" w:sz="0" w:space="0" w:color="auto"/>
            <w:bottom w:val="none" w:sz="0" w:space="0" w:color="auto"/>
            <w:right w:val="none" w:sz="0" w:space="0" w:color="auto"/>
          </w:divBdr>
        </w:div>
        <w:div w:id="1970434456">
          <w:marLeft w:val="0"/>
          <w:marRight w:val="0"/>
          <w:marTop w:val="0"/>
          <w:marBottom w:val="0"/>
          <w:divBdr>
            <w:top w:val="none" w:sz="0" w:space="0" w:color="auto"/>
            <w:left w:val="none" w:sz="0" w:space="0" w:color="auto"/>
            <w:bottom w:val="none" w:sz="0" w:space="0" w:color="auto"/>
            <w:right w:val="none" w:sz="0" w:space="0" w:color="auto"/>
          </w:divBdr>
        </w:div>
        <w:div w:id="113717024">
          <w:marLeft w:val="0"/>
          <w:marRight w:val="0"/>
          <w:marTop w:val="0"/>
          <w:marBottom w:val="0"/>
          <w:divBdr>
            <w:top w:val="none" w:sz="0" w:space="0" w:color="auto"/>
            <w:left w:val="none" w:sz="0" w:space="0" w:color="auto"/>
            <w:bottom w:val="none" w:sz="0" w:space="0" w:color="auto"/>
            <w:right w:val="none" w:sz="0" w:space="0" w:color="auto"/>
          </w:divBdr>
        </w:div>
        <w:div w:id="11885478">
          <w:marLeft w:val="0"/>
          <w:marRight w:val="0"/>
          <w:marTop w:val="0"/>
          <w:marBottom w:val="0"/>
          <w:divBdr>
            <w:top w:val="none" w:sz="0" w:space="0" w:color="auto"/>
            <w:left w:val="none" w:sz="0" w:space="0" w:color="auto"/>
            <w:bottom w:val="none" w:sz="0" w:space="0" w:color="auto"/>
            <w:right w:val="none" w:sz="0" w:space="0" w:color="auto"/>
          </w:divBdr>
        </w:div>
        <w:div w:id="153567679">
          <w:marLeft w:val="0"/>
          <w:marRight w:val="0"/>
          <w:marTop w:val="0"/>
          <w:marBottom w:val="0"/>
          <w:divBdr>
            <w:top w:val="none" w:sz="0" w:space="0" w:color="auto"/>
            <w:left w:val="none" w:sz="0" w:space="0" w:color="auto"/>
            <w:bottom w:val="none" w:sz="0" w:space="0" w:color="auto"/>
            <w:right w:val="none" w:sz="0" w:space="0" w:color="auto"/>
          </w:divBdr>
        </w:div>
        <w:div w:id="1602446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24</cp:revision>
  <cp:lastPrinted>2025-04-10T07:16:00Z</cp:lastPrinted>
  <dcterms:created xsi:type="dcterms:W3CDTF">2025-04-08T11:12:00Z</dcterms:created>
  <dcterms:modified xsi:type="dcterms:W3CDTF">2026-04-04T07:28:00Z</dcterms:modified>
</cp:coreProperties>
</file>