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56E3" w14:textId="10CCCE8F" w:rsidR="00087831" w:rsidRPr="000710D9" w:rsidRDefault="00087831" w:rsidP="0059305D">
      <w:pPr>
        <w:spacing w:after="0"/>
        <w:rPr>
          <w:rFonts w:ascii="Arial" w:hAnsi="Arial" w:cs="Arial"/>
          <w:b/>
          <w:bCs/>
          <w:sz w:val="28"/>
          <w:szCs w:val="28"/>
        </w:rPr>
      </w:pPr>
      <w:r w:rsidRPr="000710D9">
        <w:rPr>
          <w:rFonts w:ascii="Arial" w:hAnsi="Arial" w:cs="Arial"/>
          <w:b/>
          <w:bCs/>
          <w:sz w:val="28"/>
          <w:szCs w:val="28"/>
        </w:rPr>
        <w:t>8 Days</w:t>
      </w:r>
      <w:r w:rsidR="00F753B8" w:rsidRPr="000710D9">
        <w:rPr>
          <w:rFonts w:ascii="Arial" w:hAnsi="Arial" w:cs="Arial"/>
          <w:b/>
          <w:bCs/>
          <w:sz w:val="28"/>
          <w:szCs w:val="28"/>
        </w:rPr>
        <w:t xml:space="preserve"> Majestic Egypt Discovery Tour</w:t>
      </w:r>
    </w:p>
    <w:p w14:paraId="1C89F69E" w14:textId="5E557D03" w:rsidR="00087831" w:rsidRPr="000710D9" w:rsidRDefault="00087831" w:rsidP="00087831">
      <w:pPr>
        <w:spacing w:after="0"/>
        <w:rPr>
          <w:rFonts w:ascii="Arial" w:hAnsi="Arial" w:cs="Arial"/>
          <w:b/>
          <w:bCs/>
        </w:rPr>
      </w:pPr>
      <w:r w:rsidRPr="000710D9">
        <w:rPr>
          <w:rFonts w:ascii="Arial" w:hAnsi="Arial" w:cs="Arial"/>
          <w:b/>
          <w:bCs/>
        </w:rPr>
        <w:br/>
        <w:t>Overview</w:t>
      </w:r>
    </w:p>
    <w:p w14:paraId="73C6CF0E" w14:textId="10A9BABA" w:rsidR="00087831" w:rsidRPr="000710D9" w:rsidRDefault="00087831" w:rsidP="00087831">
      <w:pPr>
        <w:spacing w:after="0"/>
        <w:rPr>
          <w:rFonts w:ascii="Arial" w:hAnsi="Arial" w:cs="Arial"/>
        </w:rPr>
      </w:pPr>
      <w:r w:rsidRPr="000710D9">
        <w:rPr>
          <w:rFonts w:ascii="Arial" w:hAnsi="Arial" w:cs="Arial"/>
        </w:rPr>
        <w:t>Experience the wonders of Egypt on this 8-day journey covering Cairo, Alexandria, Aswan, Luxor, and the legendary Nile River. Discover ancient pyramids, magnificent temples, historic museums, Mediterranean coastal attractions, and enjoy a memorable Nile Cruise experience. This itinerary combines Egypt's rich history, culture, and iconic landmarks with comfortable accommodations and guided sightseeing.</w:t>
      </w:r>
      <w:r w:rsidRPr="000710D9">
        <w:rPr>
          <w:rFonts w:ascii="Arial" w:hAnsi="Arial" w:cs="Arial"/>
        </w:rPr>
        <w:br/>
      </w:r>
    </w:p>
    <w:p w14:paraId="324B7369" w14:textId="77777777" w:rsidR="000710D9" w:rsidRPr="000710D9" w:rsidRDefault="000710D9" w:rsidP="000710D9">
      <w:pPr>
        <w:spacing w:after="0"/>
        <w:rPr>
          <w:rFonts w:ascii="Arial" w:hAnsi="Arial" w:cs="Arial"/>
          <w:b/>
          <w:bCs/>
        </w:rPr>
      </w:pPr>
      <w:r w:rsidRPr="000710D9">
        <w:rPr>
          <w:rFonts w:ascii="Arial" w:hAnsi="Arial" w:cs="Arial"/>
          <w:b/>
          <w:bCs/>
        </w:rPr>
        <w:t>Tour Highlights</w:t>
      </w:r>
    </w:p>
    <w:p w14:paraId="13975FD5"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Visit the Great Pyramids of Giza and the Sphinx </w:t>
      </w:r>
    </w:p>
    <w:p w14:paraId="31443C4E"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Explore the historic city of Alexandria </w:t>
      </w:r>
    </w:p>
    <w:p w14:paraId="21CA5295"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Visit </w:t>
      </w:r>
      <w:proofErr w:type="spellStart"/>
      <w:r w:rsidRPr="000710D9">
        <w:rPr>
          <w:rFonts w:ascii="Arial" w:hAnsi="Arial" w:cs="Arial"/>
        </w:rPr>
        <w:t>Qaitbay</w:t>
      </w:r>
      <w:proofErr w:type="spellEnd"/>
      <w:r w:rsidRPr="000710D9">
        <w:rPr>
          <w:rFonts w:ascii="Arial" w:hAnsi="Arial" w:cs="Arial"/>
        </w:rPr>
        <w:t xml:space="preserve"> Citadel and the Catacombs </w:t>
      </w:r>
    </w:p>
    <w:p w14:paraId="69CED43A"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Discover the National Museum of Egyptian Civilization </w:t>
      </w:r>
    </w:p>
    <w:p w14:paraId="3EB09474"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Experience an overnight Sleeping Train journey </w:t>
      </w:r>
    </w:p>
    <w:p w14:paraId="173C08C0"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Enjoy a 3-night Nile River Cruise </w:t>
      </w:r>
    </w:p>
    <w:p w14:paraId="752862B9"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Visit Philae Temple and Aswan High Dam </w:t>
      </w:r>
    </w:p>
    <w:p w14:paraId="29603D28"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Explore Kom Ombo and </w:t>
      </w:r>
      <w:proofErr w:type="spellStart"/>
      <w:r w:rsidRPr="000710D9">
        <w:rPr>
          <w:rFonts w:ascii="Arial" w:hAnsi="Arial" w:cs="Arial"/>
        </w:rPr>
        <w:t>Edfu</w:t>
      </w:r>
      <w:proofErr w:type="spellEnd"/>
      <w:r w:rsidRPr="000710D9">
        <w:rPr>
          <w:rFonts w:ascii="Arial" w:hAnsi="Arial" w:cs="Arial"/>
        </w:rPr>
        <w:t xml:space="preserve"> Temples </w:t>
      </w:r>
    </w:p>
    <w:p w14:paraId="6C16FB60"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Discover the Valley of the Kings </w:t>
      </w:r>
    </w:p>
    <w:p w14:paraId="48B67588"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Visit Queen Hatshepsut Temple and Colossi of Memnon </w:t>
      </w:r>
    </w:p>
    <w:p w14:paraId="1AC7AC5D"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Explore the magnificent Karnak Temple </w:t>
      </w:r>
    </w:p>
    <w:p w14:paraId="792C29F9"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Visit the iconic Luxor Temple </w:t>
      </w:r>
    </w:p>
    <w:p w14:paraId="2E532C85" w14:textId="77777777" w:rsidR="000710D9" w:rsidRPr="000710D9" w:rsidRDefault="000710D9" w:rsidP="000710D9">
      <w:pPr>
        <w:numPr>
          <w:ilvl w:val="0"/>
          <w:numId w:val="5"/>
        </w:numPr>
        <w:spacing w:after="0"/>
        <w:rPr>
          <w:rFonts w:ascii="Arial" w:hAnsi="Arial" w:cs="Arial"/>
        </w:rPr>
      </w:pPr>
      <w:r w:rsidRPr="000710D9">
        <w:rPr>
          <w:rFonts w:ascii="Arial" w:hAnsi="Arial" w:cs="Arial"/>
        </w:rPr>
        <w:t xml:space="preserve">Enjoy shopping at Khan El Khalili Bazaar </w:t>
      </w:r>
    </w:p>
    <w:p w14:paraId="47DFB5EB" w14:textId="77777777" w:rsidR="000710D9" w:rsidRPr="000710D9" w:rsidRDefault="000710D9" w:rsidP="000710D9">
      <w:pPr>
        <w:numPr>
          <w:ilvl w:val="0"/>
          <w:numId w:val="5"/>
        </w:numPr>
        <w:spacing w:after="0"/>
        <w:rPr>
          <w:rFonts w:ascii="Arial" w:hAnsi="Arial" w:cs="Arial"/>
        </w:rPr>
      </w:pPr>
      <w:r w:rsidRPr="000710D9">
        <w:rPr>
          <w:rFonts w:ascii="Arial" w:hAnsi="Arial" w:cs="Arial"/>
        </w:rPr>
        <w:t>Experience Egypt's rich history, culture, and ancient wonders throughout the journey</w:t>
      </w:r>
    </w:p>
    <w:p w14:paraId="4C552348" w14:textId="45308BA7" w:rsidR="00087831" w:rsidRPr="000710D9" w:rsidRDefault="00087831" w:rsidP="00087831">
      <w:pPr>
        <w:spacing w:after="0"/>
        <w:rPr>
          <w:rFonts w:ascii="Arial" w:hAnsi="Arial" w:cs="Arial"/>
        </w:rPr>
      </w:pPr>
    </w:p>
    <w:p w14:paraId="79376183" w14:textId="77777777" w:rsidR="00087831" w:rsidRPr="000710D9" w:rsidRDefault="00087831" w:rsidP="00087831">
      <w:pPr>
        <w:spacing w:after="0"/>
        <w:rPr>
          <w:rFonts w:ascii="Arial" w:hAnsi="Arial" w:cs="Arial"/>
          <w:b/>
          <w:bCs/>
          <w:sz w:val="24"/>
          <w:szCs w:val="24"/>
        </w:rPr>
      </w:pPr>
      <w:r w:rsidRPr="000710D9">
        <w:rPr>
          <w:rFonts w:ascii="Arial" w:hAnsi="Arial" w:cs="Arial"/>
          <w:b/>
          <w:bCs/>
          <w:sz w:val="24"/>
          <w:szCs w:val="24"/>
        </w:rPr>
        <w:t>Hotel Option</w:t>
      </w:r>
    </w:p>
    <w:p w14:paraId="5CA4CF0E" w14:textId="77777777" w:rsidR="00087831" w:rsidRPr="000710D9" w:rsidRDefault="00087831" w:rsidP="00087831">
      <w:pPr>
        <w:numPr>
          <w:ilvl w:val="0"/>
          <w:numId w:val="1"/>
        </w:numPr>
        <w:spacing w:after="0"/>
        <w:rPr>
          <w:rFonts w:ascii="Arial" w:hAnsi="Arial" w:cs="Arial"/>
        </w:rPr>
      </w:pPr>
      <w:r w:rsidRPr="000710D9">
        <w:rPr>
          <w:rFonts w:ascii="Arial" w:hAnsi="Arial" w:cs="Arial"/>
        </w:rPr>
        <w:t xml:space="preserve">Pyramids Park Resort or Similar – Cairo </w:t>
      </w:r>
    </w:p>
    <w:p w14:paraId="39A83EA7" w14:textId="77777777" w:rsidR="00087831" w:rsidRPr="000710D9" w:rsidRDefault="00087831" w:rsidP="00087831">
      <w:pPr>
        <w:numPr>
          <w:ilvl w:val="0"/>
          <w:numId w:val="1"/>
        </w:numPr>
        <w:spacing w:after="0"/>
        <w:rPr>
          <w:rFonts w:ascii="Arial" w:hAnsi="Arial" w:cs="Arial"/>
        </w:rPr>
      </w:pPr>
      <w:r w:rsidRPr="000710D9">
        <w:rPr>
          <w:rFonts w:ascii="Arial" w:hAnsi="Arial" w:cs="Arial"/>
        </w:rPr>
        <w:t xml:space="preserve">Sleeping Train – Cairo / Aswan / Luxor / Cairo </w:t>
      </w:r>
    </w:p>
    <w:p w14:paraId="72CD8424" w14:textId="6ADEAB3C" w:rsidR="00087831" w:rsidRPr="00292507" w:rsidRDefault="00087831" w:rsidP="00087831">
      <w:pPr>
        <w:numPr>
          <w:ilvl w:val="0"/>
          <w:numId w:val="1"/>
        </w:numPr>
        <w:spacing w:after="0"/>
        <w:rPr>
          <w:rFonts w:ascii="Arial" w:hAnsi="Arial" w:cs="Arial"/>
        </w:rPr>
      </w:pPr>
      <w:r w:rsidRPr="000710D9">
        <w:rPr>
          <w:rFonts w:ascii="Arial" w:hAnsi="Arial" w:cs="Arial"/>
        </w:rPr>
        <w:t xml:space="preserve">Renaissance Blue Shadow III Nile Cruise or Similar – Aswan &amp; Luxor </w:t>
      </w:r>
      <w:r w:rsidRPr="000710D9">
        <w:rPr>
          <w:rFonts w:ascii="Arial" w:hAnsi="Arial" w:cs="Arial"/>
        </w:rPr>
        <w:br/>
      </w:r>
    </w:p>
    <w:p w14:paraId="01C95C9F" w14:textId="22BEAA8E" w:rsidR="00087831" w:rsidRPr="000710D9" w:rsidRDefault="00087831" w:rsidP="00087831">
      <w:pPr>
        <w:spacing w:after="0"/>
        <w:rPr>
          <w:rFonts w:ascii="Arial" w:hAnsi="Arial" w:cs="Arial"/>
          <w:b/>
          <w:bCs/>
          <w:sz w:val="32"/>
          <w:szCs w:val="32"/>
        </w:rPr>
      </w:pPr>
      <w:r w:rsidRPr="000710D9">
        <w:rPr>
          <w:rFonts w:ascii="Arial" w:hAnsi="Arial" w:cs="Arial"/>
          <w:b/>
          <w:bCs/>
          <w:sz w:val="28"/>
          <w:szCs w:val="28"/>
        </w:rPr>
        <w:t>Day-wise Itinerary</w:t>
      </w:r>
      <w:r w:rsidRPr="000710D9">
        <w:rPr>
          <w:rFonts w:ascii="Arial" w:hAnsi="Arial" w:cs="Arial"/>
          <w:b/>
          <w:bCs/>
          <w:sz w:val="32"/>
          <w:szCs w:val="32"/>
        </w:rPr>
        <w:br/>
      </w:r>
      <w:r w:rsidRPr="000710D9">
        <w:rPr>
          <w:rFonts w:ascii="Arial" w:hAnsi="Arial" w:cs="Arial"/>
          <w:b/>
          <w:bCs/>
          <w:sz w:val="32"/>
          <w:szCs w:val="32"/>
        </w:rPr>
        <w:br/>
      </w:r>
      <w:r w:rsidRPr="000710D9">
        <w:rPr>
          <w:rFonts w:ascii="Arial" w:hAnsi="Arial" w:cs="Arial"/>
          <w:b/>
          <w:bCs/>
        </w:rPr>
        <w:t>Day 01: Arrival in Cairo</w:t>
      </w:r>
    </w:p>
    <w:p w14:paraId="24F2DF3C" w14:textId="433E722A" w:rsidR="00087831" w:rsidRPr="000710D9" w:rsidRDefault="00087831" w:rsidP="00087831">
      <w:pPr>
        <w:spacing w:after="0"/>
        <w:rPr>
          <w:rFonts w:ascii="Arial" w:hAnsi="Arial" w:cs="Arial"/>
        </w:rPr>
      </w:pPr>
      <w:r w:rsidRPr="000710D9">
        <w:rPr>
          <w:rFonts w:ascii="Arial" w:hAnsi="Arial" w:cs="Arial"/>
        </w:rPr>
        <w:t>Upon arrival at Cairo International Airport, meet and assist services will be provided for visa formalities. Proceed to a local restaurant for dinner before transferring to the hotel for check-in. Enjoy the remainder of the day at leisure and overnight stay in Cairo.</w:t>
      </w:r>
      <w:r w:rsidRPr="000710D9">
        <w:rPr>
          <w:rFonts w:ascii="Arial" w:hAnsi="Arial" w:cs="Arial"/>
        </w:rPr>
        <w:br/>
      </w:r>
    </w:p>
    <w:p w14:paraId="146ABF5E" w14:textId="77777777" w:rsidR="00087831" w:rsidRPr="000710D9" w:rsidRDefault="00087831" w:rsidP="00087831">
      <w:pPr>
        <w:spacing w:after="0"/>
        <w:rPr>
          <w:rFonts w:ascii="Arial" w:hAnsi="Arial" w:cs="Arial"/>
          <w:b/>
          <w:bCs/>
        </w:rPr>
      </w:pPr>
      <w:r w:rsidRPr="000710D9">
        <w:rPr>
          <w:rFonts w:ascii="Arial" w:hAnsi="Arial" w:cs="Arial"/>
          <w:b/>
          <w:bCs/>
        </w:rPr>
        <w:t>Day 02: Alexandria Excursion</w:t>
      </w:r>
    </w:p>
    <w:p w14:paraId="5E3C36F6" w14:textId="77777777" w:rsidR="00087831" w:rsidRPr="000710D9" w:rsidRDefault="00087831" w:rsidP="00087831">
      <w:pPr>
        <w:spacing w:after="0"/>
        <w:rPr>
          <w:rFonts w:ascii="Arial" w:hAnsi="Arial" w:cs="Arial"/>
        </w:rPr>
      </w:pPr>
      <w:r w:rsidRPr="000710D9">
        <w:rPr>
          <w:rFonts w:ascii="Arial" w:hAnsi="Arial" w:cs="Arial"/>
        </w:rPr>
        <w:t xml:space="preserve">After breakfast, proceed on a full-day excursion to Alexandria, located on the Mediterranean coast. Visit the historic </w:t>
      </w:r>
      <w:proofErr w:type="spellStart"/>
      <w:r w:rsidRPr="000710D9">
        <w:rPr>
          <w:rFonts w:ascii="Arial" w:hAnsi="Arial" w:cs="Arial"/>
        </w:rPr>
        <w:t>Qaitbay</w:t>
      </w:r>
      <w:proofErr w:type="spellEnd"/>
      <w:r w:rsidRPr="000710D9">
        <w:rPr>
          <w:rFonts w:ascii="Arial" w:hAnsi="Arial" w:cs="Arial"/>
        </w:rPr>
        <w:t xml:space="preserve"> Citadel, enjoy a photo stop at the famous Alexandria Library, and explore the Catacombs and Serapeum. Lunch will be served at a local restaurant. Return to Cairo in the evening for dinner and overnight stay.</w:t>
      </w:r>
    </w:p>
    <w:p w14:paraId="3E18F3B8" w14:textId="77777777" w:rsidR="00087831" w:rsidRPr="000710D9" w:rsidRDefault="00087831" w:rsidP="00087831">
      <w:pPr>
        <w:spacing w:after="0"/>
        <w:rPr>
          <w:rFonts w:ascii="Arial" w:hAnsi="Arial" w:cs="Arial"/>
        </w:rPr>
      </w:pPr>
    </w:p>
    <w:p w14:paraId="471575F3" w14:textId="77777777" w:rsidR="00087831" w:rsidRPr="000710D9" w:rsidRDefault="00087831" w:rsidP="00087831">
      <w:pPr>
        <w:spacing w:after="0"/>
        <w:rPr>
          <w:rFonts w:ascii="Arial" w:hAnsi="Arial" w:cs="Arial"/>
          <w:b/>
          <w:bCs/>
          <w:sz w:val="24"/>
          <w:szCs w:val="24"/>
        </w:rPr>
      </w:pPr>
      <w:r w:rsidRPr="000710D9">
        <w:rPr>
          <w:rFonts w:ascii="Arial" w:hAnsi="Arial" w:cs="Arial"/>
          <w:b/>
          <w:bCs/>
        </w:rPr>
        <w:t>Day 03: Cairo City Tour – Overnight Sleeping Train to Aswan</w:t>
      </w:r>
    </w:p>
    <w:p w14:paraId="1D5ACB6A" w14:textId="5E4AA6F2" w:rsidR="00087831" w:rsidRPr="000710D9" w:rsidRDefault="00087831" w:rsidP="00087831">
      <w:pPr>
        <w:spacing w:after="0"/>
        <w:rPr>
          <w:rFonts w:ascii="Arial" w:hAnsi="Arial" w:cs="Arial"/>
        </w:rPr>
      </w:pPr>
      <w:r w:rsidRPr="000710D9">
        <w:rPr>
          <w:rFonts w:ascii="Arial" w:hAnsi="Arial" w:cs="Arial"/>
        </w:rPr>
        <w:t xml:space="preserve">After breakfast, visit the world-famous Pyramids of Giza including the Great Pyramid of Cheops, Pyramid of </w:t>
      </w:r>
      <w:proofErr w:type="spellStart"/>
      <w:r w:rsidRPr="000710D9">
        <w:rPr>
          <w:rFonts w:ascii="Arial" w:hAnsi="Arial" w:cs="Arial"/>
        </w:rPr>
        <w:t>Chefren</w:t>
      </w:r>
      <w:proofErr w:type="spellEnd"/>
      <w:r w:rsidRPr="000710D9">
        <w:rPr>
          <w:rFonts w:ascii="Arial" w:hAnsi="Arial" w:cs="Arial"/>
        </w:rPr>
        <w:t xml:space="preserve">, Pyramid of </w:t>
      </w:r>
      <w:proofErr w:type="spellStart"/>
      <w:r w:rsidRPr="000710D9">
        <w:rPr>
          <w:rFonts w:ascii="Arial" w:hAnsi="Arial" w:cs="Arial"/>
        </w:rPr>
        <w:t>Mykerinus</w:t>
      </w:r>
      <w:proofErr w:type="spellEnd"/>
      <w:r w:rsidRPr="000710D9">
        <w:rPr>
          <w:rFonts w:ascii="Arial" w:hAnsi="Arial" w:cs="Arial"/>
        </w:rPr>
        <w:t xml:space="preserve">, and the Great Sphinx. Continue with visits to local perfume, cotton, and papyrus factories. After lunch, explore the National Museum of Egyptian Civilization, home to Egypt's royal mummies and cultural treasures. </w:t>
      </w:r>
      <w:r w:rsidRPr="000710D9">
        <w:rPr>
          <w:rFonts w:ascii="Arial" w:hAnsi="Arial" w:cs="Arial"/>
        </w:rPr>
        <w:lastRenderedPageBreak/>
        <w:t>Later, transfer to the railway station and board the overnight sleeping train to Aswan. Dinner and overnight onboard.</w:t>
      </w:r>
      <w:r w:rsidRPr="000710D9">
        <w:rPr>
          <w:rFonts w:ascii="Arial" w:hAnsi="Arial" w:cs="Arial"/>
        </w:rPr>
        <w:br/>
      </w:r>
    </w:p>
    <w:p w14:paraId="3F3A56B5" w14:textId="77777777" w:rsidR="00087831" w:rsidRPr="000710D9" w:rsidRDefault="00087831" w:rsidP="00087831">
      <w:pPr>
        <w:spacing w:after="0"/>
        <w:rPr>
          <w:rFonts w:ascii="Arial" w:hAnsi="Arial" w:cs="Arial"/>
          <w:b/>
          <w:bCs/>
        </w:rPr>
      </w:pPr>
      <w:r w:rsidRPr="000710D9">
        <w:rPr>
          <w:rFonts w:ascii="Arial" w:hAnsi="Arial" w:cs="Arial"/>
          <w:b/>
          <w:bCs/>
        </w:rPr>
        <w:t>Day 04: Aswan Sightseeing</w:t>
      </w:r>
    </w:p>
    <w:p w14:paraId="3C1D363F" w14:textId="70F3683B" w:rsidR="00087831" w:rsidRPr="000710D9" w:rsidRDefault="00087831" w:rsidP="00087831">
      <w:pPr>
        <w:spacing w:after="0"/>
        <w:rPr>
          <w:rFonts w:ascii="Arial" w:hAnsi="Arial" w:cs="Arial"/>
        </w:rPr>
      </w:pPr>
      <w:r w:rsidRPr="000710D9">
        <w:rPr>
          <w:rFonts w:ascii="Arial" w:hAnsi="Arial" w:cs="Arial"/>
        </w:rPr>
        <w:t>Upon arrival in Aswan, meet your guide and visit the impressive High Dam, followed by the beautiful Philae Temple dedicated to Goddess Isis. Continue to the Unfinished Obelisk, one of Egypt's most remarkable archaeological sites. Later, board the Nile Cruise and enjoy lunch and dinner onboard. Overnight stay on the cruise.</w:t>
      </w:r>
      <w:r w:rsidRPr="000710D9">
        <w:rPr>
          <w:rFonts w:ascii="Arial" w:hAnsi="Arial" w:cs="Arial"/>
        </w:rPr>
        <w:br/>
      </w:r>
    </w:p>
    <w:p w14:paraId="47B6D638" w14:textId="77777777" w:rsidR="00087831" w:rsidRPr="000710D9" w:rsidRDefault="00087831" w:rsidP="00087831">
      <w:pPr>
        <w:spacing w:after="0"/>
        <w:rPr>
          <w:rFonts w:ascii="Arial" w:hAnsi="Arial" w:cs="Arial"/>
          <w:b/>
          <w:bCs/>
          <w:sz w:val="24"/>
          <w:szCs w:val="24"/>
        </w:rPr>
      </w:pPr>
      <w:r w:rsidRPr="000710D9">
        <w:rPr>
          <w:rFonts w:ascii="Arial" w:hAnsi="Arial" w:cs="Arial"/>
          <w:b/>
          <w:bCs/>
        </w:rPr>
        <w:t xml:space="preserve">Day 05: Kom Ombo and </w:t>
      </w:r>
      <w:proofErr w:type="spellStart"/>
      <w:r w:rsidRPr="000710D9">
        <w:rPr>
          <w:rFonts w:ascii="Arial" w:hAnsi="Arial" w:cs="Arial"/>
          <w:b/>
          <w:bCs/>
        </w:rPr>
        <w:t>Edfu</w:t>
      </w:r>
      <w:proofErr w:type="spellEnd"/>
    </w:p>
    <w:p w14:paraId="4C44F92F" w14:textId="44F282DD" w:rsidR="00087831" w:rsidRPr="000710D9" w:rsidRDefault="00087831" w:rsidP="00087831">
      <w:pPr>
        <w:spacing w:after="0"/>
        <w:rPr>
          <w:rFonts w:ascii="Arial" w:hAnsi="Arial" w:cs="Arial"/>
          <w:sz w:val="20"/>
          <w:szCs w:val="20"/>
        </w:rPr>
      </w:pPr>
      <w:r w:rsidRPr="000710D9">
        <w:rPr>
          <w:rFonts w:ascii="Arial" w:hAnsi="Arial" w:cs="Arial"/>
        </w:rPr>
        <w:t xml:space="preserve">After breakfast onboard, visit the unique Kom Ombo Temple dedicated to Sobek and Horus. Continue to the Temple of </w:t>
      </w:r>
      <w:proofErr w:type="spellStart"/>
      <w:r w:rsidRPr="000710D9">
        <w:rPr>
          <w:rFonts w:ascii="Arial" w:hAnsi="Arial" w:cs="Arial"/>
        </w:rPr>
        <w:t>Edfu</w:t>
      </w:r>
      <w:proofErr w:type="spellEnd"/>
      <w:r w:rsidRPr="000710D9">
        <w:rPr>
          <w:rFonts w:ascii="Arial" w:hAnsi="Arial" w:cs="Arial"/>
        </w:rPr>
        <w:t xml:space="preserve">, one of the best-preserved temples in Egypt, dedicated to the falcon god Horus. Return to the cruise for lunch, tea, dinner, and an entertaining </w:t>
      </w:r>
      <w:proofErr w:type="spellStart"/>
      <w:r w:rsidRPr="000710D9">
        <w:rPr>
          <w:rFonts w:ascii="Arial" w:hAnsi="Arial" w:cs="Arial"/>
        </w:rPr>
        <w:t>Galabya</w:t>
      </w:r>
      <w:proofErr w:type="spellEnd"/>
      <w:r w:rsidRPr="000710D9">
        <w:rPr>
          <w:rFonts w:ascii="Arial" w:hAnsi="Arial" w:cs="Arial"/>
        </w:rPr>
        <w:t xml:space="preserve"> party. Overnight onboard the Nile Cruise.</w:t>
      </w:r>
      <w:r w:rsidRPr="000710D9">
        <w:rPr>
          <w:rFonts w:ascii="Arial" w:hAnsi="Arial" w:cs="Arial"/>
        </w:rPr>
        <w:br/>
      </w:r>
    </w:p>
    <w:p w14:paraId="0D186DEC" w14:textId="77777777" w:rsidR="00087831" w:rsidRPr="000710D9" w:rsidRDefault="00087831" w:rsidP="00087831">
      <w:pPr>
        <w:spacing w:after="0"/>
        <w:rPr>
          <w:rFonts w:ascii="Arial" w:hAnsi="Arial" w:cs="Arial"/>
          <w:b/>
          <w:bCs/>
        </w:rPr>
      </w:pPr>
      <w:r w:rsidRPr="000710D9">
        <w:rPr>
          <w:rFonts w:ascii="Arial" w:hAnsi="Arial" w:cs="Arial"/>
          <w:b/>
          <w:bCs/>
        </w:rPr>
        <w:t>Day 06: Luxor West Bank</w:t>
      </w:r>
    </w:p>
    <w:p w14:paraId="7D3DB525" w14:textId="269333A0" w:rsidR="00087831" w:rsidRPr="000710D9" w:rsidRDefault="00087831" w:rsidP="00087831">
      <w:pPr>
        <w:spacing w:after="0"/>
        <w:rPr>
          <w:rFonts w:ascii="Arial" w:hAnsi="Arial" w:cs="Arial"/>
        </w:rPr>
      </w:pPr>
      <w:r w:rsidRPr="000710D9">
        <w:rPr>
          <w:rFonts w:ascii="Arial" w:hAnsi="Arial" w:cs="Arial"/>
        </w:rPr>
        <w:t>Enjoy breakfast onboard before exploring Luxor's West Bank. Visit the Valley of the Kings, the burial place of Egypt's most powerful pharaohs, followed by the Temple of Queen Hatshepsut and the Colossi of Memnon. Spend the afternoon relaxing onboard while enjoying lunch, tea, and dinner. Overnight stay on the Nile Cruise.</w:t>
      </w:r>
      <w:r w:rsidRPr="000710D9">
        <w:rPr>
          <w:rFonts w:ascii="Arial" w:hAnsi="Arial" w:cs="Arial"/>
        </w:rPr>
        <w:br/>
      </w:r>
    </w:p>
    <w:p w14:paraId="435B5868" w14:textId="77777777" w:rsidR="00087831" w:rsidRPr="000710D9" w:rsidRDefault="00087831" w:rsidP="00087831">
      <w:pPr>
        <w:spacing w:after="0"/>
        <w:rPr>
          <w:rFonts w:ascii="Arial" w:hAnsi="Arial" w:cs="Arial"/>
          <w:b/>
          <w:bCs/>
        </w:rPr>
      </w:pPr>
      <w:r w:rsidRPr="000710D9">
        <w:rPr>
          <w:rFonts w:ascii="Arial" w:hAnsi="Arial" w:cs="Arial"/>
          <w:b/>
          <w:bCs/>
        </w:rPr>
        <w:t>Day 07: Luxor East Bank – Overnight Sleeping Train to Cairo</w:t>
      </w:r>
    </w:p>
    <w:p w14:paraId="225B7350" w14:textId="783044B5" w:rsidR="00087831" w:rsidRPr="000710D9" w:rsidRDefault="00087831" w:rsidP="00087831">
      <w:pPr>
        <w:spacing w:after="0"/>
        <w:rPr>
          <w:rFonts w:ascii="Arial" w:hAnsi="Arial" w:cs="Arial"/>
          <w:sz w:val="20"/>
          <w:szCs w:val="20"/>
        </w:rPr>
      </w:pPr>
      <w:r w:rsidRPr="000710D9">
        <w:rPr>
          <w:rFonts w:ascii="Arial" w:hAnsi="Arial" w:cs="Arial"/>
        </w:rPr>
        <w:t>After breakfast, visit the magnificent Karnak Temple Complex, the largest religious structure ever built, followed by the stunning Luxor Temple. Enjoy lunch at a local restaurant before transferring to Luxor Railway Station for the overnight sleeping train back to Cairo. Dinner and overnight onboard.</w:t>
      </w:r>
      <w:r w:rsidRPr="000710D9">
        <w:rPr>
          <w:rFonts w:ascii="Arial" w:hAnsi="Arial" w:cs="Arial"/>
        </w:rPr>
        <w:br/>
      </w:r>
    </w:p>
    <w:p w14:paraId="29637C43" w14:textId="77777777" w:rsidR="00087831" w:rsidRPr="000710D9" w:rsidRDefault="00087831" w:rsidP="00087831">
      <w:pPr>
        <w:spacing w:after="0"/>
        <w:rPr>
          <w:rFonts w:ascii="Arial" w:hAnsi="Arial" w:cs="Arial"/>
          <w:b/>
          <w:bCs/>
          <w:sz w:val="20"/>
          <w:szCs w:val="20"/>
        </w:rPr>
      </w:pPr>
      <w:r w:rsidRPr="000710D9">
        <w:rPr>
          <w:rFonts w:ascii="Arial" w:hAnsi="Arial" w:cs="Arial"/>
          <w:b/>
          <w:bCs/>
        </w:rPr>
        <w:t>Day 08: Final Departure</w:t>
      </w:r>
    </w:p>
    <w:p w14:paraId="68A2D2A8" w14:textId="6EC8CDCF" w:rsidR="00087831" w:rsidRPr="000710D9" w:rsidRDefault="00087831" w:rsidP="00087831">
      <w:pPr>
        <w:spacing w:after="0"/>
        <w:rPr>
          <w:rFonts w:ascii="Arial" w:hAnsi="Arial" w:cs="Arial"/>
        </w:rPr>
      </w:pPr>
      <w:r w:rsidRPr="000710D9">
        <w:rPr>
          <w:rFonts w:ascii="Arial" w:hAnsi="Arial" w:cs="Arial"/>
        </w:rPr>
        <w:t>After breakfast and arrival in Cairo, visit the famous Khan El Khalili Bazaar for shopping and local experiences. Enjoy lunch at a local restaurant before transferring to Cairo International Airport for your onward flight and final departure.</w:t>
      </w:r>
      <w:r w:rsidRPr="000710D9">
        <w:rPr>
          <w:rFonts w:ascii="Arial" w:hAnsi="Arial" w:cs="Arial"/>
        </w:rPr>
        <w:br/>
      </w:r>
    </w:p>
    <w:p w14:paraId="1C489D5B" w14:textId="5AFF5E89" w:rsidR="00087831" w:rsidRPr="000710D9" w:rsidRDefault="00087831" w:rsidP="00087831">
      <w:pPr>
        <w:spacing w:after="0"/>
        <w:rPr>
          <w:rFonts w:ascii="Arial" w:hAnsi="Arial" w:cs="Arial"/>
          <w:b/>
          <w:bCs/>
          <w:sz w:val="24"/>
          <w:szCs w:val="24"/>
        </w:rPr>
      </w:pPr>
      <w:r w:rsidRPr="000710D9">
        <w:rPr>
          <w:rFonts w:ascii="Arial" w:hAnsi="Arial" w:cs="Arial"/>
          <w:b/>
          <w:bCs/>
        </w:rPr>
        <w:t>Trip Cost Breakdown</w:t>
      </w:r>
      <w:r w:rsidRPr="000710D9">
        <w:rPr>
          <w:rFonts w:ascii="Arial" w:hAnsi="Arial" w:cs="Arial"/>
          <w:b/>
          <w:bCs/>
          <w:sz w:val="24"/>
          <w:szCs w:val="24"/>
        </w:rPr>
        <w:br/>
      </w:r>
    </w:p>
    <w:p w14:paraId="34CB641A" w14:textId="7CB23099" w:rsidR="00087831" w:rsidRPr="000710D9" w:rsidRDefault="00087831" w:rsidP="00087831">
      <w:pPr>
        <w:pStyle w:val="ListParagraph"/>
        <w:numPr>
          <w:ilvl w:val="0"/>
          <w:numId w:val="4"/>
        </w:numPr>
        <w:spacing w:after="0"/>
        <w:rPr>
          <w:rFonts w:ascii="Arial" w:hAnsi="Arial" w:cs="Arial"/>
        </w:rPr>
      </w:pPr>
      <w:r w:rsidRPr="000710D9">
        <w:rPr>
          <w:rFonts w:ascii="Arial" w:hAnsi="Arial" w:cs="Arial"/>
        </w:rPr>
        <w:t xml:space="preserve"> Accommodation 2 Nights Cairo + 3 Nights Nile Cruise + 2 Nights Sleeping Train </w:t>
      </w:r>
    </w:p>
    <w:p w14:paraId="79CBF65C" w14:textId="54D9D28B" w:rsidR="00087831" w:rsidRPr="000710D9" w:rsidRDefault="00087831" w:rsidP="00087831">
      <w:pPr>
        <w:pStyle w:val="ListParagraph"/>
        <w:numPr>
          <w:ilvl w:val="0"/>
          <w:numId w:val="4"/>
        </w:numPr>
        <w:spacing w:after="0"/>
        <w:rPr>
          <w:rFonts w:ascii="Arial" w:hAnsi="Arial" w:cs="Arial"/>
        </w:rPr>
      </w:pPr>
      <w:r w:rsidRPr="000710D9">
        <w:rPr>
          <w:rFonts w:ascii="Arial" w:hAnsi="Arial" w:cs="Arial"/>
        </w:rPr>
        <w:t xml:space="preserve">Meal Plan As per itinerary </w:t>
      </w:r>
    </w:p>
    <w:p w14:paraId="20B71B1D" w14:textId="6DD4E810" w:rsidR="00087831" w:rsidRPr="000710D9" w:rsidRDefault="00087831" w:rsidP="00087831">
      <w:pPr>
        <w:pStyle w:val="ListParagraph"/>
        <w:numPr>
          <w:ilvl w:val="0"/>
          <w:numId w:val="4"/>
        </w:numPr>
        <w:spacing w:after="0"/>
        <w:rPr>
          <w:rFonts w:ascii="Arial" w:hAnsi="Arial" w:cs="Arial"/>
        </w:rPr>
      </w:pPr>
      <w:r w:rsidRPr="000710D9">
        <w:rPr>
          <w:rFonts w:ascii="Arial" w:hAnsi="Arial" w:cs="Arial"/>
        </w:rPr>
        <w:t xml:space="preserve">Transfers Private Air-Conditioned Vehicle </w:t>
      </w:r>
    </w:p>
    <w:p w14:paraId="2B97EC65" w14:textId="375ED4FD" w:rsidR="00087831" w:rsidRPr="000710D9" w:rsidRDefault="00087831" w:rsidP="00087831">
      <w:pPr>
        <w:pStyle w:val="ListParagraph"/>
        <w:numPr>
          <w:ilvl w:val="0"/>
          <w:numId w:val="4"/>
        </w:numPr>
        <w:spacing w:after="0"/>
        <w:rPr>
          <w:rFonts w:ascii="Arial" w:hAnsi="Arial" w:cs="Arial"/>
        </w:rPr>
      </w:pPr>
      <w:r w:rsidRPr="000710D9">
        <w:rPr>
          <w:rFonts w:ascii="Arial" w:hAnsi="Arial" w:cs="Arial"/>
        </w:rPr>
        <w:t xml:space="preserve">Sightseeing Included as per itinerary with entrance fees </w:t>
      </w:r>
    </w:p>
    <w:p w14:paraId="49785956" w14:textId="27770DC5" w:rsidR="00087831" w:rsidRPr="000710D9" w:rsidRDefault="00087831" w:rsidP="00087831">
      <w:pPr>
        <w:pStyle w:val="ListParagraph"/>
        <w:numPr>
          <w:ilvl w:val="0"/>
          <w:numId w:val="4"/>
        </w:numPr>
        <w:spacing w:after="0"/>
        <w:rPr>
          <w:rFonts w:ascii="Arial" w:hAnsi="Arial" w:cs="Arial"/>
        </w:rPr>
      </w:pPr>
      <w:r w:rsidRPr="000710D9">
        <w:rPr>
          <w:rFonts w:ascii="Arial" w:hAnsi="Arial" w:cs="Arial"/>
        </w:rPr>
        <w:t>Guide Professional Local English-Speaking Guide</w:t>
      </w:r>
    </w:p>
    <w:p w14:paraId="39DA00FA" w14:textId="77777777" w:rsidR="00087831" w:rsidRPr="000710D9" w:rsidRDefault="00087831" w:rsidP="00087831">
      <w:pPr>
        <w:spacing w:after="0"/>
        <w:rPr>
          <w:rFonts w:ascii="Arial" w:hAnsi="Arial" w:cs="Arial"/>
          <w:b/>
          <w:bCs/>
          <w:sz w:val="24"/>
          <w:szCs w:val="24"/>
        </w:rPr>
      </w:pPr>
    </w:p>
    <w:p w14:paraId="29081E12" w14:textId="2BCB85D5" w:rsidR="00087831" w:rsidRPr="000710D9" w:rsidRDefault="00087831" w:rsidP="00087831">
      <w:pPr>
        <w:spacing w:after="0"/>
        <w:rPr>
          <w:rFonts w:ascii="Arial" w:hAnsi="Arial" w:cs="Arial"/>
          <w:b/>
          <w:bCs/>
          <w:sz w:val="24"/>
          <w:szCs w:val="24"/>
        </w:rPr>
      </w:pPr>
      <w:r w:rsidRPr="000710D9">
        <w:rPr>
          <w:rFonts w:ascii="Arial" w:hAnsi="Arial" w:cs="Arial"/>
          <w:b/>
          <w:bCs/>
        </w:rPr>
        <w:t>Inclusion:</w:t>
      </w:r>
      <w:r w:rsidRPr="000710D9">
        <w:rPr>
          <w:rFonts w:ascii="Arial" w:hAnsi="Arial" w:cs="Arial"/>
          <w:b/>
          <w:bCs/>
          <w:sz w:val="24"/>
          <w:szCs w:val="24"/>
        </w:rPr>
        <w:br/>
      </w:r>
    </w:p>
    <w:p w14:paraId="37766C9C"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Meet and greet assistance at airports. </w:t>
      </w:r>
    </w:p>
    <w:p w14:paraId="55316EDE"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Guest relations assistance throughout the tour. </w:t>
      </w:r>
    </w:p>
    <w:p w14:paraId="64771E73"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Private air-conditioned vehicle for all transfers with Wi-Fi. </w:t>
      </w:r>
    </w:p>
    <w:p w14:paraId="48D81FE2"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2 </w:t>
      </w:r>
      <w:proofErr w:type="spellStart"/>
      <w:r w:rsidRPr="000710D9">
        <w:rPr>
          <w:rFonts w:ascii="Arial" w:hAnsi="Arial" w:cs="Arial"/>
        </w:rPr>
        <w:t>nights</w:t>
      </w:r>
      <w:proofErr w:type="spellEnd"/>
      <w:r w:rsidRPr="000710D9">
        <w:rPr>
          <w:rFonts w:ascii="Arial" w:hAnsi="Arial" w:cs="Arial"/>
        </w:rPr>
        <w:t xml:space="preserve"> accommodation in Cairo with daily breakfast. </w:t>
      </w:r>
    </w:p>
    <w:p w14:paraId="264BEF7A"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3 </w:t>
      </w:r>
      <w:proofErr w:type="spellStart"/>
      <w:r w:rsidRPr="000710D9">
        <w:rPr>
          <w:rFonts w:ascii="Arial" w:hAnsi="Arial" w:cs="Arial"/>
        </w:rPr>
        <w:t>nights</w:t>
      </w:r>
      <w:proofErr w:type="spellEnd"/>
      <w:r w:rsidRPr="000710D9">
        <w:rPr>
          <w:rFonts w:ascii="Arial" w:hAnsi="Arial" w:cs="Arial"/>
        </w:rPr>
        <w:t xml:space="preserve"> accommodation onboard a 5-star Nile Cruise with full board meals. </w:t>
      </w:r>
    </w:p>
    <w:p w14:paraId="4A2EF502"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2 </w:t>
      </w:r>
      <w:proofErr w:type="spellStart"/>
      <w:r w:rsidRPr="000710D9">
        <w:rPr>
          <w:rFonts w:ascii="Arial" w:hAnsi="Arial" w:cs="Arial"/>
        </w:rPr>
        <w:t>nights</w:t>
      </w:r>
      <w:proofErr w:type="spellEnd"/>
      <w:r w:rsidRPr="000710D9">
        <w:rPr>
          <w:rFonts w:ascii="Arial" w:hAnsi="Arial" w:cs="Arial"/>
        </w:rPr>
        <w:t xml:space="preserve"> accommodation on a sleeping train with half-board meals. </w:t>
      </w:r>
    </w:p>
    <w:p w14:paraId="067A37D4"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All sightseeing tours as mentioned in the itinerary. </w:t>
      </w:r>
    </w:p>
    <w:p w14:paraId="19BC7B49" w14:textId="77777777" w:rsidR="00087831" w:rsidRPr="000710D9" w:rsidRDefault="00087831" w:rsidP="00087831">
      <w:pPr>
        <w:numPr>
          <w:ilvl w:val="0"/>
          <w:numId w:val="2"/>
        </w:numPr>
        <w:spacing w:after="0"/>
        <w:rPr>
          <w:rFonts w:ascii="Arial" w:hAnsi="Arial" w:cs="Arial"/>
        </w:rPr>
      </w:pPr>
      <w:r w:rsidRPr="000710D9">
        <w:rPr>
          <w:rFonts w:ascii="Arial" w:hAnsi="Arial" w:cs="Arial"/>
        </w:rPr>
        <w:lastRenderedPageBreak/>
        <w:t xml:space="preserve">Entrance fees to all mentioned attractions. </w:t>
      </w:r>
    </w:p>
    <w:p w14:paraId="6ED26CFE"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Professional English-speaking local guide. </w:t>
      </w:r>
    </w:p>
    <w:p w14:paraId="19AC456F"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Meals as specified in the itinerary. </w:t>
      </w:r>
    </w:p>
    <w:p w14:paraId="00F0823A"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Bottled water during tours and transfers. </w:t>
      </w:r>
    </w:p>
    <w:p w14:paraId="25C0A8D0" w14:textId="77777777" w:rsidR="00087831" w:rsidRPr="000710D9" w:rsidRDefault="00087831" w:rsidP="00087831">
      <w:pPr>
        <w:numPr>
          <w:ilvl w:val="0"/>
          <w:numId w:val="2"/>
        </w:numPr>
        <w:spacing w:after="0"/>
        <w:rPr>
          <w:rFonts w:ascii="Arial" w:hAnsi="Arial" w:cs="Arial"/>
        </w:rPr>
      </w:pPr>
      <w:r w:rsidRPr="000710D9">
        <w:rPr>
          <w:rFonts w:ascii="Arial" w:hAnsi="Arial" w:cs="Arial"/>
        </w:rPr>
        <w:t xml:space="preserve">Complimentary Wi-Fi during the stay in Egypt. </w:t>
      </w:r>
    </w:p>
    <w:p w14:paraId="6B1900D0" w14:textId="303ECE26" w:rsidR="00087831" w:rsidRPr="000710D9" w:rsidRDefault="00087831" w:rsidP="00087831">
      <w:pPr>
        <w:numPr>
          <w:ilvl w:val="0"/>
          <w:numId w:val="2"/>
        </w:numPr>
        <w:spacing w:after="0"/>
        <w:rPr>
          <w:rFonts w:ascii="Arial" w:hAnsi="Arial" w:cs="Arial"/>
        </w:rPr>
      </w:pPr>
      <w:r w:rsidRPr="000710D9">
        <w:rPr>
          <w:rFonts w:ascii="Arial" w:hAnsi="Arial" w:cs="Arial"/>
        </w:rPr>
        <w:t xml:space="preserve">All applicable service charges and taxes. </w:t>
      </w:r>
      <w:r w:rsidRPr="000710D9">
        <w:rPr>
          <w:rFonts w:ascii="Arial" w:hAnsi="Arial" w:cs="Arial"/>
        </w:rPr>
        <w:br/>
      </w:r>
    </w:p>
    <w:p w14:paraId="39411B52" w14:textId="77777777" w:rsidR="00087831" w:rsidRPr="000710D9" w:rsidRDefault="00087831" w:rsidP="00087831">
      <w:pPr>
        <w:spacing w:after="0"/>
        <w:rPr>
          <w:rFonts w:ascii="Arial" w:hAnsi="Arial" w:cs="Arial"/>
          <w:b/>
          <w:bCs/>
        </w:rPr>
      </w:pPr>
      <w:r w:rsidRPr="000710D9">
        <w:rPr>
          <w:rFonts w:ascii="Arial" w:hAnsi="Arial" w:cs="Arial"/>
          <w:b/>
          <w:bCs/>
        </w:rPr>
        <w:t>Exclusion:</w:t>
      </w:r>
    </w:p>
    <w:p w14:paraId="11C1DC4D"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Egypt Entry Visa (USD 25 per person). </w:t>
      </w:r>
    </w:p>
    <w:p w14:paraId="552D42B3"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Travel and medical insurance. </w:t>
      </w:r>
    </w:p>
    <w:p w14:paraId="4464A6DE"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Airport, hotel, and border portage charges. </w:t>
      </w:r>
    </w:p>
    <w:p w14:paraId="64626452"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Optional tours not mentioned in the itinerary. </w:t>
      </w:r>
    </w:p>
    <w:p w14:paraId="2DAF772E"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Personal expenses. </w:t>
      </w:r>
    </w:p>
    <w:p w14:paraId="3F7BEDF0"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Tips for guides, drivers, hotels, and restaurants. </w:t>
      </w:r>
    </w:p>
    <w:p w14:paraId="1063DBF1" w14:textId="77777777" w:rsidR="00087831" w:rsidRPr="000710D9" w:rsidRDefault="00087831" w:rsidP="00087831">
      <w:pPr>
        <w:numPr>
          <w:ilvl w:val="0"/>
          <w:numId w:val="3"/>
        </w:numPr>
        <w:spacing w:after="0"/>
        <w:rPr>
          <w:rFonts w:ascii="Arial" w:hAnsi="Arial" w:cs="Arial"/>
        </w:rPr>
      </w:pPr>
      <w:r w:rsidRPr="000710D9">
        <w:rPr>
          <w:rFonts w:ascii="Arial" w:hAnsi="Arial" w:cs="Arial"/>
        </w:rPr>
        <w:t xml:space="preserve">5% GST. </w:t>
      </w:r>
    </w:p>
    <w:p w14:paraId="61F97887" w14:textId="77777777" w:rsidR="00087831" w:rsidRPr="000710D9" w:rsidRDefault="00087831" w:rsidP="00087831">
      <w:pPr>
        <w:spacing w:after="0"/>
        <w:rPr>
          <w:rFonts w:ascii="Arial" w:hAnsi="Arial" w:cs="Arial"/>
        </w:rPr>
      </w:pPr>
      <w:r w:rsidRPr="000710D9">
        <w:rPr>
          <w:rFonts w:ascii="Arial" w:hAnsi="Arial" w:cs="Arial"/>
          <w:b/>
          <w:bCs/>
          <w:i/>
          <w:iCs/>
        </w:rPr>
        <w:t>Cost may vary as per the ROE rates at the date of confirmation.</w:t>
      </w:r>
    </w:p>
    <w:p w14:paraId="443D593E" w14:textId="77777777" w:rsidR="00685AAC" w:rsidRPr="000710D9" w:rsidRDefault="00685AAC" w:rsidP="00087831">
      <w:pPr>
        <w:spacing w:after="0"/>
        <w:rPr>
          <w:rFonts w:ascii="Arial" w:hAnsi="Arial" w:cs="Arial"/>
        </w:rPr>
      </w:pPr>
    </w:p>
    <w:sectPr w:rsidR="00685AAC" w:rsidRPr="000710D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A8A12" w14:textId="77777777" w:rsidR="00FA39EF" w:rsidRDefault="00FA39EF" w:rsidP="00DB6452">
      <w:pPr>
        <w:spacing w:after="0" w:line="240" w:lineRule="auto"/>
      </w:pPr>
      <w:r>
        <w:separator/>
      </w:r>
    </w:p>
  </w:endnote>
  <w:endnote w:type="continuationSeparator" w:id="0">
    <w:p w14:paraId="4CE9BA4B" w14:textId="77777777" w:rsidR="00FA39EF" w:rsidRDefault="00FA39EF" w:rsidP="00DB6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A516" w14:textId="77777777" w:rsidR="00DB6452" w:rsidRPr="00C830CB" w:rsidRDefault="00DB6452" w:rsidP="00DB6452">
    <w:pPr>
      <w:pStyle w:val="Footer"/>
      <w:jc w:val="center"/>
    </w:pPr>
    <w:r w:rsidRPr="00C830CB">
      <w:t xml:space="preserve">No.1A, Pleasant Apartment, No.45, Taylors Road, </w:t>
    </w:r>
    <w:proofErr w:type="spellStart"/>
    <w:r w:rsidRPr="00C830CB">
      <w:t>Kilpauk</w:t>
    </w:r>
    <w:proofErr w:type="spellEnd"/>
    <w:r w:rsidRPr="00C830CB">
      <w:t>, Chennai-600010.</w:t>
    </w:r>
  </w:p>
  <w:p w14:paraId="3E4DF052" w14:textId="77777777" w:rsidR="00DB6452" w:rsidRDefault="00DB6452" w:rsidP="00DB6452">
    <w:pPr>
      <w:pStyle w:val="Footer"/>
      <w:jc w:val="center"/>
    </w:pPr>
    <w:r w:rsidRPr="00C830CB">
      <w:t>Mobile : 9444175678 / 8939654011 / 9445475692</w:t>
    </w:r>
  </w:p>
  <w:p w14:paraId="4F093D86" w14:textId="77777777" w:rsidR="00DB6452" w:rsidRDefault="00DB6452" w:rsidP="00DB6452">
    <w:pPr>
      <w:pStyle w:val="Footer"/>
      <w:jc w:val="center"/>
    </w:pPr>
    <w:r w:rsidRPr="005C3292">
      <w:rPr>
        <w:b/>
      </w:rPr>
      <w:t>TRICHY | CHENNAI</w:t>
    </w:r>
  </w:p>
  <w:p w14:paraId="75CDF270" w14:textId="77777777" w:rsidR="00DB6452" w:rsidRDefault="00DB6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0C47" w14:textId="77777777" w:rsidR="00FA39EF" w:rsidRDefault="00FA39EF" w:rsidP="00DB6452">
      <w:pPr>
        <w:spacing w:after="0" w:line="240" w:lineRule="auto"/>
      </w:pPr>
      <w:r>
        <w:separator/>
      </w:r>
    </w:p>
  </w:footnote>
  <w:footnote w:type="continuationSeparator" w:id="0">
    <w:p w14:paraId="68A8976C" w14:textId="77777777" w:rsidR="00FA39EF" w:rsidRDefault="00FA39EF" w:rsidP="00DB6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D4BF" w14:textId="62F160A0" w:rsidR="00DB6452" w:rsidRDefault="00DB6452">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6114C08D" wp14:editId="0B2FCB80">
          <wp:simplePos x="0" y="0"/>
          <wp:positionH relativeFrom="margin">
            <wp:posOffset>3657600</wp:posOffset>
          </wp:positionH>
          <wp:positionV relativeFrom="paragraph">
            <wp:posOffset>-285115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2CC"/>
    <w:multiLevelType w:val="multilevel"/>
    <w:tmpl w:val="2C4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57D2B"/>
    <w:multiLevelType w:val="multilevel"/>
    <w:tmpl w:val="6F5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441A0"/>
    <w:multiLevelType w:val="hybridMultilevel"/>
    <w:tmpl w:val="B33EE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7C1F3D"/>
    <w:multiLevelType w:val="multilevel"/>
    <w:tmpl w:val="26B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4315D"/>
    <w:multiLevelType w:val="multilevel"/>
    <w:tmpl w:val="FC5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200698">
    <w:abstractNumId w:val="4"/>
  </w:num>
  <w:num w:numId="2" w16cid:durableId="110131124">
    <w:abstractNumId w:val="1"/>
  </w:num>
  <w:num w:numId="3" w16cid:durableId="1114863300">
    <w:abstractNumId w:val="0"/>
  </w:num>
  <w:num w:numId="4" w16cid:durableId="1531338830">
    <w:abstractNumId w:val="2"/>
  </w:num>
  <w:num w:numId="5" w16cid:durableId="1355612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31"/>
    <w:rsid w:val="000710D9"/>
    <w:rsid w:val="00087831"/>
    <w:rsid w:val="00243CAC"/>
    <w:rsid w:val="00292507"/>
    <w:rsid w:val="0059305D"/>
    <w:rsid w:val="00685AAC"/>
    <w:rsid w:val="006D602B"/>
    <w:rsid w:val="008A75BA"/>
    <w:rsid w:val="009E2777"/>
    <w:rsid w:val="00B83D9B"/>
    <w:rsid w:val="00D31EA3"/>
    <w:rsid w:val="00DA7223"/>
    <w:rsid w:val="00DB6452"/>
    <w:rsid w:val="00F753B8"/>
    <w:rsid w:val="00FA3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64AA"/>
  <w15:chartTrackingRefBased/>
  <w15:docId w15:val="{F6E8B7F7-C978-4082-8F96-70170208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31"/>
    <w:rPr>
      <w:rFonts w:eastAsiaTheme="majorEastAsia" w:cstheme="majorBidi"/>
      <w:color w:val="272727" w:themeColor="text1" w:themeTint="D8"/>
    </w:rPr>
  </w:style>
  <w:style w:type="paragraph" w:styleId="Title">
    <w:name w:val="Title"/>
    <w:basedOn w:val="Normal"/>
    <w:next w:val="Normal"/>
    <w:link w:val="TitleChar"/>
    <w:uiPriority w:val="10"/>
    <w:qFormat/>
    <w:rsid w:val="00087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31"/>
    <w:pPr>
      <w:spacing w:before="160"/>
      <w:jc w:val="center"/>
    </w:pPr>
    <w:rPr>
      <w:i/>
      <w:iCs/>
      <w:color w:val="404040" w:themeColor="text1" w:themeTint="BF"/>
    </w:rPr>
  </w:style>
  <w:style w:type="character" w:customStyle="1" w:styleId="QuoteChar">
    <w:name w:val="Quote Char"/>
    <w:basedOn w:val="DefaultParagraphFont"/>
    <w:link w:val="Quote"/>
    <w:uiPriority w:val="29"/>
    <w:rsid w:val="00087831"/>
    <w:rPr>
      <w:i/>
      <w:iCs/>
      <w:color w:val="404040" w:themeColor="text1" w:themeTint="BF"/>
    </w:rPr>
  </w:style>
  <w:style w:type="paragraph" w:styleId="ListParagraph">
    <w:name w:val="List Paragraph"/>
    <w:basedOn w:val="Normal"/>
    <w:uiPriority w:val="34"/>
    <w:qFormat/>
    <w:rsid w:val="00087831"/>
    <w:pPr>
      <w:ind w:left="720"/>
      <w:contextualSpacing/>
    </w:pPr>
  </w:style>
  <w:style w:type="character" w:styleId="IntenseEmphasis">
    <w:name w:val="Intense Emphasis"/>
    <w:basedOn w:val="DefaultParagraphFont"/>
    <w:uiPriority w:val="21"/>
    <w:qFormat/>
    <w:rsid w:val="00087831"/>
    <w:rPr>
      <w:i/>
      <w:iCs/>
      <w:color w:val="2F5496" w:themeColor="accent1" w:themeShade="BF"/>
    </w:rPr>
  </w:style>
  <w:style w:type="paragraph" w:styleId="IntenseQuote">
    <w:name w:val="Intense Quote"/>
    <w:basedOn w:val="Normal"/>
    <w:next w:val="Normal"/>
    <w:link w:val="IntenseQuoteChar"/>
    <w:uiPriority w:val="30"/>
    <w:qFormat/>
    <w:rsid w:val="00087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831"/>
    <w:rPr>
      <w:i/>
      <w:iCs/>
      <w:color w:val="2F5496" w:themeColor="accent1" w:themeShade="BF"/>
    </w:rPr>
  </w:style>
  <w:style w:type="character" w:styleId="IntenseReference">
    <w:name w:val="Intense Reference"/>
    <w:basedOn w:val="DefaultParagraphFont"/>
    <w:uiPriority w:val="32"/>
    <w:qFormat/>
    <w:rsid w:val="00087831"/>
    <w:rPr>
      <w:b/>
      <w:bCs/>
      <w:smallCaps/>
      <w:color w:val="2F5496" w:themeColor="accent1" w:themeShade="BF"/>
      <w:spacing w:val="5"/>
    </w:rPr>
  </w:style>
  <w:style w:type="paragraph" w:styleId="Header">
    <w:name w:val="header"/>
    <w:basedOn w:val="Normal"/>
    <w:link w:val="HeaderChar"/>
    <w:uiPriority w:val="99"/>
    <w:unhideWhenUsed/>
    <w:rsid w:val="00DB64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52"/>
  </w:style>
  <w:style w:type="paragraph" w:styleId="Footer">
    <w:name w:val="footer"/>
    <w:basedOn w:val="Normal"/>
    <w:link w:val="FooterChar"/>
    <w:uiPriority w:val="99"/>
    <w:unhideWhenUsed/>
    <w:rsid w:val="00DB64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7F5E3-DC8A-4260-B85E-C33A6E1C2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12</cp:revision>
  <dcterms:created xsi:type="dcterms:W3CDTF">2026-05-22T13:03:00Z</dcterms:created>
  <dcterms:modified xsi:type="dcterms:W3CDTF">2026-05-23T05:55:00Z</dcterms:modified>
</cp:coreProperties>
</file>