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F02B" w14:textId="77777777" w:rsidR="00E4352D" w:rsidRPr="00E33D39" w:rsidRDefault="00E4352D" w:rsidP="00E3051C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</w:t>
      </w:r>
    </w:p>
    <w:p w14:paraId="03D68E92" w14:textId="77777777" w:rsidR="002A0931" w:rsidRPr="00E33D39" w:rsidRDefault="002A0931" w:rsidP="00E3051C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C06D16" w14:textId="77777777" w:rsidR="005F60DB" w:rsidRPr="00E33D39" w:rsidRDefault="00F767F7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</w:t>
      </w:r>
    </w:p>
    <w:p w14:paraId="05D6D2F5" w14:textId="77777777" w:rsidR="00EB76DE" w:rsidRPr="00E33D39" w:rsidRDefault="00EB76DE" w:rsidP="00EB76D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B76D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10 Days Scandinavian Escape</w:t>
      </w:r>
    </w:p>
    <w:p w14:paraId="0FE7DEBF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Denmark | Norway | Sweden | Finland</w:t>
      </w: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br/>
        <w:t>Fjords, Ferries &amp; Fairytales: Scandinavia by Land &amp; Sea</w:t>
      </w:r>
    </w:p>
    <w:p w14:paraId="4D58FC29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2E807957">
          <v:rect id="_x0000_i1025" style="width:0;height:1.5pt" o:hralign="center" o:hrstd="t" o:hr="t" fillcolor="#a0a0a0" stroked="f"/>
        </w:pict>
      </w:r>
    </w:p>
    <w:p w14:paraId="69CE8244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Overview</w:t>
      </w:r>
    </w:p>
    <w:p w14:paraId="32684E95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Experience the breathtaking beauty of Scandinavia across Denmark, Norway, Sweden, and Finland. This journey combines scenic fjords, ferry cruises, guided city tours, and cultural highlights, offering a perfect mix of natural wonders and vibrant cities.</w:t>
      </w:r>
    </w:p>
    <w:p w14:paraId="669B88D6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1BBBC0D">
          <v:rect id="_x0000_i1026" style="width:0;height:1.5pt" o:hralign="center" o:hrstd="t" o:hr="t" fillcolor="#a0a0a0" stroked="f"/>
        </w:pict>
      </w:r>
    </w:p>
    <w:p w14:paraId="77DD6A5B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Tour Highlights</w:t>
      </w:r>
    </w:p>
    <w:p w14:paraId="0446257D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Copenhagen City Tour &amp; Tivoli Gardens </w:t>
      </w:r>
    </w:p>
    <w:p w14:paraId="1218ECC7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Overnight Cruise Experience </w:t>
      </w:r>
    </w:p>
    <w:p w14:paraId="614042E4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City Tour &amp; Fram Museum </w:t>
      </w:r>
    </w:p>
    <w:p w14:paraId="7953124C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Norway in a Nutshell (Fjord Train &amp; Ferry Experience) </w:t>
      </w:r>
    </w:p>
    <w:p w14:paraId="02F1D5EA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 City Tour </w:t>
      </w:r>
    </w:p>
    <w:p w14:paraId="12A81F7E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Royal Palace &amp; Vasa Museum </w:t>
      </w:r>
    </w:p>
    <w:p w14:paraId="56CCE211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 visit </w:t>
      </w:r>
    </w:p>
    <w:p w14:paraId="0D0986FD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Reindeer Farm Experience </w:t>
      </w:r>
    </w:p>
    <w:p w14:paraId="418C3F19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 City Tour </w:t>
      </w:r>
    </w:p>
    <w:p w14:paraId="3C5D7BD9" w14:textId="77777777" w:rsidR="005F60DB" w:rsidRPr="00E33D39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Tallinn Day Trip with Walking Tour </w:t>
      </w:r>
    </w:p>
    <w:p w14:paraId="6964FE89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6A29F019">
          <v:rect id="_x0000_i1027" style="width:0;height:1.5pt" o:hralign="center" o:hrstd="t" o:hr="t" fillcolor="#a0a0a0" stroked="f"/>
        </w:pict>
      </w:r>
    </w:p>
    <w:p w14:paraId="3A424963" w14:textId="77777777" w:rsidR="00CD7619" w:rsidRPr="00E33D39" w:rsidRDefault="00CD7619" w:rsidP="00CD761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33D39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Hotel Options – Scandinavia Tour</w:t>
      </w:r>
    </w:p>
    <w:p w14:paraId="1C063362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Copenhagen: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Sydhavnen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Glostrup Park Hotel / Hotel Lautrup Park </w:t>
      </w:r>
    </w:p>
    <w:p w14:paraId="34EDF6F7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(Stay 1): Overnight Ferry (Inside Cabin) </w:t>
      </w:r>
    </w:p>
    <w:p w14:paraId="28283CB2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Geilo: Geilo Hotel /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Bardøla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Høyfjellshotell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Dr. Holms Hotel /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Ustedalen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Hotel /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Storefjell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Resort / Thon Hotel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Bjørneparken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</w:p>
    <w:p w14:paraId="2AAD3FC6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(Stay 2):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Holmenkollen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Park /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Sjølyst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Thon Hotel Linne / Quality Hotel 33 / Radisson Blu Alna </w:t>
      </w:r>
    </w:p>
    <w:p w14:paraId="537450DE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Stockholm: Best Western Plus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Sthlm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Bromma / Ten Hotel BW Signature / Quality Hotel Globe / Radisson Blu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Arlandia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Best Western Royal Star </w:t>
      </w:r>
    </w:p>
    <w:p w14:paraId="304F287F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Stockholm–Helsinki Ferry: Inside Cabin (C Class) </w:t>
      </w:r>
    </w:p>
    <w:p w14:paraId="67D14D6D" w14:textId="77777777" w:rsidR="00CD7619" w:rsidRPr="00E33D3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Helsinki: Scandic Helsinki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Aviapolis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Aviacongress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Holiday Inn Helsinki-Vantaa /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Kaisaniemi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Scandic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Simonkenttä</w:t>
      </w:r>
      <w:proofErr w:type="spellEnd"/>
    </w:p>
    <w:p w14:paraId="6285AB47" w14:textId="0E6186E4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05C9161A">
          <v:rect id="_x0000_i1028" style="width:0;height:1.5pt" o:hralign="center" o:hrstd="t" o:hr="t" fillcolor="#a0a0a0" stroked="f"/>
        </w:pict>
      </w:r>
      <w:r w:rsidR="00CD7619"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br/>
      </w:r>
      <w:r w:rsidR="005F60DB"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Day-wise Itinerary</w:t>
      </w:r>
    </w:p>
    <w:p w14:paraId="3D08B702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01: Arrival in Copenhagen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Upon arrival at Copenhagen Airport, transfer to the hotel and check-in. Later enjoy dinner at an Indian restaurant. Overnight stay in Copenhagen.</w:t>
      </w:r>
    </w:p>
    <w:p w14:paraId="12619701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02: Copenhagen City Tour &amp; Overnight Ferry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proceed for a guided city tour of Copenhagen and visit Tivoli Gardens. Later enjoy lunch and transfer to the ferry terminal to board an overnight cruise to Oslo with dinner onboard.</w:t>
      </w:r>
    </w:p>
    <w:p w14:paraId="44EABB95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03: Oslo City Tour &amp; Transfer to Geilo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 xml:space="preserve">After breakfast onboard, arrive in Oslo and proceed for a guided city tour including 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entry to the Fram Museum. Later enjoy lunch and continue your journey to Geilo. Dinner and overnight stay in Geilo.</w:t>
      </w:r>
    </w:p>
    <w:p w14:paraId="7C2B2222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04: Norway in a Nutshell &amp; Oslo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experience the famous Norway in a Nutshell tour including scenic train rides and fjord ferry. Later proceed to Oslo. Dinner and overnight stay in Oslo.</w:t>
      </w:r>
    </w:p>
    <w:p w14:paraId="1DC97ED8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05: Oslo to Stockholm via Karlstad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travel to Stockholm via Karlstad with free time to explore the town. Later continue to Stockholm. Dinner and overnight stay in Stockholm.</w:t>
      </w:r>
    </w:p>
    <w:p w14:paraId="5613EE1F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06: Stockholm City Tour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enjoy a guided city tour of Stockholm followed by visits to the Royal Palace and Vasa Museum. Dinner and overnight stay in Stockholm.</w:t>
      </w:r>
    </w:p>
    <w:p w14:paraId="55A30A4E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07: Stockholm to Helsinki Cruise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 xml:space="preserve">After breakfast, visit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Palace. Later transfer to the port to board an overnight ferry to Helsinki with dinner onboard.</w:t>
      </w:r>
    </w:p>
    <w:p w14:paraId="6ACF3384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08: Helsinki City Tour &amp; Reindeer Farm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 onboard, arrive in Helsinki and visit a Reindeer Farm. Later proceed for a guided Helsinki city tour. Dinner and overnight stay in Helsinki.</w:t>
      </w:r>
    </w:p>
    <w:p w14:paraId="29F83F59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09: Tallinn Day Trip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take a ferry to Tallinn and enjoy a guided walking tour. Later return to Helsinki. Dinner and overnight stay in Helsinki.</w:t>
      </w:r>
    </w:p>
    <w:p w14:paraId="33A2FE7E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10: Departure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check out and transfer to Helsinki Airport for departure.</w:t>
      </w:r>
    </w:p>
    <w:p w14:paraId="5B4577C7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4BECC8FA">
          <v:rect id="_x0000_i1030" style="width:0;height:1.5pt" o:hralign="center" o:hrstd="t" o:hr="t" fillcolor="#a0a0a0" stroked="f"/>
        </w:pict>
      </w:r>
    </w:p>
    <w:p w14:paraId="09D07CEA" w14:textId="702AE8CA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Trip Cost Breakdown:</w:t>
      </w: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Accommodation &amp; Meals</w:t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Sightseeing &amp; Entrance Fees</w:t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Transfers &amp; Transportation</w:t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Ferry &amp; Cruise Tickets</w:t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Visa &amp; Insurance</w:t>
      </w:r>
      <w:r w:rsidR="004B5D30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• Flight (Tentative Included)</w:t>
      </w:r>
    </w:p>
    <w:p w14:paraId="1E54E53E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55E708EB">
          <v:rect id="_x0000_i1031" style="width:0;height:1.5pt" o:hralign="center" o:hrstd="t" o:hr="t" fillcolor="#a0a0a0" stroked="f"/>
        </w:pict>
      </w:r>
    </w:p>
    <w:p w14:paraId="39EB32E5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Inclusion:</w:t>
      </w:r>
    </w:p>
    <w:p w14:paraId="0F0C5DF3" w14:textId="3EA5381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Accommodation in mentioned hotels or similar </w:t>
      </w:r>
      <w:r w:rsidR="00EB76DE"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for 20 Pax</w:t>
      </w:r>
    </w:p>
    <w:p w14:paraId="687CF630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Daily breakfast </w:t>
      </w:r>
    </w:p>
    <w:p w14:paraId="1CFD7125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8 Lunch &amp; 9 Dinner at Indian/Local restaurants </w:t>
      </w:r>
    </w:p>
    <w:p w14:paraId="41EA6CE3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Guided city tours (Copenhagen, Oslo, Stockholm, Helsinki, Tallinn) </w:t>
      </w:r>
    </w:p>
    <w:p w14:paraId="59600F23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Tivoli Gardens entrance </w:t>
      </w:r>
    </w:p>
    <w:p w14:paraId="5531A747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Fram Museum entrance </w:t>
      </w:r>
    </w:p>
    <w:p w14:paraId="6CEB2868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Norway in a Nutshell (Train &amp; Ferry experience) </w:t>
      </w:r>
    </w:p>
    <w:p w14:paraId="147A00EA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Royal Palace, Vasa Museum &amp; </w:t>
      </w:r>
      <w:proofErr w:type="spellStart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 entries </w:t>
      </w:r>
    </w:p>
    <w:p w14:paraId="2781D079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Reindeer Farm visit </w:t>
      </w:r>
    </w:p>
    <w:p w14:paraId="3A278607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Helsinki–Tallinn return ferry </w:t>
      </w:r>
    </w:p>
    <w:p w14:paraId="194D8CBE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Overnight cruises with cabin stay </w:t>
      </w:r>
    </w:p>
    <w:p w14:paraId="4F1D1277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Schengen Visa (one time) </w:t>
      </w:r>
    </w:p>
    <w:p w14:paraId="295A36F9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Travel Insurance (up to 70 years) </w:t>
      </w:r>
    </w:p>
    <w:p w14:paraId="04FBBCD6" w14:textId="77777777" w:rsidR="005F60DB" w:rsidRPr="00E33D39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Tentative flight cost </w:t>
      </w:r>
    </w:p>
    <w:p w14:paraId="48881111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B4E0101">
          <v:rect id="_x0000_i1032" style="width:0;height:1.5pt" o:hralign="center" o:hrstd="t" o:hr="t" fillcolor="#a0a0a0" stroked="f"/>
        </w:pict>
      </w:r>
    </w:p>
    <w:p w14:paraId="2703A347" w14:textId="77777777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Exclusion:</w:t>
      </w:r>
    </w:p>
    <w:p w14:paraId="519B960F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5% GST &amp; 5% TCS </w:t>
      </w:r>
    </w:p>
    <w:p w14:paraId="58D8B14A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 xml:space="preserve">City taxes (if applicable) </w:t>
      </w:r>
    </w:p>
    <w:p w14:paraId="0C1636AF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Tips to driver/guide (minimum EUR 2 per person per day) </w:t>
      </w:r>
    </w:p>
    <w:p w14:paraId="4B3C8009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Porterage services </w:t>
      </w:r>
    </w:p>
    <w:p w14:paraId="6B08B667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Water bottles </w:t>
      </w:r>
    </w:p>
    <w:p w14:paraId="484A8527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Personal expenses (laundry, drinks, medical, etc.) </w:t>
      </w:r>
    </w:p>
    <w:p w14:paraId="6DE30D32" w14:textId="77777777" w:rsidR="005F60DB" w:rsidRPr="00E33D39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Any services not mentioned in the itinerary </w:t>
      </w:r>
    </w:p>
    <w:p w14:paraId="3A7E23D0" w14:textId="77777777" w:rsidR="005F60DB" w:rsidRPr="00E33D39" w:rsidRDefault="00304E7C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A8950D7">
          <v:rect id="_x0000_i1033" style="width:0;height:1.5pt" o:hralign="center" o:hrstd="t" o:hr="t" fillcolor="#a0a0a0" stroked="f"/>
        </w:pict>
      </w:r>
    </w:p>
    <w:p w14:paraId="292C35F5" w14:textId="639ECB28" w:rsidR="005F60DB" w:rsidRPr="00E33D39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  <w:r w:rsidRPr="00E33D39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Note:</w:t>
      </w:r>
      <w:r w:rsidR="006569BC" w:rsidRPr="00E33D39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*</w:t>
      </w:r>
      <w:r w:rsidRPr="00E33D39">
        <w:rPr>
          <w:rFonts w:ascii="Arial" w:eastAsia="Times New Roman" w:hAnsi="Arial" w:cs="Arial"/>
          <w:i/>
          <w:iCs/>
          <w:color w:val="FF0000"/>
          <w:sz w:val="24"/>
          <w:szCs w:val="24"/>
          <w:lang w:eastAsia="en-IN"/>
        </w:rPr>
        <w:t>Cost may vary as per the ROE rates at the date of confirmation</w:t>
      </w:r>
    </w:p>
    <w:p w14:paraId="3E37D2BD" w14:textId="201ECF4C" w:rsidR="00E4352D" w:rsidRPr="00E33D39" w:rsidRDefault="00E4352D" w:rsidP="004071F7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14:paraId="7E9C6E67" w14:textId="77777777" w:rsidR="00E4352D" w:rsidRPr="00E33D39" w:rsidRDefault="00E4352D" w:rsidP="0047499E">
      <w:pPr>
        <w:shd w:val="clear" w:color="auto" w:fill="FFFFFF"/>
        <w:spacing w:before="100" w:beforeAutospacing="1" w:after="100" w:afterAutospacing="1" w:line="240" w:lineRule="auto"/>
        <w:ind w:left="567" w:firstLine="60"/>
        <w:contextualSpacing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sectPr w:rsidR="00E4352D" w:rsidRPr="00E33D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3B833" w14:textId="77777777" w:rsidR="00A97178" w:rsidRDefault="00A97178" w:rsidP="00FF1F63">
      <w:pPr>
        <w:spacing w:after="0" w:line="240" w:lineRule="auto"/>
      </w:pPr>
      <w:r>
        <w:separator/>
      </w:r>
    </w:p>
  </w:endnote>
  <w:endnote w:type="continuationSeparator" w:id="0">
    <w:p w14:paraId="301124D8" w14:textId="77777777" w:rsidR="00A97178" w:rsidRDefault="00A97178" w:rsidP="00FF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1D9C" w14:textId="77777777" w:rsidR="00304E7C" w:rsidRDefault="00304E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8521" w14:textId="77777777" w:rsidR="00FF1F63" w:rsidRPr="005971D4" w:rsidRDefault="00FF1F63" w:rsidP="00FF1F6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01B01005" w14:textId="77777777" w:rsidR="00FF1F63" w:rsidRPr="000A2568" w:rsidRDefault="00FF1F63" w:rsidP="00FF1F6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A6338CD" w14:textId="77777777" w:rsidR="00FF1F63" w:rsidRDefault="00FF1F63" w:rsidP="00FF1F63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9444175678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D629A" w14:textId="77777777" w:rsidR="00304E7C" w:rsidRDefault="00304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4F77" w14:textId="77777777" w:rsidR="00A97178" w:rsidRDefault="00A97178" w:rsidP="00FF1F63">
      <w:pPr>
        <w:spacing w:after="0" w:line="240" w:lineRule="auto"/>
      </w:pPr>
      <w:r>
        <w:separator/>
      </w:r>
    </w:p>
  </w:footnote>
  <w:footnote w:type="continuationSeparator" w:id="0">
    <w:p w14:paraId="74209CA8" w14:textId="77777777" w:rsidR="00A97178" w:rsidRDefault="00A97178" w:rsidP="00FF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388F" w14:textId="77777777" w:rsidR="00304E7C" w:rsidRDefault="00304E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6B55" w14:textId="707C4E29" w:rsidR="00FF1F63" w:rsidRDefault="00FF1F63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60288" behindDoc="0" locked="0" layoutInCell="1" allowOverlap="1" wp14:anchorId="29874563" wp14:editId="457DA228">
          <wp:simplePos x="0" y="0"/>
          <wp:positionH relativeFrom="column">
            <wp:posOffset>3721784</wp:posOffset>
          </wp:positionH>
          <wp:positionV relativeFrom="paragraph">
            <wp:posOffset>-71772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3355" w14:textId="77777777" w:rsidR="00304E7C" w:rsidRDefault="00304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AC0"/>
    <w:multiLevelType w:val="hybridMultilevel"/>
    <w:tmpl w:val="0AF6EC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BD33EE2"/>
    <w:multiLevelType w:val="multilevel"/>
    <w:tmpl w:val="3F0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F36"/>
    <w:multiLevelType w:val="hybridMultilevel"/>
    <w:tmpl w:val="15FA8A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67650A7"/>
    <w:multiLevelType w:val="hybridMultilevel"/>
    <w:tmpl w:val="B43618E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B76CDD"/>
    <w:multiLevelType w:val="hybridMultilevel"/>
    <w:tmpl w:val="49B2BB9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F6221C7"/>
    <w:multiLevelType w:val="hybridMultilevel"/>
    <w:tmpl w:val="34A29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079F2"/>
    <w:multiLevelType w:val="hybridMultilevel"/>
    <w:tmpl w:val="1D2EB0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331A32"/>
    <w:multiLevelType w:val="multilevel"/>
    <w:tmpl w:val="72A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7B8D"/>
    <w:multiLevelType w:val="hybridMultilevel"/>
    <w:tmpl w:val="57FA6F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32E70"/>
    <w:multiLevelType w:val="hybridMultilevel"/>
    <w:tmpl w:val="899E06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C810AAC"/>
    <w:multiLevelType w:val="multilevel"/>
    <w:tmpl w:val="54C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7AD5"/>
    <w:multiLevelType w:val="hybridMultilevel"/>
    <w:tmpl w:val="41944902"/>
    <w:lvl w:ilvl="0" w:tplc="6254CC26">
      <w:start w:val="1"/>
      <w:numFmt w:val="decimal"/>
      <w:lvlText w:val="%1."/>
      <w:lvlJc w:val="left"/>
      <w:pPr>
        <w:ind w:left="885" w:hanging="525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C4541"/>
    <w:multiLevelType w:val="hybridMultilevel"/>
    <w:tmpl w:val="0A34EB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E1860DC"/>
    <w:multiLevelType w:val="hybridMultilevel"/>
    <w:tmpl w:val="409E7C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5930DD"/>
    <w:multiLevelType w:val="hybridMultilevel"/>
    <w:tmpl w:val="5EB81194"/>
    <w:lvl w:ilvl="0" w:tplc="AFE09EC4">
      <w:start w:val="2"/>
      <w:numFmt w:val="bullet"/>
      <w:lvlText w:val="·"/>
      <w:lvlJc w:val="left"/>
      <w:pPr>
        <w:ind w:left="1935" w:hanging="495"/>
      </w:pPr>
      <w:rPr>
        <w:rFonts w:ascii="Segoe UI" w:eastAsia="Times New Roman" w:hAnsi="Segoe UI" w:cs="Segoe UI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04E135F"/>
    <w:multiLevelType w:val="hybridMultilevel"/>
    <w:tmpl w:val="68724190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7BB6898E">
      <w:start w:val="2"/>
      <w:numFmt w:val="bullet"/>
      <w:lvlText w:val="·"/>
      <w:lvlJc w:val="left"/>
      <w:pPr>
        <w:ind w:left="2655" w:hanging="495"/>
      </w:pPr>
      <w:rPr>
        <w:rFonts w:ascii="Segoe UI" w:eastAsia="Times New Roman" w:hAnsi="Segoe UI" w:cs="Segoe UI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5D62AC4"/>
    <w:multiLevelType w:val="hybridMultilevel"/>
    <w:tmpl w:val="CE54ED68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40090001">
      <w:start w:val="1"/>
      <w:numFmt w:val="bullet"/>
      <w:lvlText w:val=""/>
      <w:lvlJc w:val="left"/>
      <w:pPr>
        <w:ind w:left="2655" w:hanging="495"/>
      </w:pPr>
      <w:rPr>
        <w:rFonts w:ascii="Symbol" w:hAnsi="Symbol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DA42C08"/>
    <w:multiLevelType w:val="multilevel"/>
    <w:tmpl w:val="CD6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2435">
    <w:abstractNumId w:val="5"/>
  </w:num>
  <w:num w:numId="2" w16cid:durableId="1728407031">
    <w:abstractNumId w:val="6"/>
  </w:num>
  <w:num w:numId="3" w16cid:durableId="1849977812">
    <w:abstractNumId w:val="14"/>
  </w:num>
  <w:num w:numId="4" w16cid:durableId="70664091">
    <w:abstractNumId w:val="15"/>
  </w:num>
  <w:num w:numId="5" w16cid:durableId="1926375743">
    <w:abstractNumId w:val="9"/>
  </w:num>
  <w:num w:numId="6" w16cid:durableId="54936455">
    <w:abstractNumId w:val="0"/>
  </w:num>
  <w:num w:numId="7" w16cid:durableId="1153527522">
    <w:abstractNumId w:val="12"/>
  </w:num>
  <w:num w:numId="8" w16cid:durableId="804812089">
    <w:abstractNumId w:val="3"/>
  </w:num>
  <w:num w:numId="9" w16cid:durableId="135340350">
    <w:abstractNumId w:val="8"/>
  </w:num>
  <w:num w:numId="10" w16cid:durableId="16473310">
    <w:abstractNumId w:val="11"/>
  </w:num>
  <w:num w:numId="11" w16cid:durableId="913861326">
    <w:abstractNumId w:val="4"/>
  </w:num>
  <w:num w:numId="12" w16cid:durableId="2096129648">
    <w:abstractNumId w:val="16"/>
  </w:num>
  <w:num w:numId="13" w16cid:durableId="577600085">
    <w:abstractNumId w:val="2"/>
  </w:num>
  <w:num w:numId="14" w16cid:durableId="2029796208">
    <w:abstractNumId w:val="13"/>
  </w:num>
  <w:num w:numId="15" w16cid:durableId="1125391953">
    <w:abstractNumId w:val="17"/>
  </w:num>
  <w:num w:numId="16" w16cid:durableId="1883639406">
    <w:abstractNumId w:val="10"/>
  </w:num>
  <w:num w:numId="17" w16cid:durableId="36708214">
    <w:abstractNumId w:val="1"/>
  </w:num>
  <w:num w:numId="18" w16cid:durableId="668102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2D"/>
    <w:rsid w:val="001722AE"/>
    <w:rsid w:val="002A0931"/>
    <w:rsid w:val="00304E7C"/>
    <w:rsid w:val="00396A9C"/>
    <w:rsid w:val="004071F7"/>
    <w:rsid w:val="0047499E"/>
    <w:rsid w:val="004B5D30"/>
    <w:rsid w:val="004C184A"/>
    <w:rsid w:val="004E0D5A"/>
    <w:rsid w:val="005F60DB"/>
    <w:rsid w:val="006569BC"/>
    <w:rsid w:val="0082677D"/>
    <w:rsid w:val="008856EB"/>
    <w:rsid w:val="00A10696"/>
    <w:rsid w:val="00A97178"/>
    <w:rsid w:val="00AB1C8E"/>
    <w:rsid w:val="00B270C5"/>
    <w:rsid w:val="00B6618B"/>
    <w:rsid w:val="00CA42CA"/>
    <w:rsid w:val="00CD7619"/>
    <w:rsid w:val="00CE5E44"/>
    <w:rsid w:val="00D15F0C"/>
    <w:rsid w:val="00D178EB"/>
    <w:rsid w:val="00D47EE6"/>
    <w:rsid w:val="00DB3FEE"/>
    <w:rsid w:val="00DC0C52"/>
    <w:rsid w:val="00DC4B22"/>
    <w:rsid w:val="00E3051C"/>
    <w:rsid w:val="00E33D39"/>
    <w:rsid w:val="00E42830"/>
    <w:rsid w:val="00E4352D"/>
    <w:rsid w:val="00EB76DE"/>
    <w:rsid w:val="00EC1F88"/>
    <w:rsid w:val="00ED4004"/>
    <w:rsid w:val="00F6490E"/>
    <w:rsid w:val="00F767F7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EF25CB"/>
  <w15:chartTrackingRefBased/>
  <w15:docId w15:val="{6C761785-3959-42A3-8A67-7AE0446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7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35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63"/>
  </w:style>
  <w:style w:type="paragraph" w:styleId="Footer">
    <w:name w:val="footer"/>
    <w:basedOn w:val="Normal"/>
    <w:link w:val="Foot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63"/>
  </w:style>
  <w:style w:type="paragraph" w:styleId="BalloonText">
    <w:name w:val="Balloon Text"/>
    <w:basedOn w:val="Normal"/>
    <w:link w:val="BalloonTextChar"/>
    <w:uiPriority w:val="99"/>
    <w:semiHidden/>
    <w:unhideWhenUsed/>
    <w:rsid w:val="00172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A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7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D7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21</cp:revision>
  <cp:lastPrinted>2025-06-26T10:43:00Z</cp:lastPrinted>
  <dcterms:created xsi:type="dcterms:W3CDTF">2025-06-26T08:43:00Z</dcterms:created>
  <dcterms:modified xsi:type="dcterms:W3CDTF">2026-04-21T08:15:00Z</dcterms:modified>
</cp:coreProperties>
</file>