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2A6F" w14:textId="77777777" w:rsidR="00F65CDF" w:rsidRPr="00F65CDF" w:rsidRDefault="00F65CDF" w:rsidP="00F65CDF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F65CDF">
        <w:rPr>
          <w:rFonts w:ascii="Arial" w:eastAsia="Times New Roman" w:hAnsi="Arial" w:cs="Arial"/>
          <w:b/>
          <w:bCs/>
          <w:color w:val="000000"/>
        </w:rPr>
        <w:t>9 Days Beauty of Europe</w:t>
      </w:r>
    </w:p>
    <w:p w14:paraId="07BB9485" w14:textId="26D2B09E" w:rsidR="00C31A7F" w:rsidRPr="00F65CDF" w:rsidRDefault="00F65CD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</w:rPr>
        <w:br/>
      </w:r>
      <w:r w:rsidR="00C31A7F" w:rsidRPr="00F65CDF">
        <w:rPr>
          <w:rFonts w:ascii="Arial" w:hAnsi="Arial" w:cs="Arial"/>
          <w:b/>
          <w:bCs/>
        </w:rPr>
        <w:t>Overview</w:t>
      </w:r>
    </w:p>
    <w:p w14:paraId="423D7407" w14:textId="77777777" w:rsidR="00C31A7F" w:rsidRPr="00F65CDF" w:rsidRDefault="00C31A7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Experience the ultimate European getaway covering 5 beautiful countries – France, Belgium, Netherlands, Germany, and Switzerland. This journey offers a perfect blend of iconic landmarks, scenic landscapes, cultural experiences, and unforgettable attractions like Eiffel Tower, Disneyland® Paris, </w:t>
      </w:r>
      <w:proofErr w:type="spellStart"/>
      <w:r w:rsidRPr="00F65CDF">
        <w:rPr>
          <w:rFonts w:ascii="Arial" w:hAnsi="Arial" w:cs="Arial"/>
        </w:rPr>
        <w:t>Jungfraujoch</w:t>
      </w:r>
      <w:proofErr w:type="spellEnd"/>
      <w:r w:rsidRPr="00F65CDF">
        <w:rPr>
          <w:rFonts w:ascii="Arial" w:hAnsi="Arial" w:cs="Arial"/>
        </w:rPr>
        <w:t xml:space="preserve">, Mt. </w:t>
      </w:r>
      <w:proofErr w:type="spellStart"/>
      <w:r w:rsidRPr="00F65CDF">
        <w:rPr>
          <w:rFonts w:ascii="Arial" w:hAnsi="Arial" w:cs="Arial"/>
        </w:rPr>
        <w:t>Titlis</w:t>
      </w:r>
      <w:proofErr w:type="spellEnd"/>
      <w:r w:rsidRPr="00F65CDF">
        <w:rPr>
          <w:rFonts w:ascii="Arial" w:hAnsi="Arial" w:cs="Arial"/>
        </w:rPr>
        <w:t>, and more. Enjoy comfortable stays, guided tours, and delicious meals throughout your trip.</w:t>
      </w:r>
    </w:p>
    <w:p w14:paraId="4A9915D8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5A776BC4">
          <v:rect id="_x0000_i1025" style="width:0;height:1.5pt" o:hralign="center" o:hrstd="t" o:hr="t" fillcolor="#a0a0a0" stroked="f"/>
        </w:pict>
      </w:r>
    </w:p>
    <w:p w14:paraId="6DE7EF7C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Tour Highlights</w:t>
      </w:r>
    </w:p>
    <w:p w14:paraId="75DB5716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Visit 5 countries in 9 days </w:t>
      </w:r>
    </w:p>
    <w:p w14:paraId="7AA8EEAF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Eiffel Tower 3rd Level &amp; Versailles Palace guided tour </w:t>
      </w:r>
    </w:p>
    <w:p w14:paraId="3DD9ADFB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Full day at Disneyland® Paris </w:t>
      </w:r>
    </w:p>
    <w:p w14:paraId="62F43A24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Seine River Cruise &amp; Paris Night Tour </w:t>
      </w:r>
    </w:p>
    <w:p w14:paraId="4E676D9D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Mini Europe in Brussels </w:t>
      </w:r>
    </w:p>
    <w:p w14:paraId="70E50782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Keukenhof Gardens / Dutch Village experience </w:t>
      </w:r>
    </w:p>
    <w:p w14:paraId="1D5E0083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Amsterdam Canal Cruise </w:t>
      </w:r>
    </w:p>
    <w:p w14:paraId="3A4665DA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Heidelberg Old Town &amp; Black Forest experience </w:t>
      </w:r>
    </w:p>
    <w:p w14:paraId="39BE21E1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Rhine Falls boat ride </w:t>
      </w:r>
    </w:p>
    <w:p w14:paraId="4E268BBB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proofErr w:type="spellStart"/>
      <w:r w:rsidRPr="00F65CDF">
        <w:rPr>
          <w:rFonts w:ascii="Arial" w:hAnsi="Arial" w:cs="Arial"/>
        </w:rPr>
        <w:t>Jungfraujoch</w:t>
      </w:r>
      <w:proofErr w:type="spellEnd"/>
      <w:r w:rsidRPr="00F65CDF">
        <w:rPr>
          <w:rFonts w:ascii="Arial" w:hAnsi="Arial" w:cs="Arial"/>
        </w:rPr>
        <w:t xml:space="preserve"> – Top of Europe </w:t>
      </w:r>
    </w:p>
    <w:p w14:paraId="37CB5A5A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Mt. </w:t>
      </w:r>
      <w:proofErr w:type="spellStart"/>
      <w:r w:rsidRPr="00F65CDF">
        <w:rPr>
          <w:rFonts w:ascii="Arial" w:hAnsi="Arial" w:cs="Arial"/>
        </w:rPr>
        <w:t>Titlis</w:t>
      </w:r>
      <w:proofErr w:type="spellEnd"/>
      <w:r w:rsidRPr="00F65CDF">
        <w:rPr>
          <w:rFonts w:ascii="Arial" w:hAnsi="Arial" w:cs="Arial"/>
        </w:rPr>
        <w:t xml:space="preserve"> with </w:t>
      </w:r>
      <w:proofErr w:type="spellStart"/>
      <w:r w:rsidRPr="00F65CDF">
        <w:rPr>
          <w:rFonts w:ascii="Arial" w:hAnsi="Arial" w:cs="Arial"/>
        </w:rPr>
        <w:t>Rotair</w:t>
      </w:r>
      <w:proofErr w:type="spellEnd"/>
      <w:r w:rsidRPr="00F65CDF">
        <w:rPr>
          <w:rFonts w:ascii="Arial" w:hAnsi="Arial" w:cs="Arial"/>
        </w:rPr>
        <w:t xml:space="preserve"> cable car </w:t>
      </w:r>
    </w:p>
    <w:p w14:paraId="0F560B3C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Visit Lindt Home of Chocolate </w:t>
      </w:r>
    </w:p>
    <w:p w14:paraId="72F9BCC8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Daily meals with Jain/Veg/Non-Veg options </w:t>
      </w:r>
    </w:p>
    <w:p w14:paraId="71CC4980" w14:textId="77777777" w:rsidR="00C31A7F" w:rsidRPr="00F65CDF" w:rsidRDefault="00C31A7F" w:rsidP="00F65CDF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Professional Tour Manager throughout </w:t>
      </w:r>
    </w:p>
    <w:p w14:paraId="13F81935" w14:textId="77777777" w:rsidR="00F65CDF" w:rsidRPr="00F65CDF" w:rsidRDefault="00F65CDF" w:rsidP="00F65CDF">
      <w:pPr>
        <w:spacing w:after="0"/>
        <w:rPr>
          <w:rFonts w:ascii="Arial" w:hAnsi="Arial" w:cs="Arial"/>
        </w:rPr>
      </w:pPr>
    </w:p>
    <w:p w14:paraId="61EF6D23" w14:textId="77777777" w:rsidR="00F65CDF" w:rsidRPr="00F65CDF" w:rsidRDefault="00F65CDF" w:rsidP="00F65CD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Hotel Option</w:t>
      </w:r>
    </w:p>
    <w:p w14:paraId="393AC662" w14:textId="77777777" w:rsidR="00F65CDF" w:rsidRPr="00F65CDF" w:rsidRDefault="00F65CDF" w:rsidP="00F65CDF">
      <w:pPr>
        <w:numPr>
          <w:ilvl w:val="0"/>
          <w:numId w:val="12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Paris – B&amp;B / Millennium CDG or similar </w:t>
      </w:r>
    </w:p>
    <w:p w14:paraId="1ED9824F" w14:textId="77777777" w:rsidR="00F65CDF" w:rsidRPr="00F65CDF" w:rsidRDefault="00F65CDF" w:rsidP="00F65CDF">
      <w:pPr>
        <w:numPr>
          <w:ilvl w:val="0"/>
          <w:numId w:val="12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Netherlands – </w:t>
      </w:r>
      <w:proofErr w:type="spellStart"/>
      <w:r w:rsidRPr="00F65CDF">
        <w:rPr>
          <w:rFonts w:ascii="Arial" w:hAnsi="Arial" w:cs="Arial"/>
        </w:rPr>
        <w:t>Amrath</w:t>
      </w:r>
      <w:proofErr w:type="spellEnd"/>
      <w:r w:rsidRPr="00F65CDF">
        <w:rPr>
          <w:rFonts w:ascii="Arial" w:hAnsi="Arial" w:cs="Arial"/>
        </w:rPr>
        <w:t xml:space="preserve"> / Van der Valk or similar </w:t>
      </w:r>
    </w:p>
    <w:p w14:paraId="1968C8F9" w14:textId="77777777" w:rsidR="00F65CDF" w:rsidRPr="00F65CDF" w:rsidRDefault="00F65CDF" w:rsidP="00F65CDF">
      <w:pPr>
        <w:numPr>
          <w:ilvl w:val="0"/>
          <w:numId w:val="12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Germany – Intercity / Elaya or similar </w:t>
      </w:r>
    </w:p>
    <w:p w14:paraId="63F2BBBE" w14:textId="77777777" w:rsidR="00F65CDF" w:rsidRPr="00F65CDF" w:rsidRDefault="00F65CDF" w:rsidP="00F65CDF">
      <w:pPr>
        <w:numPr>
          <w:ilvl w:val="0"/>
          <w:numId w:val="12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Central Switzerland – La Maison / Radisson or similar </w:t>
      </w:r>
    </w:p>
    <w:p w14:paraId="3BBCDD3A" w14:textId="10CAFCCA" w:rsidR="00F65CDF" w:rsidRPr="00F65CDF" w:rsidRDefault="00F65CDF" w:rsidP="00F65CDF">
      <w:pPr>
        <w:rPr>
          <w:rFonts w:ascii="Arial" w:hAnsi="Arial" w:cs="Arial"/>
        </w:rPr>
      </w:pPr>
      <w:r w:rsidRPr="00F65CDF">
        <w:rPr>
          <w:rFonts w:ascii="Arial" w:hAnsi="Arial" w:cs="Arial"/>
          <w:b/>
          <w:bCs/>
        </w:rPr>
        <w:lastRenderedPageBreak/>
        <w:br/>
      </w:r>
    </w:p>
    <w:p w14:paraId="00133A30" w14:textId="77777777" w:rsidR="00F65CDF" w:rsidRPr="00F65CDF" w:rsidRDefault="00F65CDF" w:rsidP="00F65CDF">
      <w:pPr>
        <w:spacing w:after="0"/>
        <w:rPr>
          <w:rFonts w:ascii="Arial" w:hAnsi="Arial" w:cs="Arial"/>
        </w:rPr>
      </w:pPr>
    </w:p>
    <w:p w14:paraId="452CB5A7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326E1C77">
          <v:rect id="_x0000_i1026" style="width:0;height:1.5pt" o:hralign="center" o:hrstd="t" o:hr="t" fillcolor="#a0a0a0" stroked="f"/>
        </w:pict>
      </w:r>
    </w:p>
    <w:p w14:paraId="5F418EC6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Day-wise Itinerary</w:t>
      </w:r>
    </w:p>
    <w:p w14:paraId="710F2A3A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Day 01: Arrival in Paris</w:t>
      </w:r>
    </w:p>
    <w:p w14:paraId="6DD3ED47" w14:textId="77777777" w:rsidR="00C31A7F" w:rsidRPr="00F65CDF" w:rsidRDefault="00C31A7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t>Arrive in Paris, the city of romance and elegance. Upon arrival, meet your tour manager and transfer to the hotel for check-in. Relax after your journey and enjoy dinner. Overnight stay in Paris.</w:t>
      </w:r>
    </w:p>
    <w:p w14:paraId="7642A085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4546C80A">
          <v:rect id="_x0000_i1027" style="width:0;height:1.5pt" o:hralign="center" o:hrstd="t" o:hr="t" fillcolor="#a0a0a0" stroked="f"/>
        </w:pict>
      </w:r>
    </w:p>
    <w:p w14:paraId="75150586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Day 02: Paris City Tour – Eiffel Tower – Versailles – Seine Cruise – Paris Night Tour</w:t>
      </w:r>
    </w:p>
    <w:p w14:paraId="4281E595" w14:textId="77777777" w:rsidR="00C31A7F" w:rsidRPr="00F65CDF" w:rsidRDefault="00C31A7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t>Enjoy a guided city tour covering famous landmarks like Champs-Élysées, Arc de Triomphe, Place de la Concorde, and more. Visit the Eiffel Tower 3rd level for panoramic views. Proceed to the magnificent Palace of Versailles. Later, enjoy a scenic Seine River cruise followed by a magical Paris night tour. Overnight stay in Paris.</w:t>
      </w:r>
    </w:p>
    <w:p w14:paraId="0C51615E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4774F40F">
          <v:rect id="_x0000_i1028" style="width:0;height:1.5pt" o:hralign="center" o:hrstd="t" o:hr="t" fillcolor="#a0a0a0" stroked="f"/>
        </w:pict>
      </w:r>
    </w:p>
    <w:p w14:paraId="29111DA1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Day 03: Disneyland® Paris</w:t>
      </w:r>
    </w:p>
    <w:p w14:paraId="10AA7219" w14:textId="77777777" w:rsidR="00C31A7F" w:rsidRPr="00F65CDF" w:rsidRDefault="00C31A7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t>Spend a fun-filled day at Disneyland® Paris. Choose between Disney Park or Walt Disney Studios Park and enjoy rides, shows, and attractions. Overnight stay in Paris.</w:t>
      </w:r>
    </w:p>
    <w:p w14:paraId="75E7DCEE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6CC3C7C7">
          <v:rect id="_x0000_i1029" style="width:0;height:1.5pt" o:hralign="center" o:hrstd="t" o:hr="t" fillcolor="#a0a0a0" stroked="f"/>
        </w:pict>
      </w:r>
    </w:p>
    <w:p w14:paraId="5B138AF9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Day 04: Paris to Brussels – Mini Europe – Netherlands</w:t>
      </w:r>
    </w:p>
    <w:p w14:paraId="17C75DAF" w14:textId="77777777" w:rsidR="00C31A7F" w:rsidRPr="00F65CDF" w:rsidRDefault="00C31A7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Travel to Brussels and visit Grand Place and the famous </w:t>
      </w:r>
      <w:proofErr w:type="spellStart"/>
      <w:r w:rsidRPr="00F65CDF">
        <w:rPr>
          <w:rFonts w:ascii="Arial" w:hAnsi="Arial" w:cs="Arial"/>
        </w:rPr>
        <w:t>Manneken</w:t>
      </w:r>
      <w:proofErr w:type="spellEnd"/>
      <w:r w:rsidRPr="00F65CDF">
        <w:rPr>
          <w:rFonts w:ascii="Arial" w:hAnsi="Arial" w:cs="Arial"/>
        </w:rPr>
        <w:t xml:space="preserve"> </w:t>
      </w:r>
      <w:proofErr w:type="spellStart"/>
      <w:r w:rsidRPr="00F65CDF">
        <w:rPr>
          <w:rFonts w:ascii="Arial" w:hAnsi="Arial" w:cs="Arial"/>
        </w:rPr>
        <w:t>Pis</w:t>
      </w:r>
      <w:proofErr w:type="spellEnd"/>
      <w:r w:rsidRPr="00F65CDF">
        <w:rPr>
          <w:rFonts w:ascii="Arial" w:hAnsi="Arial" w:cs="Arial"/>
        </w:rPr>
        <w:t xml:space="preserve"> statue. Explore Mini Europe showcasing famous European landmarks in miniature. Later, proceed to the Netherlands. Overnight stay in Netherlands.</w:t>
      </w:r>
    </w:p>
    <w:p w14:paraId="5661B347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2DD3FF73">
          <v:rect id="_x0000_i1030" style="width:0;height:1.5pt" o:hralign="center" o:hrstd="t" o:hr="t" fillcolor="#a0a0a0" stroked="f"/>
        </w:pict>
      </w:r>
    </w:p>
    <w:p w14:paraId="7D27872D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Day 05: Keukenhof / Dutch Village – Amsterdam Canal Cruise – Germany</w:t>
      </w:r>
    </w:p>
    <w:p w14:paraId="7079C820" w14:textId="77777777" w:rsidR="00C31A7F" w:rsidRPr="00F65CDF" w:rsidRDefault="00C31A7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lastRenderedPageBreak/>
        <w:t>Visit Keukenhof Gardens (till 10th May) or a traditional Dutch village (from 11th May). Continue to Amsterdam and enjoy a canal cruise through the city’s charming waterways. Later, drive to Germany. Overnight stay in Germany.</w:t>
      </w:r>
    </w:p>
    <w:p w14:paraId="0AFF5A5B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38FBB6D2">
          <v:rect id="_x0000_i1031" style="width:0;height:1.5pt" o:hralign="center" o:hrstd="t" o:hr="t" fillcolor="#a0a0a0" stroked="f"/>
        </w:pict>
      </w:r>
    </w:p>
    <w:p w14:paraId="013A09BD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Day 06: Heidelberg – Black Forest – Rhine Falls – Switzerland</w:t>
      </w:r>
    </w:p>
    <w:p w14:paraId="2A943F60" w14:textId="77777777" w:rsidR="00C31A7F" w:rsidRPr="00F65CDF" w:rsidRDefault="00C31A7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t>Visit Heidelberg Old Town and the Church of the Holy Spirit. Travel through the scenic Black Forest and witness cuckoo clock making. Proceed to Rhine Falls and enjoy a thrilling boat ride. Continue to Switzerland. Overnight stay in Central Switzerland.</w:t>
      </w:r>
    </w:p>
    <w:p w14:paraId="145003B2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2BA15A2D">
          <v:rect id="_x0000_i1032" style="width:0;height:1.5pt" o:hralign="center" o:hrstd="t" o:hr="t" fillcolor="#a0a0a0" stroked="f"/>
        </w:pict>
      </w:r>
    </w:p>
    <w:p w14:paraId="5CAA7D05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 xml:space="preserve">Day 07: </w:t>
      </w:r>
      <w:proofErr w:type="spellStart"/>
      <w:r w:rsidRPr="00F65CDF">
        <w:rPr>
          <w:rFonts w:ascii="Arial" w:hAnsi="Arial" w:cs="Arial"/>
          <w:b/>
          <w:bCs/>
        </w:rPr>
        <w:t>Jungfraujoch</w:t>
      </w:r>
      <w:proofErr w:type="spellEnd"/>
      <w:r w:rsidRPr="00F65CDF">
        <w:rPr>
          <w:rFonts w:ascii="Arial" w:hAnsi="Arial" w:cs="Arial"/>
          <w:b/>
          <w:bCs/>
        </w:rPr>
        <w:t xml:space="preserve"> Excursion – Interlaken</w:t>
      </w:r>
    </w:p>
    <w:p w14:paraId="138B179A" w14:textId="77777777" w:rsidR="00C31A7F" w:rsidRPr="00F65CDF" w:rsidRDefault="00C31A7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Travel to Interlaken and proceed to </w:t>
      </w:r>
      <w:proofErr w:type="spellStart"/>
      <w:r w:rsidRPr="00F65CDF">
        <w:rPr>
          <w:rFonts w:ascii="Arial" w:hAnsi="Arial" w:cs="Arial"/>
        </w:rPr>
        <w:t>Jungfraujoch</w:t>
      </w:r>
      <w:proofErr w:type="spellEnd"/>
      <w:r w:rsidRPr="00F65CDF">
        <w:rPr>
          <w:rFonts w:ascii="Arial" w:hAnsi="Arial" w:cs="Arial"/>
        </w:rPr>
        <w:t xml:space="preserve"> – the Top of Europe. Experience breathtaking views, the Ice Palace, and Sphinx Observatory. Overnight stay in Central Switzerland.</w:t>
      </w:r>
    </w:p>
    <w:p w14:paraId="5A152498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680D398D">
          <v:rect id="_x0000_i1033" style="width:0;height:1.5pt" o:hralign="center" o:hrstd="t" o:hr="t" fillcolor="#a0a0a0" stroked="f"/>
        </w:pict>
      </w:r>
    </w:p>
    <w:p w14:paraId="7829B727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 xml:space="preserve">Day 08: Mt. </w:t>
      </w:r>
      <w:proofErr w:type="spellStart"/>
      <w:r w:rsidRPr="00F65CDF">
        <w:rPr>
          <w:rFonts w:ascii="Arial" w:hAnsi="Arial" w:cs="Arial"/>
          <w:b/>
          <w:bCs/>
        </w:rPr>
        <w:t>Titlis</w:t>
      </w:r>
      <w:proofErr w:type="spellEnd"/>
      <w:r w:rsidRPr="00F65CDF">
        <w:rPr>
          <w:rFonts w:ascii="Arial" w:hAnsi="Arial" w:cs="Arial"/>
          <w:b/>
          <w:bCs/>
        </w:rPr>
        <w:t xml:space="preserve"> – Lucerne – Lindt Chocolate Experience</w:t>
      </w:r>
    </w:p>
    <w:p w14:paraId="73644E7F" w14:textId="77777777" w:rsidR="00C31A7F" w:rsidRPr="00F65CDF" w:rsidRDefault="00C31A7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Enjoy an excursion to Mt. </w:t>
      </w:r>
      <w:proofErr w:type="spellStart"/>
      <w:r w:rsidRPr="00F65CDF">
        <w:rPr>
          <w:rFonts w:ascii="Arial" w:hAnsi="Arial" w:cs="Arial"/>
        </w:rPr>
        <w:t>Titlis</w:t>
      </w:r>
      <w:proofErr w:type="spellEnd"/>
      <w:r w:rsidRPr="00F65CDF">
        <w:rPr>
          <w:rFonts w:ascii="Arial" w:hAnsi="Arial" w:cs="Arial"/>
        </w:rPr>
        <w:t xml:space="preserve"> via cable cars including the </w:t>
      </w:r>
      <w:proofErr w:type="spellStart"/>
      <w:r w:rsidRPr="00F65CDF">
        <w:rPr>
          <w:rFonts w:ascii="Arial" w:hAnsi="Arial" w:cs="Arial"/>
        </w:rPr>
        <w:t>Rotair</w:t>
      </w:r>
      <w:proofErr w:type="spellEnd"/>
      <w:r w:rsidRPr="00F65CDF">
        <w:rPr>
          <w:rFonts w:ascii="Arial" w:hAnsi="Arial" w:cs="Arial"/>
        </w:rPr>
        <w:t>. Visit the Cliff Walk. Later explore Lucerne and visit the Lion Monument and Chapel Bridge. End the day with a visit to Lindt Home of Chocolate. Overnight stay in Central Switzerland.</w:t>
      </w:r>
    </w:p>
    <w:p w14:paraId="6A245DBD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5E65C1D1">
          <v:rect id="_x0000_i1034" style="width:0;height:1.5pt" o:hralign="center" o:hrstd="t" o:hr="t" fillcolor="#a0a0a0" stroked="f"/>
        </w:pict>
      </w:r>
    </w:p>
    <w:p w14:paraId="102D0264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Day 09: Departure</w:t>
      </w:r>
    </w:p>
    <w:p w14:paraId="29C16AEE" w14:textId="77777777" w:rsidR="00C31A7F" w:rsidRPr="00F65CDF" w:rsidRDefault="00C31A7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t>After breakfast, check out and proceed to the airport with wonderful memories of your European holiday.</w:t>
      </w:r>
    </w:p>
    <w:p w14:paraId="0A0395F3" w14:textId="4824D9F5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00C968D7">
          <v:rect id="_x0000_i1035" style="width:0;height:1.5pt" o:hralign="center" o:hrstd="t" o:hr="t" fillcolor="#a0a0a0" stroked="f"/>
        </w:pict>
      </w:r>
    </w:p>
    <w:p w14:paraId="74B8716B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0A8C6BF9">
          <v:rect id="_x0000_i1037" style="width:0;height:1.5pt" o:hralign="center" o:hrstd="t" o:hr="t" fillcolor="#a0a0a0" stroked="f"/>
        </w:pict>
      </w:r>
    </w:p>
    <w:p w14:paraId="62E40BE2" w14:textId="48CA671E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 xml:space="preserve">Trip Cost Breakdown </w:t>
      </w:r>
    </w:p>
    <w:p w14:paraId="61A8BA3C" w14:textId="5192377C" w:rsidR="00C31A7F" w:rsidRPr="00F65CDF" w:rsidRDefault="00C31A7F" w:rsidP="00C31A7F">
      <w:pPr>
        <w:numPr>
          <w:ilvl w:val="0"/>
          <w:numId w:val="13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Accommodation (4-star hotels) </w:t>
      </w:r>
      <w:r w:rsidR="00F65CDF" w:rsidRPr="00F65CDF">
        <w:rPr>
          <w:rFonts w:ascii="Arial" w:hAnsi="Arial" w:cs="Arial"/>
        </w:rPr>
        <w:t>for 20 Pax</w:t>
      </w:r>
    </w:p>
    <w:p w14:paraId="20FD8789" w14:textId="77777777" w:rsidR="00C31A7F" w:rsidRPr="00F65CDF" w:rsidRDefault="00C31A7F" w:rsidP="00C31A7F">
      <w:pPr>
        <w:numPr>
          <w:ilvl w:val="0"/>
          <w:numId w:val="13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Meals (Breakfast, Lunch, Dinner as per itinerary) </w:t>
      </w:r>
    </w:p>
    <w:p w14:paraId="39455049" w14:textId="77777777" w:rsidR="00C31A7F" w:rsidRPr="00F65CDF" w:rsidRDefault="00C31A7F" w:rsidP="00C31A7F">
      <w:pPr>
        <w:numPr>
          <w:ilvl w:val="0"/>
          <w:numId w:val="13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Transportation (AC Coach) </w:t>
      </w:r>
    </w:p>
    <w:p w14:paraId="3325DF3B" w14:textId="77777777" w:rsidR="00C31A7F" w:rsidRPr="00F65CDF" w:rsidRDefault="00C31A7F" w:rsidP="00C31A7F">
      <w:pPr>
        <w:numPr>
          <w:ilvl w:val="0"/>
          <w:numId w:val="13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lastRenderedPageBreak/>
        <w:t xml:space="preserve">Sightseeing &amp; entrance fees </w:t>
      </w:r>
    </w:p>
    <w:p w14:paraId="4EF1A4B0" w14:textId="77777777" w:rsidR="00C31A7F" w:rsidRPr="00F65CDF" w:rsidRDefault="00C31A7F" w:rsidP="00C31A7F">
      <w:pPr>
        <w:numPr>
          <w:ilvl w:val="0"/>
          <w:numId w:val="13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Tour Manager services </w:t>
      </w:r>
    </w:p>
    <w:p w14:paraId="2747CE01" w14:textId="77777777" w:rsidR="00C31A7F" w:rsidRPr="00F65CDF" w:rsidRDefault="00C31A7F" w:rsidP="00C31A7F">
      <w:pPr>
        <w:numPr>
          <w:ilvl w:val="0"/>
          <w:numId w:val="13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Driver tips </w:t>
      </w:r>
    </w:p>
    <w:p w14:paraId="08B6BC95" w14:textId="77777777" w:rsidR="00C31A7F" w:rsidRPr="00F65CDF" w:rsidRDefault="00C31A7F" w:rsidP="00C31A7F">
      <w:pPr>
        <w:numPr>
          <w:ilvl w:val="0"/>
          <w:numId w:val="13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Internal transfers </w:t>
      </w:r>
    </w:p>
    <w:p w14:paraId="656D46CA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4816E9AD">
          <v:rect id="_x0000_i1038" style="width:0;height:1.5pt" o:hralign="center" o:hrstd="t" o:hr="t" fillcolor="#a0a0a0" stroked="f"/>
        </w:pict>
      </w:r>
    </w:p>
    <w:p w14:paraId="2C41A919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Inclusion</w:t>
      </w:r>
    </w:p>
    <w:p w14:paraId="6E00E544" w14:textId="77777777" w:rsidR="00C31A7F" w:rsidRPr="00F65CDF" w:rsidRDefault="00C31A7F" w:rsidP="00C31A7F">
      <w:pPr>
        <w:numPr>
          <w:ilvl w:val="0"/>
          <w:numId w:val="14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Accommodation in 4-star hotels </w:t>
      </w:r>
    </w:p>
    <w:p w14:paraId="336862F5" w14:textId="77777777" w:rsidR="00C31A7F" w:rsidRPr="00F65CDF" w:rsidRDefault="00C31A7F" w:rsidP="00C31A7F">
      <w:pPr>
        <w:numPr>
          <w:ilvl w:val="0"/>
          <w:numId w:val="14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Daily continental breakfast </w:t>
      </w:r>
    </w:p>
    <w:p w14:paraId="46A91138" w14:textId="77777777" w:rsidR="00C31A7F" w:rsidRPr="00F65CDF" w:rsidRDefault="00C31A7F" w:rsidP="00C31A7F">
      <w:pPr>
        <w:numPr>
          <w:ilvl w:val="0"/>
          <w:numId w:val="14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Lunches &amp; dinners (Indian/Jain/Veg/Non-Veg) </w:t>
      </w:r>
    </w:p>
    <w:p w14:paraId="5F065E5E" w14:textId="77777777" w:rsidR="00C31A7F" w:rsidRPr="00F65CDF" w:rsidRDefault="00C31A7F" w:rsidP="00C31A7F">
      <w:pPr>
        <w:numPr>
          <w:ilvl w:val="0"/>
          <w:numId w:val="14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All sightseeing and entrances as per itinerary </w:t>
      </w:r>
    </w:p>
    <w:p w14:paraId="125F31DD" w14:textId="77777777" w:rsidR="00C31A7F" w:rsidRPr="00F65CDF" w:rsidRDefault="00C31A7F" w:rsidP="00C31A7F">
      <w:pPr>
        <w:numPr>
          <w:ilvl w:val="0"/>
          <w:numId w:val="14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Professional tour manager </w:t>
      </w:r>
    </w:p>
    <w:p w14:paraId="6908AC78" w14:textId="77777777" w:rsidR="00C31A7F" w:rsidRPr="00F65CDF" w:rsidRDefault="00C31A7F" w:rsidP="00C31A7F">
      <w:pPr>
        <w:numPr>
          <w:ilvl w:val="0"/>
          <w:numId w:val="14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Airport transfers (SIC basis) </w:t>
      </w:r>
    </w:p>
    <w:p w14:paraId="0CCD78D9" w14:textId="77777777" w:rsidR="00C31A7F" w:rsidRPr="00F65CDF" w:rsidRDefault="00C31A7F" w:rsidP="00C31A7F">
      <w:pPr>
        <w:numPr>
          <w:ilvl w:val="0"/>
          <w:numId w:val="14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Driver tips </w:t>
      </w:r>
    </w:p>
    <w:p w14:paraId="41A1DCF9" w14:textId="77777777" w:rsidR="00C31A7F" w:rsidRPr="00F65CDF" w:rsidRDefault="00C31A7F" w:rsidP="00C31A7F">
      <w:pPr>
        <w:numPr>
          <w:ilvl w:val="0"/>
          <w:numId w:val="14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Daily mineral water bottle </w:t>
      </w:r>
    </w:p>
    <w:p w14:paraId="79A70283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320F70DC">
          <v:rect id="_x0000_i1039" style="width:0;height:1.5pt" o:hralign="center" o:hrstd="t" o:hr="t" fillcolor="#a0a0a0" stroked="f"/>
        </w:pict>
      </w:r>
    </w:p>
    <w:p w14:paraId="1718556D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Exclusion</w:t>
      </w:r>
    </w:p>
    <w:p w14:paraId="1B91F790" w14:textId="77777777" w:rsidR="00C31A7F" w:rsidRPr="00F65CDF" w:rsidRDefault="00C31A7F" w:rsidP="00C31A7F">
      <w:pPr>
        <w:numPr>
          <w:ilvl w:val="0"/>
          <w:numId w:val="15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Airfare </w:t>
      </w:r>
    </w:p>
    <w:p w14:paraId="49D3154C" w14:textId="77777777" w:rsidR="00C31A7F" w:rsidRPr="00F65CDF" w:rsidRDefault="00C31A7F" w:rsidP="00C31A7F">
      <w:pPr>
        <w:numPr>
          <w:ilvl w:val="0"/>
          <w:numId w:val="15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Visa &amp; travel insurance </w:t>
      </w:r>
    </w:p>
    <w:p w14:paraId="41E4D11D" w14:textId="77777777" w:rsidR="00C31A7F" w:rsidRPr="00F65CDF" w:rsidRDefault="00C31A7F" w:rsidP="00C31A7F">
      <w:pPr>
        <w:numPr>
          <w:ilvl w:val="0"/>
          <w:numId w:val="15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Personal expenses (laundry, minibar, etc.) </w:t>
      </w:r>
    </w:p>
    <w:p w14:paraId="02370A79" w14:textId="77777777" w:rsidR="00C31A7F" w:rsidRPr="00F65CDF" w:rsidRDefault="00C31A7F" w:rsidP="00C31A7F">
      <w:pPr>
        <w:numPr>
          <w:ilvl w:val="0"/>
          <w:numId w:val="15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GST, TCS &amp; applicable taxes </w:t>
      </w:r>
    </w:p>
    <w:p w14:paraId="14997BA2" w14:textId="77777777" w:rsidR="00C31A7F" w:rsidRPr="00F65CDF" w:rsidRDefault="00C31A7F" w:rsidP="00C31A7F">
      <w:pPr>
        <w:numPr>
          <w:ilvl w:val="0"/>
          <w:numId w:val="15"/>
        </w:numPr>
        <w:rPr>
          <w:rFonts w:ascii="Arial" w:hAnsi="Arial" w:cs="Arial"/>
        </w:rPr>
      </w:pPr>
      <w:r w:rsidRPr="00F65CDF">
        <w:rPr>
          <w:rFonts w:ascii="Arial" w:hAnsi="Arial" w:cs="Arial"/>
        </w:rPr>
        <w:t xml:space="preserve">Any services not mentioned in inclusions </w:t>
      </w:r>
    </w:p>
    <w:p w14:paraId="5F28A7C1" w14:textId="77777777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</w:rPr>
        <w:pict w14:anchorId="156967B0">
          <v:rect id="_x0000_i1040" style="width:0;height:1.5pt" o:hralign="center" o:hrstd="t" o:hr="t" fillcolor="#a0a0a0" stroked="f"/>
        </w:pict>
      </w:r>
    </w:p>
    <w:p w14:paraId="35B886E8" w14:textId="77777777" w:rsidR="00C31A7F" w:rsidRPr="00F65CDF" w:rsidRDefault="00C31A7F" w:rsidP="00C31A7F">
      <w:pPr>
        <w:rPr>
          <w:rFonts w:ascii="Arial" w:hAnsi="Arial" w:cs="Arial"/>
          <w:b/>
          <w:bCs/>
        </w:rPr>
      </w:pPr>
      <w:r w:rsidRPr="00F65CDF">
        <w:rPr>
          <w:rFonts w:ascii="Arial" w:hAnsi="Arial" w:cs="Arial"/>
          <w:b/>
          <w:bCs/>
        </w:rPr>
        <w:t>Note</w:t>
      </w:r>
    </w:p>
    <w:p w14:paraId="031C4C6D" w14:textId="294744C4" w:rsidR="00C31A7F" w:rsidRPr="00F65CDF" w:rsidRDefault="00F65CDF" w:rsidP="00C31A7F">
      <w:pPr>
        <w:rPr>
          <w:rFonts w:ascii="Arial" w:hAnsi="Arial" w:cs="Arial"/>
        </w:rPr>
      </w:pPr>
      <w:r w:rsidRPr="00F65CDF">
        <w:rPr>
          <w:rFonts w:ascii="Arial" w:hAnsi="Arial" w:cs="Arial"/>
          <w:i/>
          <w:iCs/>
        </w:rPr>
        <w:t>*</w:t>
      </w:r>
      <w:r w:rsidR="00C31A7F" w:rsidRPr="00F65CDF">
        <w:rPr>
          <w:rFonts w:ascii="Arial" w:hAnsi="Arial" w:cs="Arial"/>
          <w:i/>
          <w:iCs/>
        </w:rPr>
        <w:t>Cost may vary as per the ROE rates at the date of confirmation</w:t>
      </w:r>
    </w:p>
    <w:p w14:paraId="775AF250" w14:textId="716776D9" w:rsidR="00C31A7F" w:rsidRPr="00F65CDF" w:rsidRDefault="00C31A7F" w:rsidP="00287D1E">
      <w:pPr>
        <w:rPr>
          <w:rFonts w:ascii="Arial" w:hAnsi="Arial" w:cs="Arial"/>
        </w:rPr>
      </w:pPr>
    </w:p>
    <w:sectPr w:rsidR="00C31A7F" w:rsidRPr="00F65CDF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15FC" w14:textId="77777777" w:rsidR="00461392" w:rsidRDefault="00461392" w:rsidP="00FD1917">
      <w:pPr>
        <w:spacing w:after="0" w:line="240" w:lineRule="auto"/>
      </w:pPr>
      <w:r>
        <w:separator/>
      </w:r>
    </w:p>
  </w:endnote>
  <w:endnote w:type="continuationSeparator" w:id="0">
    <w:p w14:paraId="2DB366A8" w14:textId="77777777" w:rsidR="00461392" w:rsidRDefault="00461392" w:rsidP="00FD1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23B1C04-93FD-4799-BC6C-9A9B03502D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310FAF-2C31-45B5-842A-D4E733F0C2CE}"/>
    <w:embedBold r:id="rId3" w:fontKey="{380F9A5A-FA4B-40DC-92FD-89630EF85306}"/>
    <w:embedItalic r:id="rId4" w:fontKey="{81AF9D42-5DE4-41F3-ACF3-9098FCD2CCA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2FE8038-5CC4-41FA-B749-46E9FF8AF7EF}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Regular r:id="rId6" w:fontKey="{8B65F630-9530-44DA-9A2B-F3D85795E0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E888" w14:textId="77777777" w:rsidR="00FD1917" w:rsidRDefault="00FD1917" w:rsidP="00FD1917">
    <w:pPr>
      <w:pStyle w:val="Header"/>
      <w:jc w:val="center"/>
    </w:pPr>
    <w:r w:rsidRPr="000D3BE4">
      <w:rPr>
        <w:noProof/>
      </w:rPr>
      <w:drawing>
        <wp:anchor distT="0" distB="0" distL="0" distR="0" simplePos="0" relativeHeight="251659264" behindDoc="1" locked="0" layoutInCell="1" allowOverlap="1" wp14:anchorId="65DAE890" wp14:editId="65DAE891">
          <wp:simplePos x="0" y="0"/>
          <wp:positionH relativeFrom="margin">
            <wp:align>right</wp:align>
          </wp:positionH>
          <wp:positionV relativeFrom="page">
            <wp:posOffset>296545</wp:posOffset>
          </wp:positionV>
          <wp:extent cx="2160270" cy="510540"/>
          <wp:effectExtent l="0" t="0" r="0" b="3810"/>
          <wp:wrapNone/>
          <wp:docPr id="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No.1A,</w:t>
    </w:r>
    <w:r>
      <w:rPr>
        <w:spacing w:val="16"/>
      </w:rPr>
      <w:t xml:space="preserve"> </w:t>
    </w:r>
    <w:r>
      <w:t>Pleasant</w:t>
    </w:r>
    <w:r>
      <w:rPr>
        <w:spacing w:val="21"/>
      </w:rPr>
      <w:t xml:space="preserve"> </w:t>
    </w:r>
    <w:r>
      <w:t>Apartment,</w:t>
    </w:r>
    <w:r>
      <w:rPr>
        <w:spacing w:val="20"/>
      </w:rPr>
      <w:t xml:space="preserve"> </w:t>
    </w:r>
    <w:r>
      <w:t>No.45,</w:t>
    </w:r>
    <w:r>
      <w:rPr>
        <w:spacing w:val="14"/>
      </w:rPr>
      <w:t xml:space="preserve"> </w:t>
    </w:r>
    <w:r>
      <w:t>Taylors</w:t>
    </w:r>
    <w:r>
      <w:rPr>
        <w:spacing w:val="22"/>
      </w:rPr>
      <w:t xml:space="preserve"> </w:t>
    </w:r>
    <w:r>
      <w:t>Road,</w:t>
    </w:r>
    <w:r>
      <w:rPr>
        <w:spacing w:val="20"/>
      </w:rPr>
      <w:t xml:space="preserve"> </w:t>
    </w:r>
    <w:proofErr w:type="spellStart"/>
    <w:r>
      <w:t>Kilpauk</w:t>
    </w:r>
    <w:proofErr w:type="spellEnd"/>
    <w:r>
      <w:t>,</w:t>
    </w:r>
    <w:r>
      <w:rPr>
        <w:spacing w:val="13"/>
      </w:rPr>
      <w:t xml:space="preserve"> </w:t>
    </w:r>
    <w:r>
      <w:t>Chennai-</w:t>
    </w:r>
    <w:r>
      <w:rPr>
        <w:spacing w:val="-2"/>
      </w:rPr>
      <w:t>600010.</w:t>
    </w:r>
  </w:p>
  <w:p w14:paraId="65DAE889" w14:textId="77777777" w:rsidR="00FD1917" w:rsidRDefault="00FD1917" w:rsidP="00FD1917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65DAE88A" w14:textId="77777777" w:rsidR="00FD1917" w:rsidRDefault="00FD1917" w:rsidP="00FD1917">
    <w:pPr>
      <w:spacing w:before="10"/>
      <w:jc w:val="center"/>
    </w:pPr>
    <w:r>
      <w:rPr>
        <w:b/>
        <w:w w:val="105"/>
        <w:sz w:val="20"/>
      </w:rPr>
      <w:t>TRICHY</w:t>
    </w:r>
    <w:r>
      <w:rPr>
        <w:b/>
        <w:spacing w:val="-12"/>
        <w:w w:val="105"/>
        <w:sz w:val="20"/>
      </w:rPr>
      <w:t xml:space="preserve"> </w:t>
    </w:r>
    <w:r>
      <w:rPr>
        <w:b/>
        <w:w w:val="105"/>
        <w:sz w:val="20"/>
      </w:rPr>
      <w:t>|</w:t>
    </w:r>
    <w:r>
      <w:rPr>
        <w:b/>
        <w:spacing w:val="-9"/>
        <w:w w:val="105"/>
        <w:sz w:val="20"/>
      </w:rPr>
      <w:t xml:space="preserve"> </w:t>
    </w:r>
    <w:r>
      <w:rPr>
        <w:b/>
        <w:spacing w:val="-2"/>
        <w:w w:val="105"/>
        <w:sz w:val="20"/>
      </w:rPr>
      <w:t>CHENNAI</w:t>
    </w:r>
  </w:p>
  <w:p w14:paraId="65DAE88B" w14:textId="77777777" w:rsidR="00FD1917" w:rsidRDefault="00FD1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8E6D8" w14:textId="77777777" w:rsidR="00461392" w:rsidRDefault="00461392" w:rsidP="00FD1917">
      <w:pPr>
        <w:spacing w:after="0" w:line="240" w:lineRule="auto"/>
      </w:pPr>
      <w:r>
        <w:separator/>
      </w:r>
    </w:p>
  </w:footnote>
  <w:footnote w:type="continuationSeparator" w:id="0">
    <w:p w14:paraId="624E8E4C" w14:textId="77777777" w:rsidR="00461392" w:rsidRDefault="00461392" w:rsidP="00FD1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3F9"/>
    <w:multiLevelType w:val="multilevel"/>
    <w:tmpl w:val="BC8028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031D19"/>
    <w:multiLevelType w:val="multilevel"/>
    <w:tmpl w:val="1A1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71F73"/>
    <w:multiLevelType w:val="multilevel"/>
    <w:tmpl w:val="73723C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8253EA"/>
    <w:multiLevelType w:val="multilevel"/>
    <w:tmpl w:val="E9086D08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D10EC7"/>
    <w:multiLevelType w:val="multilevel"/>
    <w:tmpl w:val="57DE37B0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FE82FF3"/>
    <w:multiLevelType w:val="multilevel"/>
    <w:tmpl w:val="99A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52582"/>
    <w:multiLevelType w:val="multilevel"/>
    <w:tmpl w:val="63D8C5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28B2F83"/>
    <w:multiLevelType w:val="multilevel"/>
    <w:tmpl w:val="D736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477E0"/>
    <w:multiLevelType w:val="multilevel"/>
    <w:tmpl w:val="20A0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D7A5E"/>
    <w:multiLevelType w:val="multilevel"/>
    <w:tmpl w:val="94F882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115595D"/>
    <w:multiLevelType w:val="multilevel"/>
    <w:tmpl w:val="F8A8E6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4ED42E6"/>
    <w:multiLevelType w:val="multilevel"/>
    <w:tmpl w:val="57E8CA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06E219E"/>
    <w:multiLevelType w:val="multilevel"/>
    <w:tmpl w:val="AA3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824A3"/>
    <w:multiLevelType w:val="multilevel"/>
    <w:tmpl w:val="84CCF48C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2581086"/>
    <w:multiLevelType w:val="multilevel"/>
    <w:tmpl w:val="52BE9266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6473584">
    <w:abstractNumId w:val="2"/>
  </w:num>
  <w:num w:numId="2" w16cid:durableId="1624386027">
    <w:abstractNumId w:val="9"/>
  </w:num>
  <w:num w:numId="3" w16cid:durableId="1105810764">
    <w:abstractNumId w:val="14"/>
  </w:num>
  <w:num w:numId="4" w16cid:durableId="1571382835">
    <w:abstractNumId w:val="0"/>
  </w:num>
  <w:num w:numId="5" w16cid:durableId="629559517">
    <w:abstractNumId w:val="4"/>
  </w:num>
  <w:num w:numId="6" w16cid:durableId="141580441">
    <w:abstractNumId w:val="13"/>
  </w:num>
  <w:num w:numId="7" w16cid:durableId="1025712223">
    <w:abstractNumId w:val="3"/>
  </w:num>
  <w:num w:numId="8" w16cid:durableId="2050567826">
    <w:abstractNumId w:val="6"/>
  </w:num>
  <w:num w:numId="9" w16cid:durableId="319165512">
    <w:abstractNumId w:val="11"/>
  </w:num>
  <w:num w:numId="10" w16cid:durableId="523983075">
    <w:abstractNumId w:val="10"/>
  </w:num>
  <w:num w:numId="11" w16cid:durableId="12654775">
    <w:abstractNumId w:val="7"/>
  </w:num>
  <w:num w:numId="12" w16cid:durableId="732461949">
    <w:abstractNumId w:val="12"/>
  </w:num>
  <w:num w:numId="13" w16cid:durableId="1546600335">
    <w:abstractNumId w:val="8"/>
  </w:num>
  <w:num w:numId="14" w16cid:durableId="1212426603">
    <w:abstractNumId w:val="1"/>
  </w:num>
  <w:num w:numId="15" w16cid:durableId="347830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33B"/>
    <w:rsid w:val="0003333B"/>
    <w:rsid w:val="00287D1E"/>
    <w:rsid w:val="002A6030"/>
    <w:rsid w:val="004165E9"/>
    <w:rsid w:val="00461392"/>
    <w:rsid w:val="006330DA"/>
    <w:rsid w:val="00671369"/>
    <w:rsid w:val="00786C2E"/>
    <w:rsid w:val="00905569"/>
    <w:rsid w:val="00AB1C8E"/>
    <w:rsid w:val="00C31A7F"/>
    <w:rsid w:val="00F65CDF"/>
    <w:rsid w:val="00F800EF"/>
    <w:rsid w:val="00FD0215"/>
    <w:rsid w:val="00FD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5DAE777"/>
  <w15:docId w15:val="{3B551F76-B274-4AEE-8D9D-1C5F9A644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96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8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9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9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8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9698C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D19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917"/>
  </w:style>
  <w:style w:type="paragraph" w:styleId="Footer">
    <w:name w:val="footer"/>
    <w:basedOn w:val="Normal"/>
    <w:link w:val="FooterChar"/>
    <w:uiPriority w:val="99"/>
    <w:unhideWhenUsed/>
    <w:rsid w:val="00FD19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917"/>
  </w:style>
  <w:style w:type="paragraph" w:styleId="BodyText">
    <w:name w:val="Body Text"/>
    <w:basedOn w:val="Normal"/>
    <w:link w:val="BodyTextChar"/>
    <w:uiPriority w:val="1"/>
    <w:qFormat/>
    <w:rsid w:val="00FD1917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D1917"/>
    <w:rPr>
      <w:rFonts w:ascii="Microsoft Sans Serif" w:eastAsia="Microsoft Sans Serif" w:hAnsi="Microsoft Sans Serif" w:cs="Microsoft Sans Serif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zg+M0tvKrtMz4lkOHRZaUH1ASA==">CgMxLjAyDmgubXZnbXgwMWFjYXF0Mg1oLnNmZ2R2YjFrY2RkOAByITFxQVB0OUlTOVNhSUdoSWMteEZzSXg3YUpqSk5HNXBoQw==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</dc:creator>
  <cp:lastModifiedBy>MARSHALL AROKEYA RAJ JESU</cp:lastModifiedBy>
  <cp:revision>12</cp:revision>
  <dcterms:created xsi:type="dcterms:W3CDTF">2025-11-11T09:28:00Z</dcterms:created>
  <dcterms:modified xsi:type="dcterms:W3CDTF">2026-04-21T09:02:00Z</dcterms:modified>
</cp:coreProperties>
</file>