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903C" w14:textId="77777777" w:rsidR="009B4592" w:rsidRPr="009B4592" w:rsidRDefault="009B4592" w:rsidP="009B4592">
      <w:pPr>
        <w:rPr>
          <w:b/>
          <w:bCs/>
        </w:rPr>
      </w:pPr>
      <w:r w:rsidRPr="009B4592">
        <w:rPr>
          <w:b/>
          <w:bCs/>
        </w:rPr>
        <w:t>ALL NEW GRAND WONDERS OF EUROPE – 2026</w:t>
      </w:r>
    </w:p>
    <w:p w14:paraId="3B82459C" w14:textId="77777777" w:rsidR="009B4592" w:rsidRPr="009B4592" w:rsidRDefault="009B4592" w:rsidP="009B4592">
      <w:r w:rsidRPr="009B4592">
        <w:rPr>
          <w:b/>
          <w:bCs/>
        </w:rPr>
        <w:t>15 Nights &amp; 16 Days</w:t>
      </w:r>
    </w:p>
    <w:p w14:paraId="0FB53629" w14:textId="77777777" w:rsidR="009B4592" w:rsidRPr="009B4592" w:rsidRDefault="009B4592" w:rsidP="009B4592">
      <w:pPr>
        <w:rPr>
          <w:b/>
          <w:bCs/>
        </w:rPr>
      </w:pPr>
      <w:r w:rsidRPr="009B4592">
        <w:rPr>
          <w:b/>
          <w:bCs/>
        </w:rPr>
        <w:t>Overview</w:t>
      </w:r>
    </w:p>
    <w:p w14:paraId="35EB771F" w14:textId="77777777" w:rsidR="009B4592" w:rsidRPr="009B4592" w:rsidRDefault="009B4592" w:rsidP="009B4592">
      <w:r w:rsidRPr="009B4592">
        <w:t>Embark on a spectacular 16-day journey across 10 European countries, exploring iconic cities, historic landmarks, and breathtaking natural wonders. This value-for-money tour is designed to give you an unforgettable experience, combining cultural sightseeing, scenic adventures, and immersive experiences at the continent’s most famous attractions.</w:t>
      </w:r>
    </w:p>
    <w:p w14:paraId="2545AAE4" w14:textId="77777777" w:rsidR="009B4592" w:rsidRPr="009B4592" w:rsidRDefault="009B4592" w:rsidP="009B4592">
      <w:pPr>
        <w:rPr>
          <w:b/>
          <w:bCs/>
        </w:rPr>
      </w:pPr>
      <w:r w:rsidRPr="009B4592">
        <w:rPr>
          <w:b/>
          <w:bCs/>
        </w:rPr>
        <w:t>Tour Highlights</w:t>
      </w:r>
    </w:p>
    <w:p w14:paraId="7CB9C35E" w14:textId="77777777" w:rsidR="009B4592" w:rsidRPr="009B4592" w:rsidRDefault="009B4592" w:rsidP="009B4592">
      <w:pPr>
        <w:numPr>
          <w:ilvl w:val="0"/>
          <w:numId w:val="13"/>
        </w:numPr>
      </w:pPr>
      <w:r w:rsidRPr="009B4592">
        <w:t xml:space="preserve">Visit 10 countries: United Kingdom, France, Belgium, Netherlands, Germany, Switzerland, Liechtenstein, Austria, Italy, and Vatican City. </w:t>
      </w:r>
    </w:p>
    <w:p w14:paraId="7D88E57B" w14:textId="77777777" w:rsidR="009B4592" w:rsidRPr="009B4592" w:rsidRDefault="009B4592" w:rsidP="009B4592">
      <w:pPr>
        <w:numPr>
          <w:ilvl w:val="0"/>
          <w:numId w:val="13"/>
        </w:numPr>
      </w:pPr>
      <w:r w:rsidRPr="009B4592">
        <w:t xml:space="preserve">Guided tours in London, Paris, Vaduz, Florence, and Vatican Museum/Colosseum. </w:t>
      </w:r>
    </w:p>
    <w:p w14:paraId="07D8951A" w14:textId="77777777" w:rsidR="009B4592" w:rsidRPr="009B4592" w:rsidRDefault="009B4592" w:rsidP="009B4592">
      <w:pPr>
        <w:numPr>
          <w:ilvl w:val="0"/>
          <w:numId w:val="13"/>
        </w:numPr>
      </w:pPr>
      <w:r w:rsidRPr="009B4592">
        <w:t xml:space="preserve">Access to all important attractions including London Eye, Madame Tussauds, Eiffel Tower 3rd level, Palace of Versailles, Disneyland® Paris, Mini Europe, Keukenhof Gardens (till 10th May), traditional Dutch villages (from 11th May), Heidelberg Alstadt, </w:t>
      </w:r>
      <w:proofErr w:type="spellStart"/>
      <w:r w:rsidRPr="009B4592">
        <w:t>Jungfraujoch</w:t>
      </w:r>
      <w:proofErr w:type="spellEnd"/>
      <w:r w:rsidRPr="009B4592">
        <w:t xml:space="preserve">, Mt. </w:t>
      </w:r>
      <w:proofErr w:type="spellStart"/>
      <w:r w:rsidRPr="009B4592">
        <w:t>Titlis</w:t>
      </w:r>
      <w:proofErr w:type="spellEnd"/>
      <w:r w:rsidRPr="009B4592">
        <w:t xml:space="preserve">, Lindt Home of Chocolate, Swarovski Crystal Museum, Venice Gondola Ride, Leaning Tower of Pisa, Vatican Museum &amp; Sistine Chapel/Colosseum. </w:t>
      </w:r>
    </w:p>
    <w:p w14:paraId="1ADCABD6" w14:textId="77777777" w:rsidR="009B4592" w:rsidRPr="009B4592" w:rsidRDefault="009B4592" w:rsidP="009B4592">
      <w:pPr>
        <w:numPr>
          <w:ilvl w:val="0"/>
          <w:numId w:val="13"/>
        </w:numPr>
      </w:pPr>
      <w:r w:rsidRPr="009B4592">
        <w:t xml:space="preserve">Services of a professional Tour Manager throughout the tour. </w:t>
      </w:r>
    </w:p>
    <w:p w14:paraId="1EB8FCB9" w14:textId="77777777" w:rsidR="009B4592" w:rsidRPr="009B4592" w:rsidRDefault="009B4592" w:rsidP="009B4592">
      <w:pPr>
        <w:numPr>
          <w:ilvl w:val="0"/>
          <w:numId w:val="13"/>
        </w:numPr>
      </w:pPr>
      <w:r w:rsidRPr="009B4592">
        <w:t xml:space="preserve">Accommodation in superior 4-star hotels. </w:t>
      </w:r>
    </w:p>
    <w:p w14:paraId="39C3FFBA" w14:textId="77777777" w:rsidR="009B4592" w:rsidRPr="009B4592" w:rsidRDefault="009B4592" w:rsidP="009B4592">
      <w:pPr>
        <w:numPr>
          <w:ilvl w:val="0"/>
          <w:numId w:val="13"/>
        </w:numPr>
      </w:pPr>
      <w:r w:rsidRPr="009B4592">
        <w:t xml:space="preserve">Daily Continental breakfast and unlimited meals (Indian/Jain/Vegetarian/Non-Vegetarian) as per itinerary. </w:t>
      </w:r>
    </w:p>
    <w:p w14:paraId="2F365717" w14:textId="77777777" w:rsidR="009B4592" w:rsidRPr="009B4592" w:rsidRDefault="009B4592" w:rsidP="009B4592">
      <w:pPr>
        <w:numPr>
          <w:ilvl w:val="0"/>
          <w:numId w:val="13"/>
        </w:numPr>
      </w:pPr>
      <w:r w:rsidRPr="009B4592">
        <w:t xml:space="preserve">Daily mineral water (500ml) per person. </w:t>
      </w:r>
    </w:p>
    <w:p w14:paraId="52B7E2FF" w14:textId="77777777" w:rsidR="009B4592" w:rsidRPr="009B4592" w:rsidRDefault="009B4592" w:rsidP="009B4592">
      <w:pPr>
        <w:numPr>
          <w:ilvl w:val="0"/>
          <w:numId w:val="13"/>
        </w:numPr>
      </w:pPr>
      <w:r w:rsidRPr="009B4592">
        <w:t xml:space="preserve">Driver tips included. </w:t>
      </w:r>
    </w:p>
    <w:p w14:paraId="738C4213" w14:textId="77777777" w:rsidR="009B4592" w:rsidRDefault="009B4592" w:rsidP="009B4592">
      <w:r w:rsidRPr="009B4592">
        <w:rPr>
          <w:b/>
          <w:bCs/>
        </w:rPr>
        <w:t>Additional Delights:</w:t>
      </w:r>
      <w:r w:rsidRPr="009B4592">
        <w:t xml:space="preserve"> Champagne in France, Waffle in Brussels, Souvenir in Holland, Black Forest Cake in Germany, Swiss Chocolate Ice Cream, Pizza &amp; Pasta in Italy, Gelato Ice Cream, local Italian wine, Masala tea, and hotel dinners in select cities.</w:t>
      </w:r>
    </w:p>
    <w:p w14:paraId="608F6BE7" w14:textId="77777777" w:rsidR="005C3131" w:rsidRDefault="005C3131" w:rsidP="009B4592"/>
    <w:p w14:paraId="511C0729" w14:textId="77777777" w:rsidR="005C3131" w:rsidRPr="009B4592" w:rsidRDefault="005C3131" w:rsidP="005C3131">
      <w:r w:rsidRPr="009B4592">
        <w:pict w14:anchorId="39501AAC">
          <v:rect id="_x0000_i1065" style="width:0;height:1.5pt" o:hralign="center" o:hrstd="t" o:hr="t" fillcolor="#a0a0a0" stroked="f"/>
        </w:pict>
      </w:r>
    </w:p>
    <w:p w14:paraId="3B4B7F18" w14:textId="77777777" w:rsidR="005C3131" w:rsidRPr="009B4592" w:rsidRDefault="005C3131" w:rsidP="005C3131">
      <w:pPr>
        <w:rPr>
          <w:b/>
          <w:bCs/>
        </w:rPr>
      </w:pPr>
      <w:r w:rsidRPr="009B4592">
        <w:rPr>
          <w:b/>
          <w:bCs/>
        </w:rPr>
        <w:t>Hotel Options</w:t>
      </w:r>
    </w:p>
    <w:p w14:paraId="5A579555" w14:textId="77777777" w:rsidR="005C3131" w:rsidRPr="009B4592" w:rsidRDefault="005C3131" w:rsidP="005C3131">
      <w:pPr>
        <w:numPr>
          <w:ilvl w:val="0"/>
          <w:numId w:val="14"/>
        </w:numPr>
      </w:pPr>
      <w:r w:rsidRPr="009B4592">
        <w:lastRenderedPageBreak/>
        <w:t xml:space="preserve">London: Atrium / Courtyard by Mariott LHR / Sheraton Skyline (3 Nights) </w:t>
      </w:r>
    </w:p>
    <w:p w14:paraId="6D08C102" w14:textId="77777777" w:rsidR="005C3131" w:rsidRPr="009B4592" w:rsidRDefault="005C3131" w:rsidP="005C3131">
      <w:pPr>
        <w:numPr>
          <w:ilvl w:val="0"/>
          <w:numId w:val="14"/>
        </w:numPr>
      </w:pPr>
      <w:r w:rsidRPr="009B4592">
        <w:t xml:space="preserve">Paris: B&amp;B / Millennium CDG or similar (3 Nights) </w:t>
      </w:r>
    </w:p>
    <w:p w14:paraId="03E14F7C" w14:textId="77777777" w:rsidR="005C3131" w:rsidRPr="009B4592" w:rsidRDefault="005C3131" w:rsidP="005C3131">
      <w:pPr>
        <w:numPr>
          <w:ilvl w:val="0"/>
          <w:numId w:val="14"/>
        </w:numPr>
      </w:pPr>
      <w:r w:rsidRPr="009B4592">
        <w:t xml:space="preserve">Netherlands: </w:t>
      </w:r>
      <w:proofErr w:type="spellStart"/>
      <w:r w:rsidRPr="009B4592">
        <w:t>Amrath</w:t>
      </w:r>
      <w:proofErr w:type="spellEnd"/>
      <w:r w:rsidRPr="009B4592">
        <w:t xml:space="preserve"> / Van der Valk (1 Night) </w:t>
      </w:r>
    </w:p>
    <w:p w14:paraId="75B2EEEF" w14:textId="77777777" w:rsidR="005C3131" w:rsidRPr="009B4592" w:rsidRDefault="005C3131" w:rsidP="005C3131">
      <w:pPr>
        <w:numPr>
          <w:ilvl w:val="0"/>
          <w:numId w:val="14"/>
        </w:numPr>
      </w:pPr>
      <w:r w:rsidRPr="009B4592">
        <w:t xml:space="preserve">Germany: Intercity / Elaya (1 Night) </w:t>
      </w:r>
    </w:p>
    <w:p w14:paraId="6C852B13" w14:textId="77777777" w:rsidR="005C3131" w:rsidRPr="009B4592" w:rsidRDefault="005C3131" w:rsidP="005C3131">
      <w:pPr>
        <w:numPr>
          <w:ilvl w:val="0"/>
          <w:numId w:val="14"/>
        </w:numPr>
      </w:pPr>
      <w:r w:rsidRPr="009B4592">
        <w:t xml:space="preserve">Central Switzerland: La Maison / Radisson (3 Nights) </w:t>
      </w:r>
    </w:p>
    <w:p w14:paraId="4BD2799A" w14:textId="77777777" w:rsidR="005C3131" w:rsidRPr="009B4592" w:rsidRDefault="005C3131" w:rsidP="005C3131">
      <w:pPr>
        <w:numPr>
          <w:ilvl w:val="0"/>
          <w:numId w:val="14"/>
        </w:numPr>
      </w:pPr>
      <w:r w:rsidRPr="009B4592">
        <w:t xml:space="preserve">Innsbruck / Seefeld: </w:t>
      </w:r>
      <w:proofErr w:type="spellStart"/>
      <w:r w:rsidRPr="009B4592">
        <w:t>Alpenkonig</w:t>
      </w:r>
      <w:proofErr w:type="spellEnd"/>
      <w:r w:rsidRPr="009B4592">
        <w:t xml:space="preserve"> / </w:t>
      </w:r>
      <w:proofErr w:type="spellStart"/>
      <w:r w:rsidRPr="009B4592">
        <w:t>Hocheder</w:t>
      </w:r>
      <w:proofErr w:type="spellEnd"/>
      <w:r w:rsidRPr="009B4592">
        <w:t xml:space="preserve"> (1 Night) </w:t>
      </w:r>
    </w:p>
    <w:p w14:paraId="648FF2F8" w14:textId="77777777" w:rsidR="005C3131" w:rsidRPr="009B4592" w:rsidRDefault="005C3131" w:rsidP="005C3131">
      <w:pPr>
        <w:numPr>
          <w:ilvl w:val="0"/>
          <w:numId w:val="14"/>
        </w:numPr>
      </w:pPr>
      <w:r w:rsidRPr="009B4592">
        <w:t xml:space="preserve">Padova / Ferrara: Four Points by Sheraton / Blue Dream (1 Night) </w:t>
      </w:r>
    </w:p>
    <w:p w14:paraId="0168EEC3" w14:textId="77777777" w:rsidR="005C3131" w:rsidRPr="009B4592" w:rsidRDefault="005C3131" w:rsidP="005C3131">
      <w:pPr>
        <w:numPr>
          <w:ilvl w:val="0"/>
          <w:numId w:val="14"/>
        </w:numPr>
      </w:pPr>
      <w:r w:rsidRPr="009B4592">
        <w:t xml:space="preserve">Tuscany: Park / Le Fonti (1 Night) </w:t>
      </w:r>
    </w:p>
    <w:p w14:paraId="10FC4783" w14:textId="0F3B5841" w:rsidR="005C3131" w:rsidRPr="009B4592" w:rsidRDefault="005C3131" w:rsidP="009B4592">
      <w:pPr>
        <w:numPr>
          <w:ilvl w:val="0"/>
          <w:numId w:val="14"/>
        </w:numPr>
      </w:pPr>
      <w:r w:rsidRPr="009B4592">
        <w:t xml:space="preserve">Rome: SHG / Selene / Simon (1 Night) </w:t>
      </w:r>
      <w:r w:rsidR="00A629CE">
        <w:t>s</w:t>
      </w:r>
    </w:p>
    <w:p w14:paraId="66CFD341" w14:textId="77777777" w:rsidR="009B4592" w:rsidRPr="009B4592" w:rsidRDefault="009B4592" w:rsidP="009B4592">
      <w:r w:rsidRPr="009B4592">
        <w:pict w14:anchorId="5594A94F">
          <v:rect id="_x0000_i1055" style="width:0;height:1.5pt" o:hralign="center" o:hrstd="t" o:hr="t" fillcolor="#a0a0a0" stroked="f"/>
        </w:pict>
      </w:r>
    </w:p>
    <w:p w14:paraId="4DE8444C" w14:textId="77777777" w:rsidR="009B4592" w:rsidRPr="009B4592" w:rsidRDefault="009B4592" w:rsidP="009B4592">
      <w:pPr>
        <w:rPr>
          <w:b/>
          <w:bCs/>
        </w:rPr>
      </w:pPr>
      <w:r w:rsidRPr="009B4592">
        <w:rPr>
          <w:b/>
          <w:bCs/>
        </w:rPr>
        <w:t>Day-wise Itinerary</w:t>
      </w:r>
    </w:p>
    <w:p w14:paraId="6290EFB9" w14:textId="77777777" w:rsidR="009B4592" w:rsidRPr="009B4592" w:rsidRDefault="009B4592" w:rsidP="009B4592">
      <w:r w:rsidRPr="009B4592">
        <w:rPr>
          <w:b/>
          <w:bCs/>
        </w:rPr>
        <w:t>Day 01: Arrival in London</w:t>
      </w:r>
      <w:r w:rsidRPr="009B4592">
        <w:br/>
        <w:t>Arrive in London, the capital of England and the United Kingdom. You will be welcomed by your Tour Manager and transferred to the hotel for check-in. Spend the evening relaxing and acclimatizing to your surroundings.</w:t>
      </w:r>
      <w:r w:rsidRPr="009B4592">
        <w:br/>
      </w:r>
      <w:r w:rsidRPr="009B4592">
        <w:rPr>
          <w:i/>
          <w:iCs/>
        </w:rPr>
        <w:t>Overnight stay in London (Dinner)</w:t>
      </w:r>
    </w:p>
    <w:p w14:paraId="6D497D6C" w14:textId="77777777" w:rsidR="009B4592" w:rsidRPr="009B4592" w:rsidRDefault="009B4592" w:rsidP="009B4592">
      <w:r w:rsidRPr="009B4592">
        <w:rPr>
          <w:b/>
          <w:bCs/>
        </w:rPr>
        <w:t>Day 02: London City Tour</w:t>
      </w:r>
      <w:r w:rsidRPr="009B4592">
        <w:br/>
        <w:t>After breakfast, enjoy a guided city tour covering Big Ben, Houses of Parliament, Westminster Abbey, Trafalgar Square, Tower Bridge, and more. Witness the Changing of the Guards at Buckingham Palace (subject to schedule). Visit Madame Tussauds Wax Museum and ride the London Eye for panoramic views of the city. Conclude the day with a scenic Thames River Cruise.</w:t>
      </w:r>
      <w:r w:rsidRPr="009B4592">
        <w:br/>
      </w:r>
      <w:r w:rsidRPr="009B4592">
        <w:rPr>
          <w:i/>
          <w:iCs/>
        </w:rPr>
        <w:t>Overnight stay in London (Breakfast, Lunch, Dinner)</w:t>
      </w:r>
    </w:p>
    <w:p w14:paraId="375D83AF" w14:textId="77777777" w:rsidR="009B4592" w:rsidRPr="009B4592" w:rsidRDefault="009B4592" w:rsidP="009B4592">
      <w:r w:rsidRPr="009B4592">
        <w:rPr>
          <w:b/>
          <w:bCs/>
        </w:rPr>
        <w:t>Day 03: London Landmarks &amp; Shopping</w:t>
      </w:r>
      <w:r w:rsidRPr="009B4592">
        <w:br/>
        <w:t>Visit Lord’s Cricket Ground, exploring its historic pavilions and MCC Museum. Later, explore the Tower of London and marvel at the Crown Jewels. Evening is free for shopping at Oxford Street.</w:t>
      </w:r>
      <w:r w:rsidRPr="009B4592">
        <w:br/>
      </w:r>
      <w:r w:rsidRPr="009B4592">
        <w:rPr>
          <w:i/>
          <w:iCs/>
        </w:rPr>
        <w:t>Overnight stay in London (Breakfast, Lunch, Dinner)</w:t>
      </w:r>
    </w:p>
    <w:p w14:paraId="19919656" w14:textId="77777777" w:rsidR="009B4592" w:rsidRPr="009B4592" w:rsidRDefault="009B4592" w:rsidP="009B4592">
      <w:r w:rsidRPr="009B4592">
        <w:rPr>
          <w:b/>
          <w:bCs/>
        </w:rPr>
        <w:t>Day 04: London to Paris via Eurostar</w:t>
      </w:r>
      <w:r w:rsidRPr="009B4592">
        <w:br/>
        <w:t xml:space="preserve">Check out and board the high-speed Eurostar train to Paris, enjoying scenic views of the English and </w:t>
      </w:r>
      <w:r w:rsidRPr="009B4592">
        <w:lastRenderedPageBreak/>
        <w:t xml:space="preserve">French countryside </w:t>
      </w:r>
      <w:proofErr w:type="spellStart"/>
      <w:r w:rsidRPr="009B4592">
        <w:t>en</w:t>
      </w:r>
      <w:proofErr w:type="spellEnd"/>
      <w:r w:rsidRPr="009B4592">
        <w:t xml:space="preserve"> route. Arrive in Paris and check into the hotel.</w:t>
      </w:r>
      <w:r w:rsidRPr="009B4592">
        <w:br/>
      </w:r>
      <w:r w:rsidRPr="009B4592">
        <w:rPr>
          <w:i/>
          <w:iCs/>
        </w:rPr>
        <w:t>Overnight stay in Paris (Breakfast, Packed Lunch, Dinner)</w:t>
      </w:r>
    </w:p>
    <w:p w14:paraId="014118D8" w14:textId="77777777" w:rsidR="009B4592" w:rsidRPr="009B4592" w:rsidRDefault="009B4592" w:rsidP="009B4592">
      <w:r w:rsidRPr="009B4592">
        <w:rPr>
          <w:b/>
          <w:bCs/>
        </w:rPr>
        <w:t>Day 05: Paris City Tour &amp; Eiffel Tower</w:t>
      </w:r>
      <w:r w:rsidRPr="009B4592">
        <w:br/>
        <w:t xml:space="preserve">Guided city tour of Paris covering Place </w:t>
      </w:r>
      <w:proofErr w:type="spellStart"/>
      <w:r w:rsidRPr="009B4592">
        <w:t>Vendôme</w:t>
      </w:r>
      <w:proofErr w:type="spellEnd"/>
      <w:r w:rsidRPr="009B4592">
        <w:t xml:space="preserve">, </w:t>
      </w:r>
      <w:proofErr w:type="spellStart"/>
      <w:r w:rsidRPr="009B4592">
        <w:t>Musée</w:t>
      </w:r>
      <w:proofErr w:type="spellEnd"/>
      <w:r w:rsidRPr="009B4592">
        <w:t xml:space="preserve"> d’Orsay, Champs-Elysées, Arc de Triomphe, and more. Ascend to the 3rd Level of the Eiffel Tower (subject to operational status). Visit the Palace of Versailles and enjoy a romantic Seine River Cruise. Evening includes Paris by Night tour.</w:t>
      </w:r>
      <w:r w:rsidRPr="009B4592">
        <w:br/>
      </w:r>
      <w:r w:rsidRPr="009B4592">
        <w:rPr>
          <w:i/>
          <w:iCs/>
        </w:rPr>
        <w:t>Overnight stay in Paris (Breakfast, Lunch, Dinner)</w:t>
      </w:r>
    </w:p>
    <w:p w14:paraId="3962C167" w14:textId="77777777" w:rsidR="009B4592" w:rsidRPr="009B4592" w:rsidRDefault="009B4592" w:rsidP="009B4592">
      <w:r w:rsidRPr="009B4592">
        <w:rPr>
          <w:b/>
          <w:bCs/>
        </w:rPr>
        <w:t>Day 06: Disneyland® Paris</w:t>
      </w:r>
      <w:r w:rsidRPr="009B4592">
        <w:br/>
        <w:t>Full day of excitement at Disneyland® Paris with the choice of Disney Park or Walt Disney Studios Park. Experience thrilling rides, shows, and parades featuring beloved Disney characters.</w:t>
      </w:r>
      <w:r w:rsidRPr="009B4592">
        <w:br/>
      </w:r>
      <w:r w:rsidRPr="009B4592">
        <w:rPr>
          <w:i/>
          <w:iCs/>
        </w:rPr>
        <w:t>Overnight stay in Paris (Breakfast, Packed Lunch, Dinner)</w:t>
      </w:r>
    </w:p>
    <w:p w14:paraId="1CA26955" w14:textId="77777777" w:rsidR="009B4592" w:rsidRPr="009B4592" w:rsidRDefault="009B4592" w:rsidP="009B4592">
      <w:r w:rsidRPr="009B4592">
        <w:rPr>
          <w:b/>
          <w:bCs/>
        </w:rPr>
        <w:t>Day 07: Brussels Exploration</w:t>
      </w:r>
      <w:r w:rsidRPr="009B4592">
        <w:br/>
        <w:t xml:space="preserve">Drive to Brussels. Visit Grand Place and the </w:t>
      </w:r>
      <w:proofErr w:type="spellStart"/>
      <w:r w:rsidRPr="009B4592">
        <w:t>Manneken</w:t>
      </w:r>
      <w:proofErr w:type="spellEnd"/>
      <w:r w:rsidRPr="009B4592">
        <w:t xml:space="preserve"> </w:t>
      </w:r>
      <w:proofErr w:type="spellStart"/>
      <w:r w:rsidRPr="009B4592">
        <w:t>Pis</w:t>
      </w:r>
      <w:proofErr w:type="spellEnd"/>
      <w:r w:rsidRPr="009B4592">
        <w:t xml:space="preserve"> statue. Explore Mini Europe to see miniature replicas of Europe’s iconic landmarks.</w:t>
      </w:r>
      <w:r w:rsidRPr="009B4592">
        <w:br/>
      </w:r>
      <w:r w:rsidRPr="009B4592">
        <w:rPr>
          <w:i/>
          <w:iCs/>
        </w:rPr>
        <w:t>Overnight stay in Netherlands (Breakfast, Lunch, Dinner)</w:t>
      </w:r>
    </w:p>
    <w:p w14:paraId="1DAFA9D0" w14:textId="77777777" w:rsidR="009B4592" w:rsidRPr="009B4592" w:rsidRDefault="009B4592" w:rsidP="009B4592">
      <w:r w:rsidRPr="009B4592">
        <w:rPr>
          <w:b/>
          <w:bCs/>
        </w:rPr>
        <w:t>Day 08: Netherlands &amp; Germany</w:t>
      </w:r>
      <w:r w:rsidRPr="009B4592">
        <w:br/>
        <w:t>Visit Keukenhof Gardens (till 10th May) or traditional Dutch villages (from 11th May). Explore Amsterdam on a canal cruise before traveling to Germany, checking in at the hotel in the Frankfurt area.</w:t>
      </w:r>
      <w:r w:rsidRPr="009B4592">
        <w:br/>
      </w:r>
      <w:r w:rsidRPr="009B4592">
        <w:rPr>
          <w:i/>
          <w:iCs/>
        </w:rPr>
        <w:t>Overnight stay in Germany (Breakfast, Lunch, Dinner)</w:t>
      </w:r>
    </w:p>
    <w:p w14:paraId="7712526C" w14:textId="77777777" w:rsidR="009B4592" w:rsidRPr="009B4592" w:rsidRDefault="009B4592" w:rsidP="009B4592">
      <w:r w:rsidRPr="009B4592">
        <w:rPr>
          <w:b/>
          <w:bCs/>
        </w:rPr>
        <w:t>Day 09: Heidelberg &amp; Black Forest</w:t>
      </w:r>
      <w:r w:rsidRPr="009B4592">
        <w:br/>
        <w:t>Tour Heidelberg Alstadt, including the Church of the Holy Spirit. Proceed to the Black Forest for a traditional cuckoo clock demonstration. Continue to Switzerland and experience Rhine Falls with a thrilling boat ride.</w:t>
      </w:r>
      <w:r w:rsidRPr="009B4592">
        <w:br/>
      </w:r>
      <w:r w:rsidRPr="009B4592">
        <w:rPr>
          <w:i/>
          <w:iCs/>
        </w:rPr>
        <w:t>Overnight stay in Central Switzerland (Breakfast, Lunch, Dinner)</w:t>
      </w:r>
    </w:p>
    <w:p w14:paraId="14F0EC7A" w14:textId="77777777" w:rsidR="009B4592" w:rsidRPr="009B4592" w:rsidRDefault="009B4592" w:rsidP="009B4592">
      <w:r w:rsidRPr="009B4592">
        <w:rPr>
          <w:b/>
          <w:bCs/>
        </w:rPr>
        <w:t xml:space="preserve">Day 10: </w:t>
      </w:r>
      <w:proofErr w:type="spellStart"/>
      <w:r w:rsidRPr="009B4592">
        <w:rPr>
          <w:b/>
          <w:bCs/>
        </w:rPr>
        <w:t>Jungfraujoch</w:t>
      </w:r>
      <w:proofErr w:type="spellEnd"/>
      <w:r w:rsidRPr="009B4592">
        <w:rPr>
          <w:b/>
          <w:bCs/>
        </w:rPr>
        <w:t xml:space="preserve"> – Top of Europe</w:t>
      </w:r>
      <w:r w:rsidRPr="009B4592">
        <w:br/>
        <w:t xml:space="preserve">Travel to Interlaken and embark on an alpine adventure to </w:t>
      </w:r>
      <w:proofErr w:type="spellStart"/>
      <w:r w:rsidRPr="009B4592">
        <w:t>Jungfraujoch</w:t>
      </w:r>
      <w:proofErr w:type="spellEnd"/>
      <w:r w:rsidRPr="009B4592">
        <w:t>. Explore the Ice Palace and Sphinx Observatory, taking in panoramic views of the Aletsch Glacier.</w:t>
      </w:r>
      <w:r w:rsidRPr="009B4592">
        <w:br/>
      </w:r>
      <w:r w:rsidRPr="009B4592">
        <w:rPr>
          <w:i/>
          <w:iCs/>
        </w:rPr>
        <w:t>Overnight stay in Central Switzerland (Breakfast, Lunch, Dinner)</w:t>
      </w:r>
    </w:p>
    <w:p w14:paraId="79ACC5E1" w14:textId="77777777" w:rsidR="009B4592" w:rsidRPr="009B4592" w:rsidRDefault="009B4592" w:rsidP="009B4592">
      <w:r w:rsidRPr="009B4592">
        <w:rPr>
          <w:b/>
          <w:bCs/>
        </w:rPr>
        <w:lastRenderedPageBreak/>
        <w:t xml:space="preserve">Day 11: Mt. </w:t>
      </w:r>
      <w:proofErr w:type="spellStart"/>
      <w:r w:rsidRPr="009B4592">
        <w:rPr>
          <w:b/>
          <w:bCs/>
        </w:rPr>
        <w:t>Titlis</w:t>
      </w:r>
      <w:proofErr w:type="spellEnd"/>
      <w:r w:rsidRPr="009B4592">
        <w:rPr>
          <w:b/>
          <w:bCs/>
        </w:rPr>
        <w:t xml:space="preserve"> &amp; Lucerne</w:t>
      </w:r>
      <w:r w:rsidRPr="009B4592">
        <w:br/>
        <w:t xml:space="preserve">Take a cable car ride to Mt. </w:t>
      </w:r>
      <w:proofErr w:type="spellStart"/>
      <w:r w:rsidRPr="009B4592">
        <w:t>Titlis</w:t>
      </w:r>
      <w:proofErr w:type="spellEnd"/>
      <w:r w:rsidRPr="009B4592">
        <w:t xml:space="preserve">, including the world’s first revolving cable car. Walk the </w:t>
      </w:r>
      <w:proofErr w:type="spellStart"/>
      <w:r w:rsidRPr="009B4592">
        <w:t>Titlis</w:t>
      </w:r>
      <w:proofErr w:type="spellEnd"/>
      <w:r w:rsidRPr="009B4592">
        <w:t xml:space="preserve"> Cliff Walk, Europe’s highest suspension bridge. Short orientation tour of Lucerne and visit Lindt Home of Chocolate.</w:t>
      </w:r>
      <w:r w:rsidRPr="009B4592">
        <w:br/>
      </w:r>
      <w:r w:rsidRPr="009B4592">
        <w:rPr>
          <w:i/>
          <w:iCs/>
        </w:rPr>
        <w:t>Overnight stay in Central Switzerland (Breakfast, Lunch, Dinner)</w:t>
      </w:r>
    </w:p>
    <w:p w14:paraId="74304677" w14:textId="77777777" w:rsidR="009B4592" w:rsidRPr="009B4592" w:rsidRDefault="009B4592" w:rsidP="009B4592">
      <w:r w:rsidRPr="009B4592">
        <w:rPr>
          <w:b/>
          <w:bCs/>
        </w:rPr>
        <w:t>Day 12: Vaduz &amp; Innsbruck</w:t>
      </w:r>
      <w:r w:rsidRPr="009B4592">
        <w:br/>
        <w:t>Drive to Vaduz, Liechtenstein, enjoy a mini train ride and visit Swarovski Crystal Museum in Wattens. Continue to Innsbruck for an orientation tour featuring the Golden Roof and Maria Theresien Strasse.</w:t>
      </w:r>
      <w:r w:rsidRPr="009B4592">
        <w:br/>
      </w:r>
      <w:r w:rsidRPr="009B4592">
        <w:rPr>
          <w:i/>
          <w:iCs/>
        </w:rPr>
        <w:t>Overnight stay in Innsbruck / Seefeld (Breakfast, Lunch, Dinner)</w:t>
      </w:r>
    </w:p>
    <w:p w14:paraId="7B0C3BA3" w14:textId="77777777" w:rsidR="009B4592" w:rsidRPr="009B4592" w:rsidRDefault="009B4592" w:rsidP="009B4592">
      <w:r w:rsidRPr="009B4592">
        <w:rPr>
          <w:b/>
          <w:bCs/>
        </w:rPr>
        <w:t>Day 13: Venice &amp; Gondola Ride</w:t>
      </w:r>
      <w:r w:rsidRPr="009B4592">
        <w:br/>
        <w:t>Travel to Venice and explore St. Mark’s Square, Basilica, Bell Tower, and Bridge of Sighs. Enjoy a private gondola ride through the canals before heading to the hotel in Padova/Ferrara.</w:t>
      </w:r>
      <w:r w:rsidRPr="009B4592">
        <w:br/>
      </w:r>
      <w:r w:rsidRPr="009B4592">
        <w:rPr>
          <w:i/>
          <w:iCs/>
        </w:rPr>
        <w:t>Overnight stay in Padova/Ferrara (Breakfast, Lunch, Dinner)</w:t>
      </w:r>
    </w:p>
    <w:p w14:paraId="1F58D886" w14:textId="77777777" w:rsidR="009B4592" w:rsidRPr="009B4592" w:rsidRDefault="009B4592" w:rsidP="009B4592">
      <w:r w:rsidRPr="009B4592">
        <w:rPr>
          <w:b/>
          <w:bCs/>
        </w:rPr>
        <w:t>Day 14: Florence &amp; Pisa</w:t>
      </w:r>
      <w:r w:rsidRPr="009B4592">
        <w:br/>
        <w:t>Guided tour of Florence, including the Duomo, Piazza Della Signoria, Ponte Vecchio. Continue to Pisa for a view of the Square of Miracles and the Leaning Tower of Pisa.</w:t>
      </w:r>
      <w:r w:rsidRPr="009B4592">
        <w:br/>
      </w:r>
      <w:r w:rsidRPr="009B4592">
        <w:rPr>
          <w:i/>
          <w:iCs/>
        </w:rPr>
        <w:t>Overnight stay in Tuscany region (Breakfast, Lunch, Dinner)</w:t>
      </w:r>
    </w:p>
    <w:p w14:paraId="2E774D58" w14:textId="77777777" w:rsidR="009B4592" w:rsidRPr="009B4592" w:rsidRDefault="009B4592" w:rsidP="009B4592">
      <w:r w:rsidRPr="009B4592">
        <w:rPr>
          <w:b/>
          <w:bCs/>
        </w:rPr>
        <w:t>Day 15: Rome &amp; Vatican City</w:t>
      </w:r>
      <w:r w:rsidRPr="009B4592">
        <w:br/>
        <w:t>Orientation tour of Rome, including Trevi Fountain and Victor Emmanuel Monument. Visit Vatican City, St. Peter’s Basilica, and the Vatican Museum &amp; Sistine Chapel OR Colosseum.</w:t>
      </w:r>
      <w:r w:rsidRPr="009B4592">
        <w:br/>
      </w:r>
      <w:r w:rsidRPr="009B4592">
        <w:rPr>
          <w:i/>
          <w:iCs/>
        </w:rPr>
        <w:t>Overnight stay in Rome (Breakfast, Lunch, Dinner)</w:t>
      </w:r>
    </w:p>
    <w:p w14:paraId="31DEF971" w14:textId="77777777" w:rsidR="009B4592" w:rsidRPr="009B4592" w:rsidRDefault="009B4592" w:rsidP="009B4592">
      <w:r w:rsidRPr="009B4592">
        <w:rPr>
          <w:b/>
          <w:bCs/>
        </w:rPr>
        <w:t>Day 16: Departure</w:t>
      </w:r>
      <w:r w:rsidRPr="009B4592">
        <w:br/>
        <w:t>Check out and transfer to Rome FCO Airport for your flight back home. Take fond memories of your European journey with you.</w:t>
      </w:r>
      <w:r w:rsidRPr="009B4592">
        <w:br/>
      </w:r>
      <w:r w:rsidRPr="009B4592">
        <w:rPr>
          <w:i/>
          <w:iCs/>
        </w:rPr>
        <w:t>Breakfast included</w:t>
      </w:r>
    </w:p>
    <w:p w14:paraId="52144109" w14:textId="77777777" w:rsidR="009B4592" w:rsidRPr="009B4592" w:rsidRDefault="009B4592" w:rsidP="009B4592">
      <w:r w:rsidRPr="009B4592">
        <w:pict w14:anchorId="43302E7D">
          <v:rect id="_x0000_i1056" style="width:0;height:1.5pt" o:hralign="center" o:hrstd="t" o:hr="t" fillcolor="#a0a0a0" stroked="f"/>
        </w:pict>
      </w:r>
    </w:p>
    <w:p w14:paraId="6E0FE011" w14:textId="77777777" w:rsidR="009B4592" w:rsidRPr="009B4592" w:rsidRDefault="009B4592" w:rsidP="009B4592">
      <w:pPr>
        <w:rPr>
          <w:b/>
          <w:bCs/>
        </w:rPr>
      </w:pPr>
      <w:r w:rsidRPr="009B4592">
        <w:rPr>
          <w:b/>
          <w:bCs/>
        </w:rPr>
        <w:t>Hotel Options</w:t>
      </w:r>
    </w:p>
    <w:p w14:paraId="7213D84B" w14:textId="77777777" w:rsidR="009B4592" w:rsidRPr="009B4592" w:rsidRDefault="009B4592" w:rsidP="009B4592">
      <w:pPr>
        <w:numPr>
          <w:ilvl w:val="0"/>
          <w:numId w:val="14"/>
        </w:numPr>
      </w:pPr>
      <w:r w:rsidRPr="009B4592">
        <w:t xml:space="preserve">London: Atrium / Courtyard by Mariott LHR / Sheraton Skyline (3 Nights) </w:t>
      </w:r>
    </w:p>
    <w:p w14:paraId="7E5DB9A4" w14:textId="77777777" w:rsidR="009B4592" w:rsidRPr="009B4592" w:rsidRDefault="009B4592" w:rsidP="009B4592">
      <w:pPr>
        <w:numPr>
          <w:ilvl w:val="0"/>
          <w:numId w:val="14"/>
        </w:numPr>
      </w:pPr>
      <w:r w:rsidRPr="009B4592">
        <w:t xml:space="preserve">Paris: B&amp;B / Millennium CDG or similar (3 Nights) </w:t>
      </w:r>
    </w:p>
    <w:p w14:paraId="6CA7C748" w14:textId="77777777" w:rsidR="009B4592" w:rsidRPr="009B4592" w:rsidRDefault="009B4592" w:rsidP="009B4592">
      <w:pPr>
        <w:numPr>
          <w:ilvl w:val="0"/>
          <w:numId w:val="14"/>
        </w:numPr>
      </w:pPr>
      <w:r w:rsidRPr="009B4592">
        <w:lastRenderedPageBreak/>
        <w:t xml:space="preserve">Netherlands: </w:t>
      </w:r>
      <w:proofErr w:type="spellStart"/>
      <w:r w:rsidRPr="009B4592">
        <w:t>Amrath</w:t>
      </w:r>
      <w:proofErr w:type="spellEnd"/>
      <w:r w:rsidRPr="009B4592">
        <w:t xml:space="preserve"> / Van der Valk (1 Night) </w:t>
      </w:r>
    </w:p>
    <w:p w14:paraId="7B94F4FC" w14:textId="77777777" w:rsidR="009B4592" w:rsidRPr="009B4592" w:rsidRDefault="009B4592" w:rsidP="009B4592">
      <w:pPr>
        <w:numPr>
          <w:ilvl w:val="0"/>
          <w:numId w:val="14"/>
        </w:numPr>
      </w:pPr>
      <w:r w:rsidRPr="009B4592">
        <w:t xml:space="preserve">Germany: Intercity / Elaya (1 Night) </w:t>
      </w:r>
    </w:p>
    <w:p w14:paraId="1C87740A" w14:textId="77777777" w:rsidR="009B4592" w:rsidRPr="009B4592" w:rsidRDefault="009B4592" w:rsidP="009B4592">
      <w:pPr>
        <w:numPr>
          <w:ilvl w:val="0"/>
          <w:numId w:val="14"/>
        </w:numPr>
      </w:pPr>
      <w:r w:rsidRPr="009B4592">
        <w:t xml:space="preserve">Central Switzerland: La Maison / Radisson (3 Nights) </w:t>
      </w:r>
    </w:p>
    <w:p w14:paraId="137B6D4A" w14:textId="77777777" w:rsidR="009B4592" w:rsidRPr="009B4592" w:rsidRDefault="009B4592" w:rsidP="009B4592">
      <w:pPr>
        <w:numPr>
          <w:ilvl w:val="0"/>
          <w:numId w:val="14"/>
        </w:numPr>
      </w:pPr>
      <w:r w:rsidRPr="009B4592">
        <w:t xml:space="preserve">Innsbruck / Seefeld: </w:t>
      </w:r>
      <w:proofErr w:type="spellStart"/>
      <w:r w:rsidRPr="009B4592">
        <w:t>Alpenkonig</w:t>
      </w:r>
      <w:proofErr w:type="spellEnd"/>
      <w:r w:rsidRPr="009B4592">
        <w:t xml:space="preserve"> / </w:t>
      </w:r>
      <w:proofErr w:type="spellStart"/>
      <w:r w:rsidRPr="009B4592">
        <w:t>Hocheder</w:t>
      </w:r>
      <w:proofErr w:type="spellEnd"/>
      <w:r w:rsidRPr="009B4592">
        <w:t xml:space="preserve"> (1 Night) </w:t>
      </w:r>
    </w:p>
    <w:p w14:paraId="011C7891" w14:textId="77777777" w:rsidR="009B4592" w:rsidRPr="009B4592" w:rsidRDefault="009B4592" w:rsidP="009B4592">
      <w:pPr>
        <w:numPr>
          <w:ilvl w:val="0"/>
          <w:numId w:val="14"/>
        </w:numPr>
      </w:pPr>
      <w:r w:rsidRPr="009B4592">
        <w:t xml:space="preserve">Padova / Ferrara: Four Points by Sheraton / Blue Dream (1 Night) </w:t>
      </w:r>
    </w:p>
    <w:p w14:paraId="3C4A0D7F" w14:textId="77777777" w:rsidR="009B4592" w:rsidRPr="009B4592" w:rsidRDefault="009B4592" w:rsidP="009B4592">
      <w:pPr>
        <w:numPr>
          <w:ilvl w:val="0"/>
          <w:numId w:val="14"/>
        </w:numPr>
      </w:pPr>
      <w:r w:rsidRPr="009B4592">
        <w:t xml:space="preserve">Tuscany: Park / Le Fonti (1 Night) </w:t>
      </w:r>
    </w:p>
    <w:p w14:paraId="7FF48B2A" w14:textId="77777777" w:rsidR="009B4592" w:rsidRPr="009B4592" w:rsidRDefault="009B4592" w:rsidP="009B4592">
      <w:pPr>
        <w:numPr>
          <w:ilvl w:val="0"/>
          <w:numId w:val="14"/>
        </w:numPr>
      </w:pPr>
      <w:r w:rsidRPr="009B4592">
        <w:t xml:space="preserve">Rome: SHG / Selene / Simon (1 Night) </w:t>
      </w:r>
    </w:p>
    <w:p w14:paraId="638BC13E" w14:textId="77777777" w:rsidR="009B4592" w:rsidRPr="009B4592" w:rsidRDefault="009B4592" w:rsidP="009B4592">
      <w:r w:rsidRPr="009B4592">
        <w:pict w14:anchorId="2A7455BE">
          <v:rect id="_x0000_i1057" style="width:0;height:1.5pt" o:hralign="center" o:hrstd="t" o:hr="t" fillcolor="#a0a0a0" stroked="f"/>
        </w:pict>
      </w:r>
    </w:p>
    <w:p w14:paraId="03815273" w14:textId="77777777" w:rsidR="009B4592" w:rsidRPr="009B4592" w:rsidRDefault="009B4592" w:rsidP="009B4592">
      <w:pPr>
        <w:rPr>
          <w:b/>
          <w:bCs/>
        </w:rPr>
      </w:pPr>
      <w:r w:rsidRPr="009B4592">
        <w:rPr>
          <w:b/>
          <w:bCs/>
        </w:rPr>
        <w:t>Trip Cost (20–25 Pax)</w:t>
      </w:r>
    </w:p>
    <w:p w14:paraId="1344C0F9" w14:textId="77777777" w:rsidR="009B4592" w:rsidRPr="009B4592" w:rsidRDefault="009B4592" w:rsidP="009B4592">
      <w:r w:rsidRPr="009B4592">
        <w:rPr>
          <w:b/>
          <w:bCs/>
        </w:rPr>
        <w:t>Tentative per person (excluding airfare):</w:t>
      </w:r>
      <w:r w:rsidRPr="009B4592">
        <w:t xml:space="preserve"> €4,450–4,750</w:t>
      </w:r>
      <w:r w:rsidRPr="009B4592">
        <w:br/>
      </w:r>
      <w:r w:rsidRPr="009B4592">
        <w:rPr>
          <w:b/>
          <w:bCs/>
        </w:rPr>
        <w:t>Trip Cost Breakdown:</w:t>
      </w:r>
    </w:p>
    <w:p w14:paraId="4FABD6F7" w14:textId="77777777" w:rsidR="009B4592" w:rsidRPr="009B4592" w:rsidRDefault="009B4592" w:rsidP="009B4592">
      <w:pPr>
        <w:numPr>
          <w:ilvl w:val="0"/>
          <w:numId w:val="15"/>
        </w:numPr>
      </w:pPr>
      <w:r w:rsidRPr="009B4592">
        <w:t xml:space="preserve">Hotels: €1,900 </w:t>
      </w:r>
    </w:p>
    <w:p w14:paraId="0E6298A7" w14:textId="77777777" w:rsidR="009B4592" w:rsidRPr="009B4592" w:rsidRDefault="009B4592" w:rsidP="009B4592">
      <w:pPr>
        <w:numPr>
          <w:ilvl w:val="0"/>
          <w:numId w:val="15"/>
        </w:numPr>
      </w:pPr>
      <w:r w:rsidRPr="009B4592">
        <w:t xml:space="preserve">Meals &amp; Buffet Breakfasts: €950 </w:t>
      </w:r>
    </w:p>
    <w:p w14:paraId="7786E6C0" w14:textId="77777777" w:rsidR="009B4592" w:rsidRPr="009B4592" w:rsidRDefault="009B4592" w:rsidP="009B4592">
      <w:pPr>
        <w:numPr>
          <w:ilvl w:val="0"/>
          <w:numId w:val="15"/>
        </w:numPr>
      </w:pPr>
      <w:r w:rsidRPr="009B4592">
        <w:t xml:space="preserve">Transportation &amp; Coach: €650 </w:t>
      </w:r>
    </w:p>
    <w:p w14:paraId="0D4F5AC6" w14:textId="77777777" w:rsidR="009B4592" w:rsidRPr="009B4592" w:rsidRDefault="009B4592" w:rsidP="009B4592">
      <w:pPr>
        <w:numPr>
          <w:ilvl w:val="0"/>
          <w:numId w:val="15"/>
        </w:numPr>
      </w:pPr>
      <w:r w:rsidRPr="009B4592">
        <w:t xml:space="preserve">Sightseeing &amp; Entrance Fees: €800 </w:t>
      </w:r>
    </w:p>
    <w:p w14:paraId="385A1DB2" w14:textId="77777777" w:rsidR="009B4592" w:rsidRPr="009B4592" w:rsidRDefault="009B4592" w:rsidP="009B4592">
      <w:pPr>
        <w:numPr>
          <w:ilvl w:val="0"/>
          <w:numId w:val="15"/>
        </w:numPr>
      </w:pPr>
      <w:r w:rsidRPr="009B4592">
        <w:t xml:space="preserve">Tour Manager &amp; Driver Tips: €150 </w:t>
      </w:r>
    </w:p>
    <w:p w14:paraId="7431FF3E" w14:textId="77777777" w:rsidR="009B4592" w:rsidRPr="009B4592" w:rsidRDefault="009B4592" w:rsidP="009B4592">
      <w:r w:rsidRPr="009B4592">
        <w:pict w14:anchorId="4C0A15D1">
          <v:rect id="_x0000_i1058" style="width:0;height:1.5pt" o:hralign="center" o:hrstd="t" o:hr="t" fillcolor="#a0a0a0" stroked="f"/>
        </w:pict>
      </w:r>
    </w:p>
    <w:p w14:paraId="3D19D599" w14:textId="77777777" w:rsidR="009B4592" w:rsidRPr="009B4592" w:rsidRDefault="009B4592" w:rsidP="009B4592">
      <w:pPr>
        <w:rPr>
          <w:b/>
          <w:bCs/>
        </w:rPr>
      </w:pPr>
      <w:r w:rsidRPr="009B4592">
        <w:rPr>
          <w:b/>
          <w:bCs/>
        </w:rPr>
        <w:t>Inclusions</w:t>
      </w:r>
    </w:p>
    <w:p w14:paraId="232433F6" w14:textId="77777777" w:rsidR="009B4592" w:rsidRPr="009B4592" w:rsidRDefault="009B4592" w:rsidP="009B4592">
      <w:pPr>
        <w:numPr>
          <w:ilvl w:val="0"/>
          <w:numId w:val="16"/>
        </w:numPr>
      </w:pPr>
      <w:r w:rsidRPr="009B4592">
        <w:t xml:space="preserve">Sightseeing &amp; excursions as per itinerary </w:t>
      </w:r>
    </w:p>
    <w:p w14:paraId="3EEA34FE" w14:textId="77777777" w:rsidR="009B4592" w:rsidRPr="009B4592" w:rsidRDefault="009B4592" w:rsidP="009B4592">
      <w:pPr>
        <w:numPr>
          <w:ilvl w:val="0"/>
          <w:numId w:val="16"/>
        </w:numPr>
      </w:pPr>
      <w:r w:rsidRPr="009B4592">
        <w:t xml:space="preserve">English-speaking local guides at major cities </w:t>
      </w:r>
    </w:p>
    <w:p w14:paraId="39FFB8D5" w14:textId="77777777" w:rsidR="009B4592" w:rsidRPr="009B4592" w:rsidRDefault="009B4592" w:rsidP="009B4592">
      <w:pPr>
        <w:numPr>
          <w:ilvl w:val="0"/>
          <w:numId w:val="16"/>
        </w:numPr>
      </w:pPr>
      <w:r w:rsidRPr="009B4592">
        <w:t xml:space="preserve">Daily Continental breakfast, 14 lunches, 15 dinners </w:t>
      </w:r>
    </w:p>
    <w:p w14:paraId="2262A4F0" w14:textId="77777777" w:rsidR="009B4592" w:rsidRPr="009B4592" w:rsidRDefault="009B4592" w:rsidP="009B4592">
      <w:pPr>
        <w:numPr>
          <w:ilvl w:val="0"/>
          <w:numId w:val="16"/>
        </w:numPr>
      </w:pPr>
      <w:r w:rsidRPr="009B4592">
        <w:t xml:space="preserve">Coach transfers, driver tips </w:t>
      </w:r>
    </w:p>
    <w:p w14:paraId="3D5E51B2" w14:textId="77777777" w:rsidR="009B4592" w:rsidRPr="009B4592" w:rsidRDefault="009B4592" w:rsidP="009B4592">
      <w:pPr>
        <w:numPr>
          <w:ilvl w:val="0"/>
          <w:numId w:val="16"/>
        </w:numPr>
      </w:pPr>
      <w:r w:rsidRPr="009B4592">
        <w:t xml:space="preserve">Entry tickets to all mentioned attractions </w:t>
      </w:r>
    </w:p>
    <w:p w14:paraId="6670F094" w14:textId="77777777" w:rsidR="009B4592" w:rsidRPr="009B4592" w:rsidRDefault="009B4592" w:rsidP="009B4592">
      <w:pPr>
        <w:rPr>
          <w:b/>
          <w:bCs/>
        </w:rPr>
      </w:pPr>
      <w:r w:rsidRPr="009B4592">
        <w:rPr>
          <w:b/>
          <w:bCs/>
        </w:rPr>
        <w:t>Exclusions</w:t>
      </w:r>
    </w:p>
    <w:p w14:paraId="15CA5295" w14:textId="77777777" w:rsidR="009B4592" w:rsidRPr="009B4592" w:rsidRDefault="009B4592" w:rsidP="009B4592">
      <w:pPr>
        <w:numPr>
          <w:ilvl w:val="0"/>
          <w:numId w:val="17"/>
        </w:numPr>
      </w:pPr>
      <w:r w:rsidRPr="009B4592">
        <w:t xml:space="preserve">Airfare, passport, visa charges, POE, insurance </w:t>
      </w:r>
    </w:p>
    <w:p w14:paraId="0DCED86D" w14:textId="77777777" w:rsidR="009B4592" w:rsidRPr="009B4592" w:rsidRDefault="009B4592" w:rsidP="009B4592">
      <w:pPr>
        <w:numPr>
          <w:ilvl w:val="0"/>
          <w:numId w:val="17"/>
        </w:numPr>
      </w:pPr>
      <w:r w:rsidRPr="009B4592">
        <w:t xml:space="preserve">Personal expenses (porterage, laundry, minibar, phone calls) </w:t>
      </w:r>
    </w:p>
    <w:p w14:paraId="53518D36" w14:textId="77777777" w:rsidR="009B4592" w:rsidRPr="009B4592" w:rsidRDefault="009B4592" w:rsidP="009B4592">
      <w:pPr>
        <w:numPr>
          <w:ilvl w:val="0"/>
          <w:numId w:val="17"/>
        </w:numPr>
      </w:pPr>
      <w:r w:rsidRPr="009B4592">
        <w:lastRenderedPageBreak/>
        <w:t xml:space="preserve">Extra meals or menu choices outside itinerary </w:t>
      </w:r>
    </w:p>
    <w:p w14:paraId="7AA3329F" w14:textId="77777777" w:rsidR="009B4592" w:rsidRPr="009B4592" w:rsidRDefault="009B4592" w:rsidP="009B4592">
      <w:pPr>
        <w:numPr>
          <w:ilvl w:val="0"/>
          <w:numId w:val="17"/>
        </w:numPr>
      </w:pPr>
      <w:r w:rsidRPr="009B4592">
        <w:t xml:space="preserve">GST, TCS, and any other government taxes </w:t>
      </w:r>
    </w:p>
    <w:p w14:paraId="61D9EE14" w14:textId="77777777" w:rsidR="009B4592" w:rsidRPr="009B4592" w:rsidRDefault="009B4592" w:rsidP="009B4592">
      <w:pPr>
        <w:numPr>
          <w:ilvl w:val="0"/>
          <w:numId w:val="17"/>
        </w:numPr>
      </w:pPr>
      <w:r w:rsidRPr="009B4592">
        <w:t xml:space="preserve">Any optional activities not mentioned </w:t>
      </w:r>
    </w:p>
    <w:p w14:paraId="008F59E6" w14:textId="77777777" w:rsidR="009B4592" w:rsidRPr="009B4592" w:rsidRDefault="009B4592" w:rsidP="009B4592">
      <w:r w:rsidRPr="009B4592">
        <w:pict w14:anchorId="39F3CAD1">
          <v:rect id="_x0000_i1059" style="width:0;height:1.5pt" o:hralign="center" o:hrstd="t" o:hr="t" fillcolor="#a0a0a0" stroked="f"/>
        </w:pict>
      </w:r>
    </w:p>
    <w:p w14:paraId="16787DDC" w14:textId="77777777" w:rsidR="009B4592" w:rsidRPr="009B4592" w:rsidRDefault="009B4592" w:rsidP="009B4592">
      <w:r w:rsidRPr="009B4592">
        <w:rPr>
          <w:i/>
          <w:iCs/>
        </w:rPr>
        <w:t>Note: Cost may vary as per the ROE rates at the date of confirmation.</w:t>
      </w:r>
    </w:p>
    <w:p w14:paraId="03F4F8BE" w14:textId="664FA815" w:rsidR="00CD5897" w:rsidRPr="00CF2DC5" w:rsidRDefault="005C3131" w:rsidP="00CF2DC5">
      <w:r>
        <w:t>s</w:t>
      </w:r>
    </w:p>
    <w:sectPr w:rsidR="00CD5897" w:rsidRPr="00CF2DC5">
      <w:headerReference w:type="even" r:id="rId8"/>
      <w:headerReference w:type="default" r:id="rId9"/>
      <w:footerReference w:type="even" r:id="rId10"/>
      <w:footerReference w:type="default" r:id="rId11"/>
      <w:headerReference w:type="first" r:id="rId12"/>
      <w:footerReference w:type="first" r:id="rId13"/>
      <w:pgSz w:w="11906" w:h="16838"/>
      <w:pgMar w:top="1440" w:right="1558"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F94D" w14:textId="77777777" w:rsidR="00B94466" w:rsidRDefault="00B94466" w:rsidP="00DB630E">
      <w:pPr>
        <w:spacing w:after="0" w:line="240" w:lineRule="auto"/>
      </w:pPr>
      <w:r>
        <w:separator/>
      </w:r>
    </w:p>
  </w:endnote>
  <w:endnote w:type="continuationSeparator" w:id="0">
    <w:p w14:paraId="03F4F94E" w14:textId="77777777" w:rsidR="00B94466" w:rsidRDefault="00B94466" w:rsidP="00DB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008E62D-C50E-42AD-A63F-D235B73ACC58}"/>
    <w:embedBold r:id="rId2" w:fontKey="{5C6C15EB-D65F-444C-83E9-F656F79C2606}"/>
    <w:embedItalic r:id="rId3" w:fontKey="{40A5E23D-9B6B-4994-BB8F-FAF9DB2A58A7}"/>
  </w:font>
  <w:font w:name="Noto Sans Symbols">
    <w:altName w:val="Calibri"/>
    <w:charset w:val="00"/>
    <w:family w:val="auto"/>
    <w:pitch w:val="default"/>
    <w:embedRegular r:id="rId4" w:fontKey="{3248B7BC-57D3-4ED4-BB7C-D4D23CCEC168}"/>
  </w:font>
  <w:font w:name="Cambria">
    <w:panose1 w:val="02040503050406030204"/>
    <w:charset w:val="00"/>
    <w:family w:val="roman"/>
    <w:pitch w:val="variable"/>
    <w:sig w:usb0="E00006FF" w:usb1="420024FF" w:usb2="02000000" w:usb3="00000000" w:csb0="0000019F" w:csb1="00000000"/>
    <w:embedRegular r:id="rId5" w:fontKey="{39148C8A-4083-42AE-A4B8-506BFCA03AD9}"/>
  </w:font>
  <w:font w:name="Georgia">
    <w:panose1 w:val="02040502050405020303"/>
    <w:charset w:val="00"/>
    <w:family w:val="roman"/>
    <w:pitch w:val="variable"/>
    <w:sig w:usb0="00000287" w:usb1="00000000" w:usb2="00000000" w:usb3="00000000" w:csb0="0000009F" w:csb1="00000000"/>
    <w:embedItalic r:id="rId6" w:fontKey="{C01EF63F-3DCC-447F-BC1C-81702543596F}"/>
  </w:font>
  <w:font w:name="Microsoft Sans Serif">
    <w:panose1 w:val="020B0604020202020204"/>
    <w:charset w:val="00"/>
    <w:family w:val="swiss"/>
    <w:pitch w:val="variable"/>
    <w:sig w:usb0="E5002EFF" w:usb1="C000605B" w:usb2="00000029" w:usb3="00000000" w:csb0="000101FF" w:csb1="00000000"/>
    <w:embedRegular r:id="rId7" w:fontKey="{8C1CD946-711F-4A90-9444-B04A94987C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951" w14:textId="77777777" w:rsidR="00DB630E" w:rsidRDefault="00DB6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952" w14:textId="77777777" w:rsidR="00DB630E" w:rsidRDefault="00DB630E" w:rsidP="00DB630E">
    <w:pPr>
      <w:pStyle w:val="Header"/>
      <w:jc w:val="center"/>
    </w:pPr>
    <w:r w:rsidRPr="000D3BE4">
      <w:rPr>
        <w:noProof/>
      </w:rPr>
      <w:drawing>
        <wp:anchor distT="0" distB="0" distL="0" distR="0" simplePos="0" relativeHeight="251659264" behindDoc="1" locked="0" layoutInCell="1" allowOverlap="1" wp14:anchorId="03F4F95A" wp14:editId="03F4F95B">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proofErr w:type="spellStart"/>
    <w:r>
      <w:t>Kilpauk</w:t>
    </w:r>
    <w:proofErr w:type="spellEnd"/>
    <w:r>
      <w:t>,</w:t>
    </w:r>
    <w:r>
      <w:rPr>
        <w:spacing w:val="13"/>
      </w:rPr>
      <w:t xml:space="preserve"> </w:t>
    </w:r>
    <w:r>
      <w:t>Chennai-</w:t>
    </w:r>
    <w:r>
      <w:rPr>
        <w:spacing w:val="-2"/>
      </w:rPr>
      <w:t>600010.</w:t>
    </w:r>
  </w:p>
  <w:p w14:paraId="03F4F953" w14:textId="77777777" w:rsidR="00DB630E" w:rsidRDefault="00DB630E" w:rsidP="00DB630E">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03F4F954" w14:textId="77777777" w:rsidR="00DB630E" w:rsidRDefault="00DB630E" w:rsidP="00DB630E">
    <w:pPr>
      <w:spacing w:before="10"/>
      <w:jc w:val="center"/>
    </w:pP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03F4F955" w14:textId="77777777" w:rsidR="00DB630E" w:rsidRDefault="00DB6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957" w14:textId="77777777" w:rsidR="00DB630E" w:rsidRDefault="00DB6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F94B" w14:textId="77777777" w:rsidR="00B94466" w:rsidRDefault="00B94466" w:rsidP="00DB630E">
      <w:pPr>
        <w:spacing w:after="0" w:line="240" w:lineRule="auto"/>
      </w:pPr>
      <w:r>
        <w:separator/>
      </w:r>
    </w:p>
  </w:footnote>
  <w:footnote w:type="continuationSeparator" w:id="0">
    <w:p w14:paraId="03F4F94C" w14:textId="77777777" w:rsidR="00B94466" w:rsidRDefault="00B94466" w:rsidP="00DB6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94F" w14:textId="77777777" w:rsidR="00DB630E" w:rsidRDefault="00DB6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950" w14:textId="77777777" w:rsidR="00DB630E" w:rsidRDefault="00DB630E">
    <w:pPr>
      <w:pStyle w:val="Header"/>
    </w:pPr>
    <w:r>
      <w:rPr>
        <w:noProof/>
      </w:rPr>
      <w:drawing>
        <wp:anchor distT="0" distB="0" distL="0" distR="0" simplePos="0" relativeHeight="251661312" behindDoc="1" locked="0" layoutInCell="1" allowOverlap="1" wp14:anchorId="03F4F958" wp14:editId="03F4F959">
          <wp:simplePos x="0" y="0"/>
          <wp:positionH relativeFrom="page">
            <wp:posOffset>609600</wp:posOffset>
          </wp:positionH>
          <wp:positionV relativeFrom="topMargin">
            <wp:posOffset>258445</wp:posOffset>
          </wp:positionV>
          <wp:extent cx="1995427" cy="461636"/>
          <wp:effectExtent l="0" t="0" r="5080" b="0"/>
          <wp:wrapNone/>
          <wp:docPr id="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95427" cy="46163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F956" w14:textId="77777777" w:rsidR="00DB630E" w:rsidRDefault="00DB6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11B4"/>
    <w:multiLevelType w:val="multilevel"/>
    <w:tmpl w:val="D49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31BFF"/>
    <w:multiLevelType w:val="multilevel"/>
    <w:tmpl w:val="87F64786"/>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0B4CB4"/>
    <w:multiLevelType w:val="multilevel"/>
    <w:tmpl w:val="CB3A21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396842"/>
    <w:multiLevelType w:val="multilevel"/>
    <w:tmpl w:val="1402F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6A57664"/>
    <w:multiLevelType w:val="multilevel"/>
    <w:tmpl w:val="51F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34426"/>
    <w:multiLevelType w:val="multilevel"/>
    <w:tmpl w:val="54E65C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6B56A9"/>
    <w:multiLevelType w:val="multilevel"/>
    <w:tmpl w:val="B1EC1B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B8B29FB"/>
    <w:multiLevelType w:val="multilevel"/>
    <w:tmpl w:val="8B6E6A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745D8D"/>
    <w:multiLevelType w:val="multilevel"/>
    <w:tmpl w:val="64E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E59F4"/>
    <w:multiLevelType w:val="multilevel"/>
    <w:tmpl w:val="6D54B902"/>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9A81623"/>
    <w:multiLevelType w:val="multilevel"/>
    <w:tmpl w:val="FA1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C337C"/>
    <w:multiLevelType w:val="multilevel"/>
    <w:tmpl w:val="D2220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CA74A97"/>
    <w:multiLevelType w:val="multilevel"/>
    <w:tmpl w:val="9A844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09F1160"/>
    <w:multiLevelType w:val="multilevel"/>
    <w:tmpl w:val="858A6B4E"/>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A27205E"/>
    <w:multiLevelType w:val="multilevel"/>
    <w:tmpl w:val="C36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41E1F"/>
    <w:multiLevelType w:val="multilevel"/>
    <w:tmpl w:val="8228D6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DD414F3"/>
    <w:multiLevelType w:val="multilevel"/>
    <w:tmpl w:val="EAE87E40"/>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8971557">
    <w:abstractNumId w:val="2"/>
  </w:num>
  <w:num w:numId="2" w16cid:durableId="2140099518">
    <w:abstractNumId w:val="7"/>
  </w:num>
  <w:num w:numId="3" w16cid:durableId="198864461">
    <w:abstractNumId w:val="3"/>
  </w:num>
  <w:num w:numId="4" w16cid:durableId="1311402134">
    <w:abstractNumId w:val="11"/>
  </w:num>
  <w:num w:numId="5" w16cid:durableId="232545168">
    <w:abstractNumId w:val="15"/>
  </w:num>
  <w:num w:numId="6" w16cid:durableId="1923637824">
    <w:abstractNumId w:val="12"/>
  </w:num>
  <w:num w:numId="7" w16cid:durableId="1212500446">
    <w:abstractNumId w:val="5"/>
  </w:num>
  <w:num w:numId="8" w16cid:durableId="698358259">
    <w:abstractNumId w:val="6"/>
  </w:num>
  <w:num w:numId="9" w16cid:durableId="279343536">
    <w:abstractNumId w:val="16"/>
  </w:num>
  <w:num w:numId="10" w16cid:durableId="498926395">
    <w:abstractNumId w:val="13"/>
  </w:num>
  <w:num w:numId="11" w16cid:durableId="1371416250">
    <w:abstractNumId w:val="1"/>
  </w:num>
  <w:num w:numId="12" w16cid:durableId="263270979">
    <w:abstractNumId w:val="9"/>
  </w:num>
  <w:num w:numId="13" w16cid:durableId="1638026136">
    <w:abstractNumId w:val="4"/>
  </w:num>
  <w:num w:numId="14" w16cid:durableId="1724526217">
    <w:abstractNumId w:val="10"/>
  </w:num>
  <w:num w:numId="15" w16cid:durableId="1292515685">
    <w:abstractNumId w:val="14"/>
  </w:num>
  <w:num w:numId="16" w16cid:durableId="315033284">
    <w:abstractNumId w:val="0"/>
  </w:num>
  <w:num w:numId="17" w16cid:durableId="182407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897"/>
    <w:rsid w:val="005C3131"/>
    <w:rsid w:val="009B4592"/>
    <w:rsid w:val="00A629CE"/>
    <w:rsid w:val="00B63CF7"/>
    <w:rsid w:val="00B94466"/>
    <w:rsid w:val="00CD5897"/>
    <w:rsid w:val="00CF2DC5"/>
    <w:rsid w:val="00DB6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F793"/>
  <w15:docId w15:val="{C52E691C-EB33-43C6-87C2-E1CD6799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pPr>
    <w:rPr>
      <w:b/>
      <w:bCs/>
      <w:sz w:val="72"/>
      <w:szCs w:val="72"/>
    </w:rPr>
  </w:style>
  <w:style w:type="paragraph" w:styleId="NoSpacing">
    <w:name w:val="No Spacing"/>
    <w:uiPriority w:val="1"/>
    <w:qFormat/>
    <w:rsid w:val="00F94632"/>
    <w:pPr>
      <w:spacing w:after="0" w:line="240" w:lineRule="auto"/>
    </w:pPr>
  </w:style>
  <w:style w:type="paragraph" w:styleId="Header">
    <w:name w:val="header"/>
    <w:basedOn w:val="Normal"/>
    <w:link w:val="HeaderChar"/>
    <w:uiPriority w:val="99"/>
    <w:unhideWhenUsed/>
    <w:rsid w:val="00F94632"/>
    <w:pPr>
      <w:tabs>
        <w:tab w:val="center" w:pos="4513"/>
        <w:tab w:val="right" w:pos="9026"/>
      </w:tabs>
      <w:spacing w:after="0" w:line="240" w:lineRule="auto"/>
    </w:pPr>
    <w:rPr>
      <w:rFonts w:eastAsiaTheme="minorEastAsia"/>
      <w:lang w:val="en-US"/>
    </w:rPr>
  </w:style>
  <w:style w:type="character" w:customStyle="1" w:styleId="HeaderChar">
    <w:name w:val="Header Char"/>
    <w:basedOn w:val="DefaultParagraphFont"/>
    <w:link w:val="Header"/>
    <w:uiPriority w:val="99"/>
    <w:rsid w:val="00F94632"/>
    <w:rPr>
      <w:rFonts w:eastAsiaTheme="minorEastAsia"/>
      <w:lang w:val="en-US"/>
    </w:rPr>
  </w:style>
  <w:style w:type="table" w:styleId="TableGrid">
    <w:name w:val="Table Grid"/>
    <w:basedOn w:val="TableNormal"/>
    <w:uiPriority w:val="39"/>
    <w:rsid w:val="00F946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55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A19"/>
  </w:style>
  <w:style w:type="paragraph" w:styleId="Caption">
    <w:name w:val="caption"/>
    <w:basedOn w:val="Normal"/>
    <w:next w:val="Normal"/>
    <w:uiPriority w:val="35"/>
    <w:unhideWhenUsed/>
    <w:qFormat/>
    <w:rsid w:val="00996E26"/>
    <w:pPr>
      <w:spacing w:after="200" w:line="240" w:lineRule="auto"/>
    </w:pPr>
    <w:rPr>
      <w:i/>
      <w:iCs/>
      <w:color w:val="1F497D" w:themeColor="text2"/>
      <w:sz w:val="18"/>
      <w:szCs w:val="18"/>
    </w:rPr>
  </w:style>
  <w:style w:type="character" w:styleId="Hyperlink">
    <w:name w:val="Hyperlink"/>
    <w:basedOn w:val="DefaultParagraphFont"/>
    <w:uiPriority w:val="99"/>
    <w:unhideWhenUsed/>
    <w:rsid w:val="00D34CCB"/>
    <w:rPr>
      <w:color w:val="0000FF" w:themeColor="hyperlink"/>
      <w:u w:val="single"/>
    </w:rPr>
  </w:style>
  <w:style w:type="character" w:customStyle="1" w:styleId="UnresolvedMention1">
    <w:name w:val="Unresolved Mention1"/>
    <w:basedOn w:val="DefaultParagraphFont"/>
    <w:uiPriority w:val="99"/>
    <w:semiHidden/>
    <w:unhideWhenUsed/>
    <w:rsid w:val="00D34CCB"/>
    <w:rPr>
      <w:color w:val="605E5C"/>
      <w:shd w:val="clear" w:color="auto" w:fill="E1DFDD"/>
    </w:rPr>
  </w:style>
  <w:style w:type="character" w:customStyle="1" w:styleId="Heading1Char">
    <w:name w:val="Heading 1 Char"/>
    <w:basedOn w:val="DefaultParagraphFont"/>
    <w:link w:val="Heading1"/>
    <w:uiPriority w:val="9"/>
    <w:rsid w:val="0032672D"/>
    <w:rPr>
      <w:rFonts w:asciiTheme="majorHAnsi" w:eastAsiaTheme="majorEastAsia" w:hAnsiTheme="majorHAnsi" w:cstheme="majorBidi"/>
      <w:color w:val="365F91" w:themeColor="accent1" w:themeShade="BF"/>
      <w:sz w:val="40"/>
      <w:szCs w:val="40"/>
    </w:rPr>
  </w:style>
  <w:style w:type="paragraph" w:styleId="ListParagraph">
    <w:name w:val="List Paragraph"/>
    <w:basedOn w:val="Normal"/>
    <w:uiPriority w:val="34"/>
    <w:qFormat/>
    <w:rsid w:val="001B068D"/>
    <w:pPr>
      <w:spacing w:after="160" w:line="259" w:lineRule="auto"/>
      <w:ind w:left="720"/>
      <w:contextualSpacing/>
    </w:pPr>
    <w:rPr>
      <w:lang w:val="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uiPriority w:val="1"/>
    <w:qFormat/>
    <w:rsid w:val="00DB630E"/>
    <w:pPr>
      <w:widowControl w:val="0"/>
      <w:autoSpaceDE w:val="0"/>
      <w:autoSpaceDN w:val="0"/>
      <w:spacing w:after="0" w:line="240" w:lineRule="auto"/>
    </w:pPr>
    <w:rPr>
      <w:rFonts w:ascii="Microsoft Sans Serif" w:eastAsia="Microsoft Sans Serif" w:hAnsi="Microsoft Sans Serif" w:cs="Microsoft Sans Serif"/>
      <w:sz w:val="20"/>
      <w:szCs w:val="20"/>
      <w:lang w:val="en-US" w:eastAsia="en-US"/>
    </w:rPr>
  </w:style>
  <w:style w:type="character" w:customStyle="1" w:styleId="BodyTextChar">
    <w:name w:val="Body Text Char"/>
    <w:basedOn w:val="DefaultParagraphFont"/>
    <w:link w:val="BodyText"/>
    <w:uiPriority w:val="1"/>
    <w:rsid w:val="00DB630E"/>
    <w:rPr>
      <w:rFonts w:ascii="Microsoft Sans Serif" w:eastAsia="Microsoft Sans Serif" w:hAnsi="Microsoft Sans Serif" w:cs="Microsoft Sans Serif"/>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DyvXck1DIskutOwmbv/7Z5RHw==">CgMxLjAyDmguYmZjN3NhcXY2MXZ3Mg5oLjE3dWR4eWZzOHp0ejIOaC45bHU0ZjFoMWUwZXE4AHIhMUZTRjR3Q1JlTGNmS3pRNUtoOFBiZDJjRjBGQXpjb0to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1184</Words>
  <Characters>6750</Characters>
  <Application>Microsoft Office Word</Application>
  <DocSecurity>0</DocSecurity>
  <Lines>56</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wowrohit</dc:creator>
  <cp:lastModifiedBy>MARSHALL AROKEYA RAJ JESU</cp:lastModifiedBy>
  <cp:revision>6</cp:revision>
  <dcterms:created xsi:type="dcterms:W3CDTF">2025-11-09T15:51:00Z</dcterms:created>
  <dcterms:modified xsi:type="dcterms:W3CDTF">2026-04-02T11:18:00Z</dcterms:modified>
</cp:coreProperties>
</file>