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/>
        <w:jc w:val="right"/>
      </w:pPr>
      <w:r>
        <w:rPr>
          <w:b/>
          <w:color w:val="1B2D5C"/>
          <w:sz w:val="32"/>
          <w:rtl/>
          <w:bCs/>
          <w:szCs w:val="32"/>
        </w:rPr>
        <w:t>نموذج الأسئلة — اختيار من متعدد + صواب وخطأ</w:t>
      </w:r>
    </w:p>
    <w:p>
      <w:pPr>
        <w:bidi/>
        <w:jc w:val="right"/>
      </w:pPr>
      <w:r>
        <w:rPr>
          <w:b w:val="0"/>
          <w:color w:val="69748F"/>
          <w:sz w:val="22"/>
          <w:rtl/>
          <w:szCs w:val="22"/>
        </w:rPr>
        <w:t>التعليمات: احذف هذه السطور والأمثلة واكتب أسئلتك بنفس الشكل: رقم السؤال، ثم الاختيارات كل اختيار في سطر (أ) ب) ج) د))، ثم سطر «الإجابة:» بحرف الإجابة الصحيحة. سطر «المستوى:» (سهل / متوسط / صعب) اختياري ومفيد لبنك الأسئلة، وسطر «الدرجة:» اختياري (الافتراضي درجة واحدة). لإضافة صورة للسؤال أدرجها تحت نص السؤال مباشرة. أسئلة الصواب والخطأ: اكتب العبارة ثم سطر «الإجابة: صح» أو «الإجابة: خطأ» فقط بدون اختيارات.</w:t>
      </w:r>
    </w:p>
    <w:p>
      <w:pPr>
        <w:bidi/>
        <w:jc w:val="right"/>
      </w:pPr>
      <w:r>
        <w:rPr>
          <w:b w:val="0"/>
          <w:rtl/>
        </w:rPr>
      </w:r>
    </w:p>
    <w:p>
      <w:pPr>
        <w:bidi/>
        <w:jc w:val="right"/>
      </w:pPr>
      <w:r>
        <w:rPr>
          <w:b/>
          <w:rtl/>
          <w:bCs/>
        </w:rPr>
        <w:t>1- تُعد المرحلة الأولى في نموذج التصميم التعليمي العام ADDIE هي مرحلة:</w:t>
      </w:r>
    </w:p>
    <w:p>
      <w:pPr>
        <w:bidi/>
        <w:jc w:val="right"/>
      </w:pPr>
      <w:r>
        <w:rPr>
          <w:b w:val="0"/>
          <w:rtl/>
        </w:rPr>
        <w:t>أ) التحليل</w:t>
      </w:r>
    </w:p>
    <w:p>
      <w:pPr>
        <w:bidi/>
        <w:jc w:val="right"/>
      </w:pPr>
      <w:r>
        <w:rPr>
          <w:b w:val="0"/>
          <w:rtl/>
        </w:rPr>
        <w:t>ب) التصميم</w:t>
      </w:r>
    </w:p>
    <w:p>
      <w:pPr>
        <w:bidi/>
        <w:jc w:val="right"/>
      </w:pPr>
      <w:r>
        <w:rPr>
          <w:b w:val="0"/>
          <w:rtl/>
        </w:rPr>
        <w:t>ج) التطوير</w:t>
      </w:r>
    </w:p>
    <w:p>
      <w:pPr>
        <w:bidi/>
        <w:jc w:val="right"/>
      </w:pPr>
      <w:r>
        <w:rPr>
          <w:b w:val="0"/>
          <w:rtl/>
        </w:rPr>
        <w:t>د) التقويم</w:t>
      </w:r>
    </w:p>
    <w:p>
      <w:pPr>
        <w:bidi/>
        <w:jc w:val="right"/>
      </w:pPr>
      <w:r>
        <w:rPr>
          <w:b/>
          <w:color w:val="0F9D6E"/>
          <w:rtl/>
          <w:bCs/>
        </w:rPr>
        <w:t>الإجابة: أ</w:t>
      </w:r>
    </w:p>
    <w:p>
      <w:pPr>
        <w:bidi/>
        <w:jc w:val="right"/>
      </w:pPr>
      <w:r>
        <w:rPr>
          <w:b w:val="0"/>
          <w:color w:val="2F6FE4"/>
          <w:rtl/>
        </w:rPr>
        <w:t>المستوى: سهل</w:t>
      </w:r>
    </w:p>
    <w:p>
      <w:pPr>
        <w:bidi/>
        <w:jc w:val="right"/>
      </w:pPr>
      <w:r>
        <w:rPr>
          <w:b w:val="0"/>
          <w:rtl/>
        </w:rPr>
      </w:r>
    </w:p>
    <w:p>
      <w:pPr>
        <w:bidi/>
        <w:jc w:val="right"/>
      </w:pPr>
      <w:r>
        <w:rPr>
          <w:b/>
          <w:rtl/>
          <w:bCs/>
        </w:rPr>
        <w:t>2- الجهاز الظاهر في الصورة يُعد من وحدات: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880000" cy="137142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3714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bidi/>
        <w:jc w:val="right"/>
      </w:pPr>
      <w:r>
        <w:rPr>
          <w:b w:val="0"/>
          <w:rtl/>
        </w:rPr>
        <w:t>أ) الإدخال</w:t>
      </w:r>
    </w:p>
    <w:p>
      <w:pPr>
        <w:bidi/>
        <w:jc w:val="right"/>
      </w:pPr>
      <w:r>
        <w:rPr>
          <w:b w:val="0"/>
          <w:rtl/>
        </w:rPr>
        <w:t>ب) الإخراج</w:t>
      </w:r>
    </w:p>
    <w:p>
      <w:pPr>
        <w:bidi/>
        <w:jc w:val="right"/>
      </w:pPr>
      <w:r>
        <w:rPr>
          <w:b w:val="0"/>
          <w:rtl/>
        </w:rPr>
        <w:t>ج) التخزين</w:t>
      </w:r>
    </w:p>
    <w:p>
      <w:pPr>
        <w:bidi/>
        <w:jc w:val="right"/>
      </w:pPr>
      <w:r>
        <w:rPr>
          <w:b w:val="0"/>
          <w:rtl/>
        </w:rPr>
        <w:t>د) المعالجة</w:t>
      </w:r>
    </w:p>
    <w:p>
      <w:pPr>
        <w:bidi/>
        <w:jc w:val="right"/>
      </w:pPr>
      <w:r>
        <w:rPr>
          <w:b/>
          <w:color w:val="0F9D6E"/>
          <w:rtl/>
          <w:bCs/>
        </w:rPr>
        <w:t>الإجابة: أ</w:t>
      </w:r>
    </w:p>
    <w:p>
      <w:pPr>
        <w:bidi/>
        <w:jc w:val="right"/>
      </w:pPr>
      <w:r>
        <w:rPr>
          <w:b w:val="0"/>
          <w:color w:val="2F6FE4"/>
          <w:rtl/>
        </w:rPr>
        <w:t>المستوى: متوسط</w:t>
      </w:r>
    </w:p>
    <w:p>
      <w:pPr>
        <w:bidi/>
        <w:jc w:val="right"/>
      </w:pPr>
      <w:r>
        <w:rPr>
          <w:b w:val="0"/>
          <w:color w:val="D98A06"/>
          <w:rtl/>
        </w:rPr>
        <w:t>الدرجة: 2</w:t>
      </w:r>
    </w:p>
    <w:p>
      <w:pPr>
        <w:bidi/>
        <w:jc w:val="right"/>
      </w:pPr>
      <w:r>
        <w:rPr>
          <w:b w:val="0"/>
          <w:rtl/>
        </w:rPr>
      </w:r>
    </w:p>
    <w:p>
      <w:pPr>
        <w:bidi/>
        <w:jc w:val="right"/>
      </w:pPr>
      <w:r>
        <w:rPr>
          <w:b/>
          <w:rtl/>
          <w:bCs/>
        </w:rPr>
        <w:t>3- أي مما يلي يُعد من مميزات الاختبارات الإلكترونية؟</w:t>
      </w:r>
    </w:p>
    <w:p>
      <w:pPr>
        <w:bidi/>
        <w:jc w:val="right"/>
      </w:pPr>
      <w:r>
        <w:rPr>
          <w:b w:val="0"/>
          <w:rtl/>
        </w:rPr>
        <w:t>أ) صعوبة التصحيح</w:t>
      </w:r>
    </w:p>
    <w:p>
      <w:pPr>
        <w:bidi/>
        <w:jc w:val="right"/>
      </w:pPr>
      <w:r>
        <w:rPr>
          <w:b w:val="0"/>
          <w:rtl/>
        </w:rPr>
        <w:t>ب) التصحيح الفوري وتقديم التغذية الراجعة</w:t>
      </w:r>
    </w:p>
    <w:p>
      <w:pPr>
        <w:bidi/>
        <w:jc w:val="right"/>
      </w:pPr>
      <w:r>
        <w:rPr>
          <w:b w:val="0"/>
          <w:rtl/>
        </w:rPr>
        <w:t>ج) ارتفاع تكلفة الورق</w:t>
      </w:r>
    </w:p>
    <w:p>
      <w:pPr>
        <w:bidi/>
        <w:jc w:val="right"/>
      </w:pPr>
      <w:r>
        <w:rPr>
          <w:b w:val="0"/>
          <w:rtl/>
        </w:rPr>
        <w:t>د) عدم إمكانية التحليل الإحصائي</w:t>
      </w:r>
    </w:p>
    <w:p>
      <w:pPr>
        <w:bidi/>
        <w:jc w:val="right"/>
      </w:pPr>
      <w:r>
        <w:rPr>
          <w:b/>
          <w:color w:val="0F9D6E"/>
          <w:rtl/>
          <w:bCs/>
        </w:rPr>
        <w:t>الإجابة: ب</w:t>
      </w:r>
    </w:p>
    <w:p>
      <w:pPr>
        <w:bidi/>
        <w:jc w:val="right"/>
      </w:pPr>
      <w:r>
        <w:rPr>
          <w:b w:val="0"/>
          <w:color w:val="2F6FE4"/>
          <w:rtl/>
        </w:rPr>
        <w:t>المستوى: متوسط</w:t>
      </w:r>
    </w:p>
    <w:p>
      <w:pPr>
        <w:bidi/>
        <w:jc w:val="right"/>
      </w:pPr>
      <w:r>
        <w:rPr>
          <w:b w:val="0"/>
          <w:rtl/>
        </w:rPr>
      </w:r>
    </w:p>
    <w:p>
      <w:pPr>
        <w:bidi/>
        <w:jc w:val="right"/>
      </w:pPr>
      <w:r>
        <w:rPr>
          <w:b/>
          <w:rtl/>
          <w:bCs/>
        </w:rPr>
        <w:t>4- الوسيلة التعليمية التي تعتمد على حاسة السمع فقط هي:</w:t>
      </w:r>
    </w:p>
    <w:p>
      <w:pPr>
        <w:bidi/>
        <w:jc w:val="right"/>
      </w:pPr>
      <w:r>
        <w:rPr>
          <w:b w:val="0"/>
          <w:rtl/>
        </w:rPr>
        <w:t>أ) الفيديو التعليمي</w:t>
      </w:r>
    </w:p>
    <w:p>
      <w:pPr>
        <w:bidi/>
        <w:jc w:val="right"/>
      </w:pPr>
      <w:r>
        <w:rPr>
          <w:b w:val="0"/>
          <w:rtl/>
        </w:rPr>
        <w:t>ب) الصور الثابتة</w:t>
      </w:r>
    </w:p>
    <w:p>
      <w:pPr>
        <w:bidi/>
        <w:jc w:val="right"/>
      </w:pPr>
      <w:r>
        <w:rPr>
          <w:b w:val="0"/>
          <w:rtl/>
        </w:rPr>
        <w:t>ج) التسجيلات الصوتية</w:t>
      </w:r>
    </w:p>
    <w:p>
      <w:pPr>
        <w:bidi/>
        <w:jc w:val="right"/>
      </w:pPr>
      <w:r>
        <w:rPr>
          <w:b w:val="0"/>
          <w:rtl/>
        </w:rPr>
        <w:t>د) الرسوم المتحركة</w:t>
      </w:r>
    </w:p>
    <w:p>
      <w:pPr>
        <w:bidi/>
        <w:jc w:val="right"/>
      </w:pPr>
      <w:r>
        <w:rPr>
          <w:b/>
          <w:color w:val="0F9D6E"/>
          <w:rtl/>
          <w:bCs/>
        </w:rPr>
        <w:t>الإجابة: ج</w:t>
      </w:r>
    </w:p>
    <w:p>
      <w:pPr>
        <w:bidi/>
        <w:jc w:val="right"/>
      </w:pPr>
      <w:r>
        <w:rPr>
          <w:b w:val="0"/>
          <w:color w:val="2F6FE4"/>
          <w:rtl/>
        </w:rPr>
        <w:t>المستوى: صعب</w:t>
      </w:r>
    </w:p>
    <w:p>
      <w:pPr>
        <w:bidi/>
        <w:jc w:val="right"/>
      </w:pPr>
      <w:r>
        <w:rPr>
          <w:b w:val="0"/>
          <w:rtl/>
        </w:rPr>
      </w:r>
    </w:p>
    <w:p>
      <w:pPr>
        <w:bidi/>
        <w:jc w:val="right"/>
      </w:pPr>
      <w:r>
        <w:rPr>
          <w:b/>
          <w:rtl/>
          <w:bCs/>
        </w:rPr>
        <w:t>5- يُستخدم برنامج CourseLab في إنتاج الدروس التفاعلية.</w:t>
      </w:r>
    </w:p>
    <w:p>
      <w:pPr>
        <w:bidi/>
        <w:jc w:val="right"/>
      </w:pPr>
      <w:r>
        <w:rPr>
          <w:b/>
          <w:color w:val="0F9D6E"/>
          <w:rtl/>
          <w:bCs/>
        </w:rPr>
        <w:t>الإجابة: صح</w:t>
      </w:r>
    </w:p>
    <w:p>
      <w:pPr>
        <w:bidi/>
        <w:jc w:val="right"/>
      </w:pPr>
      <w:r>
        <w:rPr>
          <w:b w:val="0"/>
          <w:color w:val="2F6FE4"/>
          <w:rtl/>
        </w:rPr>
        <w:t>المستوى: سهل</w:t>
      </w:r>
    </w:p>
    <w:p>
      <w:pPr>
        <w:bidi/>
        <w:jc w:val="right"/>
      </w:pPr>
      <w:r>
        <w:rPr>
          <w:b w:val="0"/>
          <w:rtl/>
        </w:rPr>
      </w:r>
    </w:p>
    <w:p>
      <w:pPr>
        <w:bidi/>
        <w:jc w:val="right"/>
      </w:pPr>
      <w:r>
        <w:rPr>
          <w:b/>
          <w:rtl/>
          <w:bCs/>
        </w:rPr>
        <w:t>6- التعلم المدمج يعتمد على التعليم الإلكتروني فقط دون الحضور التقليدي.</w:t>
      </w:r>
    </w:p>
    <w:p>
      <w:pPr>
        <w:bidi/>
        <w:jc w:val="right"/>
      </w:pPr>
      <w:r>
        <w:rPr>
          <w:b/>
          <w:color w:val="0F9D6E"/>
          <w:rtl/>
          <w:bCs/>
        </w:rPr>
        <w:t>الإجابة: خطأ</w:t>
      </w:r>
    </w:p>
    <w:p>
      <w:pPr>
        <w:bidi/>
        <w:jc w:val="right"/>
      </w:pPr>
      <w:r>
        <w:rPr>
          <w:b w:val="0"/>
          <w:color w:val="2F6FE4"/>
          <w:rtl/>
        </w:rPr>
        <w:t>المستوى: متوسط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