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Ind w:w="-459" w:type="dxa"/>
        <w:tblCellMar>
          <w:left w:w="85" w:type="dxa"/>
          <w:right w:w="57" w:type="dxa"/>
        </w:tblCellMar>
        <w:tblLook w:val="04A0"/>
      </w:tblPr>
      <w:tblGrid>
        <w:gridCol w:w="565"/>
        <w:gridCol w:w="648"/>
        <w:gridCol w:w="34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</w:tblGrid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261A4C"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684" type="#_x0000_t202" style="position:absolute;left:0;text-align:left;margin-left:-19.3pt;margin-top:-25.8pt;width:352.55pt;height:22.35pt;z-index:252269568" filled="f" stroked="f">
                  <v:textbox style="mso-next-textbox:#_x0000_s1684">
                    <w:txbxContent>
                      <w:p w:rsidR="007B213D" w:rsidRPr="00804BA0" w:rsidRDefault="007B213D" w:rsidP="00D42872">
                        <w:pPr>
                          <w:pStyle w:val="a5"/>
                          <w:numPr>
                            <w:ilvl w:val="3"/>
                            <w:numId w:val="2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u w:val="single"/>
                          </w:rPr>
                          <w:t xml:space="preserve">Временная диаграмма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u w:val="single"/>
                          </w:rPr>
                          <w:t>для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u w:val="single"/>
                          </w:rPr>
                          <w:t xml:space="preserve"> общей ОВС</w:t>
                        </w:r>
                      </w:p>
                      <w:p w:rsidR="007B213D" w:rsidRDefault="007B213D"/>
                    </w:txbxContent>
                  </v:textbox>
                </v:shape>
              </w:pict>
            </w:r>
            <w:r w:rsidRPr="003C2DF4">
              <w:rPr>
                <w:rFonts w:ascii="Times New Roman" w:hAnsi="Times New Roman"/>
                <w:b/>
                <w:sz w:val="24"/>
                <w:lang w:val="en-US"/>
              </w:rPr>
              <w:t>#</w:t>
            </w:r>
          </w:p>
        </w:tc>
        <w:tc>
          <w:tcPr>
            <w:tcW w:w="0" w:type="auto"/>
            <w:tcBorders>
              <w:bottom w:val="single" w:sz="4" w:space="0" w:color="auto"/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213D" w:rsidRPr="003C2DF4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3C2DF4">
              <w:rPr>
                <w:rFonts w:ascii="Times New Roman" w:hAnsi="Times New Roman"/>
                <w:b/>
                <w:sz w:val="24"/>
                <w:vertAlign w:val="subscript"/>
              </w:rPr>
              <w:t xml:space="preserve">и </w:t>
            </w:r>
            <w:r w:rsidRPr="003C2DF4">
              <w:rPr>
                <w:rFonts w:ascii="Times New Roman" w:hAnsi="Times New Roman"/>
                <w:b/>
                <w:sz w:val="24"/>
                <w:vertAlign w:val="superscript"/>
              </w:rPr>
              <w:t xml:space="preserve">       </w:t>
            </w:r>
            <w:proofErr w:type="gramStart"/>
            <w:r w:rsidRPr="003C2DF4">
              <w:rPr>
                <w:rFonts w:ascii="Times New Roman" w:hAnsi="Times New Roman"/>
                <w:b/>
                <w:sz w:val="24"/>
                <w:vertAlign w:val="superscript"/>
              </w:rPr>
              <w:t>т</w:t>
            </w:r>
            <w:proofErr w:type="gram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3B7F2F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3B7F2F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46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D22A13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56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P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59</w:t>
            </w: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2DF4">
              <w:rPr>
                <w:rFonts w:ascii="Times New Roman" w:hAnsi="Times New Roman"/>
                <w:b/>
                <w:sz w:val="24"/>
                <w:szCs w:val="24"/>
              </w:rPr>
              <w:t>ЮГ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213D" w:rsidRPr="003C2DF4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 w:rsidRPr="003C2DF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 w:rsidRPr="003C2DF4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2-7</w:t>
            </w:r>
          </w:p>
        </w:tc>
        <w:tc>
          <w:tcPr>
            <w:tcW w:w="0" w:type="auto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ЗП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Pr="003C2DF4" w:rsidRDefault="007B213D" w:rsidP="003C2DF4">
            <w:pPr>
              <w:pStyle w:val="a5"/>
              <w:jc w:val="center"/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</w:pPr>
            <w:r w:rsidRPr="003C2DF4">
              <w:rPr>
                <w:rFonts w:ascii="Times New Roman" w:hAnsi="Times New Roman"/>
                <w:b/>
                <w:sz w:val="24"/>
              </w:rPr>
              <w:t>B</w:t>
            </w:r>
            <w:r w:rsidRPr="003C2DF4"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  <w:t>2-14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3C2DF4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3C2DF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1.7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685" type="#_x0000_t32" style="position:absolute;left:0;text-align:left;margin-left:-3.65pt;margin-top:7.75pt;width:18.25pt;height:.05pt;z-index:25227059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1.8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86" type="#_x0000_t32" style="position:absolute;left:0;text-align:left;margin-left:-4.05pt;margin-top:7.8pt;width:18.25pt;height:0;z-index:25227161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1.9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87" type="#_x0000_t32" style="position:absolute;left:0;text-align:left;margin-left:-3.7pt;margin-top:7.85pt;width:18.25pt;height:0;z-index:25227264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4374A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2.1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Pr="00CD7957" w:rsidRDefault="007B213D" w:rsidP="00210D82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˥2H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05" type="#_x0000_t32" style="position:absolute;left:0;text-align:left;margin-left:-4.45pt;margin-top:8.1pt;width:19.1pt;height:.05pt;z-index:25229107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7B213D" w:rsidRPr="004F25FC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7B213D" w:rsidRPr="004F25FC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7B213D" w:rsidRPr="004F25FC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7B213D" w:rsidRPr="004F25FC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highlight w:val="magenta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D76272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06" type="#_x0000_t32" style="position:absolute;left:0;text-align:left;margin-left:14.65pt;margin-top:8.15pt;width:19.85pt;height:0;z-index:25229209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952E3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210D8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210D8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D76272" w:rsidP="005946FB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08" type="#_x0000_t32" style="position:absolute;left:0;text-align:left;margin-left:27.4pt;margin-top:8.1pt;width:17.3pt;height:0;z-index:252294144;mso-position-horizontal-relative:text;mso-position-vertical-relative:text" o:connectortype="straight">
                  <v:stroke startarrow="block" endarrow="block"/>
                </v:shape>
              </w:pict>
            </w:r>
            <w:r w:rsidR="007B213D">
              <w:rPr>
                <w:rFonts w:ascii="Times New Roman" w:hAnsi="Times New Roman"/>
                <w:b/>
                <w:sz w:val="24"/>
              </w:rPr>
              <w:t>B</w:t>
            </w:r>
            <w:r w:rsidR="007B213D"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  <w:t>2-14</w:t>
            </w:r>
          </w:p>
        </w:tc>
        <w:tc>
          <w:tcPr>
            <w:tcW w:w="0" w:type="auto"/>
            <w:vAlign w:val="center"/>
          </w:tcPr>
          <w:p w:rsidR="007B213D" w:rsidRPr="00C62805" w:rsidRDefault="00D76272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07" type="#_x0000_t32" style="position:absolute;left:0;text-align:left;margin-left:11.75pt;margin-top:8.05pt;width:18.85pt;height:.05pt;z-index:25229312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Pr="00204077" w:rsidRDefault="007B213D" w:rsidP="005946FB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 w:rsidRPr="0020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</w:t>
            </w:r>
            <w:r w:rsidRPr="00204077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rPr>
                <w:rFonts w:ascii="Calibri" w:hAnsi="Calibri"/>
              </w:rPr>
              <w:pict>
                <v:shape id="_x0000_s1709" type="#_x0000_t32" style="position:absolute;left:0;text-align:left;margin-left:-4.7pt;margin-top:7.7pt;width:21.75pt;height:.05pt;z-index:25229516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rPr>
                <w:rFonts w:ascii="Calibri" w:hAnsi="Calibri"/>
              </w:rPr>
              <w:pict>
                <v:shape id="_x0000_s1710" type="#_x0000_t32" style="position:absolute;left:0;text-align:left;margin-left:-3.95pt;margin-top:8.2pt;width:76.45pt;height:.2pt;z-index:25229619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</w:rPr>
              <w:t>B</w:t>
            </w:r>
            <w:r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  <w:t>2-14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12" type="#_x0000_t32" style="position:absolute;left:0;text-align:left;margin-left:-5.55pt;margin-top:7.5pt;width:21.75pt;height:.05pt;z-index:25229824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11" type="#_x0000_t32" style="position:absolute;left:0;text-align:left;margin-left:-4.05pt;margin-top:8.4pt;width:18.3pt;height:.05pt;z-index:25229721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D76272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13" type="#_x0000_t32" style="position:absolute;left:0;text-align:left;margin-left:14.8pt;margin-top:7.55pt;width:18.75pt;height:0;z-index:2522992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</w:rPr>
              <w:t>B</w:t>
            </w:r>
            <w:r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  <w:t>2-14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15" type="#_x0000_t32" style="position:absolute;left:0;text-align:left;margin-left:-5.35pt;margin-top:7.45pt;width:22.05pt;height:.05pt;z-index:25230131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14" type="#_x0000_t32" style="position:absolute;left:0;text-align:left;margin-left:-2.25pt;margin-top:7.85pt;width:18pt;height:.2pt;flip:y;z-index:2523002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4F25FC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16" type="#_x0000_t32" style="position:absolute;left:0;text-align:left;margin-left:-4.9pt;margin-top:7.6pt;width:21.3pt;height:.05pt;z-index:25230233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Pr="0022337D" w:rsidRDefault="007B213D" w:rsidP="005946FB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F0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B*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D76272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17" type="#_x0000_t32" style="position:absolute;left:0;text-align:left;margin-left:14.05pt;margin-top:8.5pt;width:19.95pt;height:0;z-index:25230336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19" type="#_x0000_t32" style="position:absolute;left:0;text-align:left;margin-left:-5.35pt;margin-top:7.45pt;width:22.05pt;height:.05pt;z-index:25230540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18" type="#_x0000_t32" style="position:absolute;left:0;text-align:left;margin-left:-4pt;margin-top:8.35pt;width:18.55pt;height:.05pt;z-index:25230438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:rsidR="007B213D" w:rsidRPr="00D60E2E" w:rsidRDefault="007B213D" w:rsidP="005946FB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5946FB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3.1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Pr="00D75A2D" w:rsidRDefault="007B213D" w:rsidP="00134CE4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2B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Pr="00F45038" w:rsidRDefault="007B213D" w:rsidP="00134CE4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20" type="#_x0000_t32" style="position:absolute;left:0;text-align:left;margin-left:-4.9pt;margin-top:7.6pt;width:21.3pt;height:.05pt;z-index:25230643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Pr="0026368B" w:rsidRDefault="007B213D" w:rsidP="00134CE4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21" type="#_x0000_t32" style="position:absolute;left:0;text-align:left;margin-left:-4.9pt;margin-top:7.6pt;width:21.3pt;height:.05pt;z-index:25230745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Pr="00A21281" w:rsidRDefault="007B213D" w:rsidP="00134CE4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FC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B5235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134CE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134CE4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4B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952E3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7B213D" w:rsidRPr="00D952E3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22" type="#_x0000_t32" style="position:absolute;left:0;text-align:left;margin-left:-4.9pt;margin-top:7.6pt;width:21.3pt;height:.05pt;z-index:25230848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Pr="002D66C4" w:rsidRDefault="007B213D" w:rsidP="000830F2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23" type="#_x0000_t32" style="position:absolute;left:0;text-align:left;margin-left:-4.9pt;margin-top:7.6pt;width:21.3pt;height:.05pt;z-index:25230950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Pr="00043F60" w:rsidRDefault="007B213D" w:rsidP="000830F2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FF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0830F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0830F2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24" type="#_x0000_t32" style="position:absolute;left:0;text-align:left;margin-left:-4.9pt;margin-top:7.6pt;width:21.3pt;height:.05pt;z-index:25231052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26" type="#_x0000_t32" style="position:absolute;left:0;text-align:left;margin-left:-5.35pt;margin-top:7.45pt;width:22.05pt;height:.05pt;z-index:25231257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25" type="#_x0000_t32" style="position:absolute;left:0;text-align:left;margin-left:-4.55pt;margin-top:8.9pt;width:19.1pt;height:.05pt;z-index:25231155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27" type="#_x0000_t32" style="position:absolute;left:0;text-align:left;margin-left:-4.9pt;margin-top:7.6pt;width:21.3pt;height:.05pt;z-index:25231360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7B213D" w:rsidRPr="00C62805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D60E2E" w:rsidRDefault="007B213D" w:rsidP="00AE31EF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AE31EF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4.1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88" type="#_x0000_t32" style="position:absolute;left:0;text-align:left;margin-left:-4.05pt;margin-top:7.45pt;width:21.75pt;height:.05pt;z-index:2522736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89" type="#_x0000_t32" style="position:absolute;left:0;text-align:left;margin-left:-3.8pt;margin-top:6.1pt;width:21.75pt;height:.05pt;z-index:2522746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90" type="#_x0000_t32" style="position:absolute;left:0;text-align:left;margin-left:-3.75pt;margin-top:5.75pt;width:18.35pt;height:.05pt;z-index:25227571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91" type="#_x0000_t32" style="position:absolute;left:0;text-align:left;margin-left:-4.15pt;margin-top:5.7pt;width:21.75pt;height:.05pt;z-index:25227673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92" type="#_x0000_t32" style="position:absolute;left:0;text-align:left;margin-left:-4.1pt;margin-top:6.3pt;width:21.75pt;height:.05pt;z-index:25227776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93" type="#_x0000_t32" style="position:absolute;left:0;text-align:left;margin-left:-4pt;margin-top:6.1pt;width:18.5pt;height:0;z-index:25227878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F0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7B213D" w:rsidRPr="00A21281" w:rsidRDefault="007B213D" w:rsidP="008F780C">
            <w:pPr>
              <w:pStyle w:val="a5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21281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94" type="#_x0000_t32" style="position:absolute;left:0;text-align:left;margin-left:-4.7pt;margin-top:7.7pt;width:21.75pt;height:.05pt;z-index:25227980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95" type="#_x0000_t32" style="position:absolute;left:0;text-align:left;margin-left:-4.35pt;margin-top:7.8pt;width:76.85pt;height:.15pt;z-index:25228083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96" type="#_x0000_t32" style="position:absolute;left:0;text-align:left;margin-left:-4.45pt;margin-top:6.7pt;width:21.75pt;height:.05pt;z-index:25228185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Pr="00C52327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97" type="#_x0000_t32" style="position:absolute;left:0;text-align:left;margin-left:-4.45pt;margin-top:6.7pt;width:21.75pt;height:.05pt;z-index:25228288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A*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1A4C">
              <w:pict>
                <v:shape id="_x0000_s1698" type="#_x0000_t32" style="position:absolute;left:0;text-align:left;margin-left:-3.95pt;margin-top:6.4pt;width:21.75pt;height:.05pt;z-index:25228390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13D" w:rsidTr="007B213D">
        <w:tc>
          <w:tcPr>
            <w:tcW w:w="0" w:type="auto"/>
            <w:shd w:val="clear" w:color="auto" w:fill="F2F2F2" w:themeFill="background1" w:themeFillShade="F2"/>
          </w:tcPr>
          <w:p w:rsidR="007B213D" w:rsidRPr="003C2DF4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0F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B213D" w:rsidRDefault="007B213D" w:rsidP="008F780C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5168" w:rsidTr="00F94462">
        <w:tc>
          <w:tcPr>
            <w:tcW w:w="0" w:type="auto"/>
            <w:shd w:val="clear" w:color="auto" w:fill="F2F2F2" w:themeFill="background1" w:themeFillShade="F2"/>
          </w:tcPr>
          <w:p w:rsidR="00455168" w:rsidRPr="003C2DF4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5.1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  <w:noProof/>
                <w:lang w:eastAsia="ru-RU"/>
              </w:rPr>
              <w:pict>
                <v:shape id="_x0000_s1784" type="#_x0000_t32" style="position:absolute;left:0;text-align:left;margin-left:13.95pt;margin-top:7.35pt;width:19.15pt;height:.1pt;flip:y;z-index:25231564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</w:rPr>
              <w:pict>
                <v:shape id="_x0000_s1783" type="#_x0000_t32" style="position:absolute;left:0;text-align:left;margin-left:14.35pt;margin-top:7.35pt;width:18.35pt;height:0;z-index:25231667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5168" w:rsidTr="00F94462">
        <w:tc>
          <w:tcPr>
            <w:tcW w:w="0" w:type="auto"/>
            <w:shd w:val="clear" w:color="auto" w:fill="F2F2F2" w:themeFill="background1" w:themeFillShade="F2"/>
          </w:tcPr>
          <w:p w:rsidR="00455168" w:rsidRPr="003C2DF4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5.2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55168" w:rsidRPr="00017BB5" w:rsidRDefault="00455168" w:rsidP="00455168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дп</w:t>
            </w:r>
            <w:proofErr w:type="spellEnd"/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</w:rPr>
              <w:pict>
                <v:shape id="_x0000_s1785" type="#_x0000_t32" style="position:absolute;left:0;text-align:left;margin-left:14.7pt;margin-top:7.4pt;width:17.45pt;height:.05pt;z-index:25231769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ъ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</w:t>
            </w: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5168" w:rsidTr="00F94462">
        <w:tc>
          <w:tcPr>
            <w:tcW w:w="0" w:type="auto"/>
            <w:shd w:val="clear" w:color="auto" w:fill="F2F2F2" w:themeFill="background1" w:themeFillShade="F2"/>
          </w:tcPr>
          <w:p w:rsidR="00455168" w:rsidRP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5.3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дп</w:t>
            </w:r>
            <w:proofErr w:type="spellEnd"/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786" type="#_x0000_t32" style="position:absolute;left:0;text-align:left;margin-left:15.15pt;margin-top:6pt;width:17.45pt;height:.05pt;z-index:25231872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ъ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</w:t>
            </w: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5168" w:rsidTr="00F94462">
        <w:tc>
          <w:tcPr>
            <w:tcW w:w="0" w:type="auto"/>
            <w:shd w:val="clear" w:color="auto" w:fill="F2F2F2" w:themeFill="background1" w:themeFillShade="F2"/>
          </w:tcPr>
          <w:p w:rsidR="00455168" w:rsidRPr="003C2DF4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5.4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55168" w:rsidRPr="003C2DF4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</w:rPr>
              <w:pict>
                <v:shape id="_x0000_s1787" type="#_x0000_t32" style="position:absolute;left:0;text-align:left;margin-left:14.3pt;margin-top:7.7pt;width:18pt;height:.4pt;z-index:25231974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5168" w:rsidTr="00F94462">
        <w:tc>
          <w:tcPr>
            <w:tcW w:w="0" w:type="auto"/>
            <w:shd w:val="clear" w:color="auto" w:fill="F2F2F2" w:themeFill="background1" w:themeFillShade="F2"/>
          </w:tcPr>
          <w:p w:rsidR="00455168" w:rsidRPr="003C2DF4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5.5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55168" w:rsidRPr="00017BB5" w:rsidRDefault="00455168" w:rsidP="00455168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дп</w:t>
            </w:r>
            <w:proofErr w:type="spellEnd"/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</w:rPr>
              <w:pict>
                <v:shape id="_x0000_s1788" type="#_x0000_t32" style="position:absolute;left:0;text-align:left;margin-left:14.7pt;margin-top:7.4pt;width:17.45pt;height:.05pt;z-index:25232076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ъ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</w:t>
            </w: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5168" w:rsidTr="00F94462">
        <w:tc>
          <w:tcPr>
            <w:tcW w:w="0" w:type="auto"/>
            <w:shd w:val="clear" w:color="auto" w:fill="F2F2F2" w:themeFill="background1" w:themeFillShade="F2"/>
          </w:tcPr>
          <w:p w:rsidR="00455168" w:rsidRPr="003C2DF4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55168" w:rsidRPr="00F90E2C" w:rsidRDefault="00455168" w:rsidP="00455168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r>
              <w:t>'</w:t>
            </w: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  <w:noProof/>
                <w:lang w:eastAsia="ru-RU"/>
              </w:rPr>
              <w:pict>
                <v:shape id="_x0000_s1789" type="#_x0000_t32" style="position:absolute;left:0;text-align:left;margin-left:14.15pt;margin-top:7.45pt;width:18.25pt;height:.05pt;z-index:25232179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spellEnd"/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5168" w:rsidTr="00F94462">
        <w:tc>
          <w:tcPr>
            <w:tcW w:w="0" w:type="auto"/>
            <w:shd w:val="clear" w:color="auto" w:fill="F2F2F2" w:themeFill="background1" w:themeFillShade="F2"/>
          </w:tcPr>
          <w:p w:rsidR="00455168" w:rsidRPr="003C2DF4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5.6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дп</w:t>
            </w:r>
            <w:proofErr w:type="spellEnd"/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</w:rPr>
              <w:pict>
                <v:shape id="_x0000_s1790" type="#_x0000_t32" style="position:absolute;left:0;text-align:left;margin-left:14.7pt;margin-top:7.4pt;width:17.45pt;height:.05pt;z-index:25232281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ъ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</w:t>
            </w: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5168" w:rsidTr="00F94462">
        <w:tc>
          <w:tcPr>
            <w:tcW w:w="0" w:type="auto"/>
            <w:shd w:val="clear" w:color="auto" w:fill="F2F2F2" w:themeFill="background1" w:themeFillShade="F2"/>
          </w:tcPr>
          <w:p w:rsidR="00455168" w:rsidRP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5.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55168" w:rsidRPr="00F90E2C" w:rsidRDefault="00455168" w:rsidP="00455168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r>
              <w:t>'</w:t>
            </w: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  <w:noProof/>
                <w:lang w:eastAsia="ru-RU"/>
              </w:rPr>
              <w:pict>
                <v:shape id="_x0000_s1791" type="#_x0000_t32" style="position:absolute;left:0;text-align:left;margin-left:14.15pt;margin-top:7.45pt;width:18.25pt;height:.05pt;z-index:25232384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A674A4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Pr="008B62AA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</w:tr>
      <w:tr w:rsidR="00455168" w:rsidTr="00F94462">
        <w:tc>
          <w:tcPr>
            <w:tcW w:w="0" w:type="auto"/>
            <w:shd w:val="clear" w:color="auto" w:fill="F2F2F2" w:themeFill="background1" w:themeFillShade="F2"/>
          </w:tcPr>
          <w:p w:rsidR="00455168" w:rsidRP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55168" w:rsidRPr="00415859" w:rsidRDefault="00455168" w:rsidP="00455168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r>
              <w:t>'</w:t>
            </w: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ED6374" w:rsidRDefault="00455168" w:rsidP="00455168">
            <w:pPr>
              <w:pStyle w:val="a5"/>
              <w:jc w:val="center"/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</w:rPr>
              <w:pict>
                <v:shape id="_x0000_s1792" type="#_x0000_t32" style="position:absolute;left:0;text-align:left;margin-left:13.4pt;margin-top:9pt;width:173.25pt;height:0;z-index:2523248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spellEnd"/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168" w:rsidTr="00F94462">
        <w:tc>
          <w:tcPr>
            <w:tcW w:w="0" w:type="auto"/>
            <w:shd w:val="clear" w:color="auto" w:fill="F2F2F2" w:themeFill="background1" w:themeFillShade="F2"/>
          </w:tcPr>
          <w:p w:rsidR="00455168" w:rsidRP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5.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55168" w:rsidRPr="00B9389D" w:rsidRDefault="00455168" w:rsidP="00455168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r>
              <w:t>'</w:t>
            </w: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ED6374" w:rsidRDefault="00455168" w:rsidP="00455168">
            <w:pPr>
              <w:pStyle w:val="a5"/>
              <w:jc w:val="center"/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Pr="00E6744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AB4DE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  <w:noProof/>
                <w:lang w:eastAsia="ru-RU"/>
              </w:rPr>
              <w:pict>
                <v:shape id="_x0000_s1793" type="#_x0000_t32" style="position:absolute;left:0;text-align:left;margin-left:14.15pt;margin-top:7.45pt;width:18.25pt;height:.05pt;z-index:2523258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vAlign w:val="center"/>
          </w:tcPr>
          <w:p w:rsidR="00455168" w:rsidRPr="000854F7" w:rsidRDefault="00455168" w:rsidP="00455168">
            <w:pPr>
              <w:pStyle w:val="a5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55168" w:rsidTr="00F94462">
        <w:tc>
          <w:tcPr>
            <w:tcW w:w="0" w:type="auto"/>
            <w:shd w:val="clear" w:color="auto" w:fill="F2F2F2" w:themeFill="background1" w:themeFillShade="F2"/>
          </w:tcPr>
          <w:p w:rsidR="00455168" w:rsidRP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5.8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ED6374" w:rsidRDefault="00455168" w:rsidP="00455168">
            <w:pPr>
              <w:pStyle w:val="a5"/>
              <w:jc w:val="center"/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  <w:noProof/>
                <w:lang w:eastAsia="ru-RU"/>
              </w:rPr>
              <w:pict>
                <v:shape id="_x0000_s1794" type="#_x0000_t32" style="position:absolute;left:0;text-align:left;margin-left:14.45pt;margin-top:6.5pt;width:17.45pt;height:.05pt;z-index:25232691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proofErr w:type="gramEnd"/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proofErr w:type="gramEnd"/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  <w:proofErr w:type="gramEnd"/>
          </w:p>
        </w:tc>
        <w:tc>
          <w:tcPr>
            <w:tcW w:w="0" w:type="auto"/>
          </w:tcPr>
          <w:p w:rsidR="00455168" w:rsidRPr="003C4C52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</w:tcPr>
          <w:p w:rsidR="00455168" w:rsidRDefault="00455168" w:rsidP="0045516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55168" w:rsidTr="00086DFC">
        <w:tc>
          <w:tcPr>
            <w:tcW w:w="0" w:type="auto"/>
            <w:shd w:val="clear" w:color="auto" w:fill="F2F2F2" w:themeFill="background1" w:themeFillShade="F2"/>
          </w:tcPr>
          <w:p w:rsidR="00455168" w:rsidRPr="003C2DF4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DF4">
              <w:rPr>
                <w:rFonts w:ascii="Times New Roman" w:hAnsi="Times New Roman" w:cs="Times New Roman"/>
                <w:b/>
                <w:sz w:val="24"/>
              </w:rPr>
              <w:t>ЮГ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55168" w:rsidRPr="003C2DF4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</w:t>
            </w: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A16120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>
                <v:shape id="_x0000_s1797" type="#_x0000_t202" style="position:absolute;left:0;text-align:left;margin-left:1.75pt;margin-top:12.95pt;width:290.6pt;height:20.6pt;z-index:252329984;mso-position-horizontal-relative:margin;mso-position-vertical-relative:text" filled="f" stroked="f">
                  <v:textbox style="mso-next-textbox:#_x0000_s1797">
                    <w:txbxContent>
                      <w:p w:rsidR="00A16120" w:rsidRDefault="00A16120" w:rsidP="00A16120">
                        <w:pPr>
                          <w:pStyle w:val="a5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Таблица 4</w:t>
                        </w:r>
                        <w:r w:rsidRPr="00CE6DD0"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. Временная диаграмма </w:t>
                        </w:r>
                        <w:proofErr w:type="gramStart"/>
                        <w:r w:rsidRPr="00CE6DD0">
                          <w:rPr>
                            <w:rFonts w:ascii="Times New Roman" w:hAnsi="Times New Roman"/>
                            <w:i/>
                            <w:sz w:val="24"/>
                          </w:rPr>
                          <w:t>для</w:t>
                        </w:r>
                        <w:proofErr w:type="gramEnd"/>
                        <w:r w:rsidRPr="00CE6DD0"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общей </w:t>
                        </w:r>
                        <w:r w:rsidRPr="00CE6DD0">
                          <w:rPr>
                            <w:rFonts w:ascii="Times New Roman" w:hAnsi="Times New Roman"/>
                            <w:i/>
                            <w:sz w:val="24"/>
                          </w:rPr>
                          <w:t>ОВС</w:t>
                        </w:r>
                      </w:p>
                      <w:p w:rsidR="00A16120" w:rsidRDefault="00A16120"/>
                    </w:txbxContent>
                  </v:textbox>
                  <w10:wrap anchorx="margin"/>
                </v:shape>
              </w:pict>
            </w: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455168" w:rsidRDefault="00455168" w:rsidP="00422EE7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4E40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3C4C52" w:rsidRDefault="00455168" w:rsidP="004E40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3C4C52" w:rsidRDefault="00455168" w:rsidP="004E40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455168" w:rsidRPr="003C4C52" w:rsidRDefault="00455168" w:rsidP="004E40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455168" w:rsidRPr="003C4C52" w:rsidRDefault="00455168" w:rsidP="004E40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</w:tcPr>
          <w:p w:rsidR="00455168" w:rsidRPr="003C4C52" w:rsidRDefault="00455168" w:rsidP="004E40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</w:tcPr>
          <w:p w:rsidR="00455168" w:rsidRPr="003C4C52" w:rsidRDefault="00455168" w:rsidP="004E40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</w:tcPr>
          <w:p w:rsidR="00455168" w:rsidRPr="003C4C52" w:rsidRDefault="00455168" w:rsidP="004E40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</w:tcPr>
          <w:p w:rsidR="00455168" w:rsidRPr="003C4C52" w:rsidRDefault="00455168" w:rsidP="004E40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</w:tcPr>
          <w:p w:rsidR="00455168" w:rsidRDefault="00455168" w:rsidP="004E40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55168" w:rsidRDefault="00455168" w:rsidP="004E40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168" w:rsidRDefault="00455168" w:rsidP="00E32D2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87F">
              <w:rPr>
                <w:rFonts w:ascii="Calibri" w:hAnsi="Calibri"/>
                <w:noProof/>
                <w:lang w:eastAsia="ru-RU"/>
              </w:rPr>
              <w:pict>
                <v:shape id="_x0000_s1796" type="#_x0000_t32" style="position:absolute;left:0;text-align:left;margin-left:14.45pt;margin-top:6.5pt;width:17.45pt;height:.05pt;z-index:25232896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vAlign w:val="center"/>
          </w:tcPr>
          <w:p w:rsidR="00455168" w:rsidRDefault="00455168" w:rsidP="00E32D2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55168" w:rsidRPr="003C4C52" w:rsidRDefault="00455168" w:rsidP="00E32D2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455168" w:rsidRPr="003C4C52" w:rsidRDefault="00455168" w:rsidP="00E32D2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455168" w:rsidRPr="003C4C52" w:rsidRDefault="00455168" w:rsidP="00E32D2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455168" w:rsidRPr="003C4C52" w:rsidRDefault="00455168" w:rsidP="00E32D2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proofErr w:type="gramEnd"/>
          </w:p>
        </w:tc>
        <w:tc>
          <w:tcPr>
            <w:tcW w:w="0" w:type="auto"/>
          </w:tcPr>
          <w:p w:rsidR="00455168" w:rsidRPr="003C4C52" w:rsidRDefault="00455168" w:rsidP="00E32D2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</w:tcPr>
          <w:p w:rsidR="00455168" w:rsidRPr="003C4C52" w:rsidRDefault="00455168" w:rsidP="00E32D2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proofErr w:type="gramEnd"/>
          </w:p>
        </w:tc>
        <w:tc>
          <w:tcPr>
            <w:tcW w:w="0" w:type="auto"/>
          </w:tcPr>
          <w:p w:rsidR="00455168" w:rsidRPr="003C4C52" w:rsidRDefault="00455168" w:rsidP="00E32D2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  <w:proofErr w:type="gramEnd"/>
          </w:p>
        </w:tc>
        <w:tc>
          <w:tcPr>
            <w:tcW w:w="0" w:type="auto"/>
          </w:tcPr>
          <w:p w:rsidR="00455168" w:rsidRPr="003C4C52" w:rsidRDefault="00455168" w:rsidP="00E32D2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</w:tr>
    </w:tbl>
    <w:p w:rsidR="001A4100" w:rsidRPr="00A16120" w:rsidRDefault="001A4100" w:rsidP="00A16120">
      <w:pPr>
        <w:pStyle w:val="a5"/>
        <w:keepLines/>
        <w:rPr>
          <w:rFonts w:ascii="Times New Roman" w:hAnsi="Times New Roman"/>
          <w:i/>
          <w:sz w:val="24"/>
          <w:lang w:val="en-US"/>
        </w:rPr>
      </w:pPr>
    </w:p>
    <w:sectPr w:rsidR="001A4100" w:rsidRPr="00A16120" w:rsidSect="001E3A00">
      <w:pgSz w:w="23814" w:h="16840" w:orient="landscape" w:code="8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F0162"/>
    <w:multiLevelType w:val="multilevel"/>
    <w:tmpl w:val="148C8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none"/>
      <w:lvlText w:val="3.5"/>
      <w:lvlJc w:val="left"/>
      <w:pPr>
        <w:ind w:left="1141" w:hanging="432"/>
      </w:pPr>
      <w:rPr>
        <w:rFonts w:hint="default"/>
        <w:sz w:val="24"/>
      </w:rPr>
    </w:lvl>
    <w:lvl w:ilvl="2">
      <w:start w:val="1"/>
      <w:numFmt w:val="none"/>
      <w:lvlText w:val="3.5.1"/>
      <w:lvlJc w:val="left"/>
      <w:pPr>
        <w:ind w:left="1423" w:hanging="703"/>
      </w:pPr>
      <w:rPr>
        <w:rFonts w:hint="default"/>
      </w:rPr>
    </w:lvl>
    <w:lvl w:ilvl="3">
      <w:start w:val="1"/>
      <w:numFmt w:val="none"/>
      <w:lvlText w:val="3.5.2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DCF286F"/>
    <w:multiLevelType w:val="multilevel"/>
    <w:tmpl w:val="02EA35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none"/>
      <w:lvlText w:val="3.2.2"/>
      <w:lvlJc w:val="left"/>
      <w:pPr>
        <w:ind w:left="1423" w:hanging="703"/>
      </w:pPr>
      <w:rPr>
        <w:rFonts w:hint="default"/>
      </w:rPr>
    </w:lvl>
    <w:lvl w:ilvl="3">
      <w:start w:val="1"/>
      <w:numFmt w:val="none"/>
      <w:lvlText w:val="3.2.2.1"/>
      <w:lvlJc w:val="left"/>
      <w:pPr>
        <w:ind w:left="1423" w:hanging="34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8B250DB"/>
    <w:multiLevelType w:val="multilevel"/>
    <w:tmpl w:val="0E70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none"/>
      <w:lvlText w:val="3.5"/>
      <w:lvlJc w:val="left"/>
      <w:pPr>
        <w:ind w:left="425" w:hanging="425"/>
      </w:pPr>
      <w:rPr>
        <w:rFonts w:hint="default"/>
        <w:sz w:val="24"/>
      </w:rPr>
    </w:lvl>
    <w:lvl w:ilvl="2">
      <w:start w:val="1"/>
      <w:numFmt w:val="none"/>
      <w:lvlText w:val="3.4.1"/>
      <w:lvlJc w:val="left"/>
      <w:pPr>
        <w:ind w:left="1423" w:hanging="70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04BA0"/>
    <w:rsid w:val="000830F2"/>
    <w:rsid w:val="00134CE4"/>
    <w:rsid w:val="001A4100"/>
    <w:rsid w:val="001B0069"/>
    <w:rsid w:val="001E3A00"/>
    <w:rsid w:val="00210D82"/>
    <w:rsid w:val="00261A4C"/>
    <w:rsid w:val="00370AFA"/>
    <w:rsid w:val="003C2DF4"/>
    <w:rsid w:val="00422EE7"/>
    <w:rsid w:val="004374A7"/>
    <w:rsid w:val="00455168"/>
    <w:rsid w:val="0048768F"/>
    <w:rsid w:val="00505FB5"/>
    <w:rsid w:val="00513689"/>
    <w:rsid w:val="00586080"/>
    <w:rsid w:val="005946FB"/>
    <w:rsid w:val="0062462E"/>
    <w:rsid w:val="006E3BD9"/>
    <w:rsid w:val="006F03DE"/>
    <w:rsid w:val="007213E6"/>
    <w:rsid w:val="007517BD"/>
    <w:rsid w:val="007B213D"/>
    <w:rsid w:val="00804BA0"/>
    <w:rsid w:val="008A7432"/>
    <w:rsid w:val="008F780C"/>
    <w:rsid w:val="009A7FED"/>
    <w:rsid w:val="00A16120"/>
    <w:rsid w:val="00A60159"/>
    <w:rsid w:val="00AC7A4D"/>
    <w:rsid w:val="00AE31EF"/>
    <w:rsid w:val="00B25FFB"/>
    <w:rsid w:val="00C157E7"/>
    <w:rsid w:val="00C37F9D"/>
    <w:rsid w:val="00CB01AA"/>
    <w:rsid w:val="00D22A13"/>
    <w:rsid w:val="00D42872"/>
    <w:rsid w:val="00D76272"/>
    <w:rsid w:val="00DB44BF"/>
    <w:rsid w:val="00F37CAF"/>
    <w:rsid w:val="00F66B05"/>
    <w:rsid w:val="00F953EC"/>
    <w:rsid w:val="00FA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570" type="connector" idref="#_x0000_s1689"/>
        <o:r id="V:Rule571" type="connector" idref="#_x0000_s1726"/>
        <o:r id="V:Rule573" type="connector" idref="#_x0000_s1687"/>
        <o:r id="V:Rule574" type="connector" idref="#_x0000_s1717"/>
        <o:r id="V:Rule575" type="connector" idref="#_x0000_s1705"/>
        <o:r id="V:Rule576" type="connector" idref="#_x0000_s1706"/>
        <o:r id="V:Rule577" type="connector" idref="#_x0000_s1722"/>
        <o:r id="V:Rule579" type="connector" idref="#_x0000_s1692"/>
        <o:r id="V:Rule580" type="connector" idref="#_x0000_s1686"/>
        <o:r id="V:Rule581" type="connector" idref="#_x0000_s1685"/>
        <o:r id="V:Rule582" type="connector" idref="#_x0000_s1708"/>
        <o:r id="V:Rule583" type="connector" idref="#_x0000_s1720"/>
        <o:r id="V:Rule585" type="connector" idref="#_x0000_s1713"/>
        <o:r id="V:Rule586" type="connector" idref="#_x0000_s1727"/>
        <o:r id="V:Rule587" type="connector" idref="#_x0000_s1715"/>
        <o:r id="V:Rule588" type="connector" idref="#_x0000_s1696"/>
        <o:r id="V:Rule589" type="connector" idref="#_x0000_s1714"/>
        <o:r id="V:Rule590" type="connector" idref="#_x0000_s1695"/>
        <o:r id="V:Rule592" type="connector" idref="#_x0000_s1698"/>
        <o:r id="V:Rule593" type="connector" idref="#_x0000_s1712"/>
        <o:r id="V:Rule594" type="connector" idref="#_x0000_s1711"/>
        <o:r id="V:Rule595" type="connector" idref="#_x0000_s1719"/>
        <o:r id="V:Rule597" type="connector" idref="#_x0000_s1697"/>
        <o:r id="V:Rule598" type="connector" idref="#_x0000_s1710"/>
        <o:r id="V:Rule599" type="connector" idref="#_x0000_s1693"/>
        <o:r id="V:Rule600" type="connector" idref="#_x0000_s1723"/>
        <o:r id="V:Rule601" type="connector" idref="#_x0000_s1688"/>
        <o:r id="V:Rule602" type="connector" idref="#_x0000_s1716"/>
        <o:r id="V:Rule603" type="connector" idref="#_x0000_s1707"/>
        <o:r id="V:Rule605" type="connector" idref="#_x0000_s1694"/>
        <o:r id="V:Rule606" type="connector" idref="#_x0000_s1721"/>
        <o:r id="V:Rule607" type="connector" idref="#_x0000_s1691"/>
        <o:r id="V:Rule608" type="connector" idref="#_x0000_s1725"/>
        <o:r id="V:Rule609" type="connector" idref="#_x0000_s1690"/>
        <o:r id="V:Rule610" type="connector" idref="#_x0000_s1724"/>
        <o:r id="V:Rule611" type="connector" idref="#_x0000_s1709"/>
        <o:r id="V:Rule612" type="connector" idref="#_x0000_s1718"/>
        <o:r id="V:Rule667" type="connector" idref="#_x0000_s1783"/>
        <o:r id="V:Rule668" type="connector" idref="#_x0000_s1784"/>
        <o:r id="V:Rule669" type="connector" idref="#_x0000_s1785"/>
        <o:r id="V:Rule670" type="connector" idref="#_x0000_s1786"/>
        <o:r id="V:Rule671" type="connector" idref="#_x0000_s1787"/>
        <o:r id="V:Rule672" type="connector" idref="#_x0000_s1788"/>
        <o:r id="V:Rule673" type="connector" idref="#_x0000_s1789"/>
        <o:r id="V:Rule674" type="connector" idref="#_x0000_s1790"/>
        <o:r id="V:Rule675" type="connector" idref="#_x0000_s1791"/>
        <o:r id="V:Rule676" type="connector" idref="#_x0000_s1792"/>
        <o:r id="V:Rule677" type="connector" idref="#_x0000_s1793"/>
        <o:r id="V:Rule678" type="connector" idref="#_x0000_s1794"/>
        <o:r id="V:Rule680" type="connector" idref="#_x0000_s17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4BA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04BA0"/>
    <w:pPr>
      <w:spacing w:after="0" w:line="240" w:lineRule="auto"/>
    </w:pPr>
    <w:rPr>
      <w:rFonts w:eastAsiaTheme="minorHAnsi"/>
      <w:lang w:eastAsia="en-US"/>
    </w:rPr>
  </w:style>
  <w:style w:type="table" w:styleId="a6">
    <w:name w:val="Table Grid"/>
    <w:basedOn w:val="a1"/>
    <w:uiPriority w:val="59"/>
    <w:rsid w:val="00C37F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D20AA-768C-40C5-85F0-A1430800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worm2fed</dc:creator>
  <cp:lastModifiedBy>worm2fed</cp:lastModifiedBy>
  <cp:revision>25</cp:revision>
  <dcterms:created xsi:type="dcterms:W3CDTF">2013-11-18T15:38:00Z</dcterms:created>
  <dcterms:modified xsi:type="dcterms:W3CDTF">2013-11-20T15:28:00Z</dcterms:modified>
</cp:coreProperties>
</file>