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B2B" w:rsidRDefault="00F52C5B" w:rsidP="00F52C5B">
      <w:pPr>
        <w:spacing w:after="30"/>
        <w:ind w:right="-58"/>
        <w:jc w:val="center"/>
        <w:outlineLvl w:val="0"/>
        <w:rPr>
          <w:rFonts w:ascii="Times New Roman" w:hAnsi="Times New Roman"/>
          <w:sz w:val="32"/>
          <w:szCs w:val="44"/>
        </w:rPr>
      </w:pPr>
      <w:r>
        <w:rPr>
          <w:rFonts w:ascii="Times New Roman" w:hAnsi="Times New Roman"/>
          <w:sz w:val="32"/>
          <w:szCs w:val="44"/>
        </w:rPr>
        <w:t>Министерство образования и науки Российской Федерации</w:t>
      </w:r>
    </w:p>
    <w:p w:rsidR="00F52C5B" w:rsidRDefault="00F52C5B" w:rsidP="00F52C5B">
      <w:pPr>
        <w:spacing w:after="30"/>
        <w:ind w:right="-58"/>
        <w:jc w:val="center"/>
        <w:outlineLvl w:val="0"/>
        <w:rPr>
          <w:rFonts w:ascii="Times New Roman" w:hAnsi="Times New Roman"/>
          <w:sz w:val="32"/>
          <w:szCs w:val="44"/>
        </w:rPr>
      </w:pPr>
      <w:r>
        <w:rPr>
          <w:rFonts w:ascii="Times New Roman" w:hAnsi="Times New Roman"/>
          <w:sz w:val="32"/>
          <w:szCs w:val="44"/>
        </w:rPr>
        <w:t>Севастопольский Государственный Университет</w:t>
      </w:r>
    </w:p>
    <w:p w:rsidR="00EB20D3" w:rsidRDefault="00EB20D3" w:rsidP="00203B2B">
      <w:pPr>
        <w:spacing w:after="30"/>
        <w:ind w:right="-58"/>
        <w:jc w:val="right"/>
        <w:outlineLvl w:val="0"/>
        <w:rPr>
          <w:rFonts w:ascii="Times New Roman" w:hAnsi="Times New Roman"/>
          <w:sz w:val="32"/>
          <w:szCs w:val="44"/>
        </w:rPr>
      </w:pPr>
    </w:p>
    <w:p w:rsidR="00EB20D3" w:rsidRPr="005508F8" w:rsidRDefault="00EB20D3" w:rsidP="00203B2B">
      <w:pPr>
        <w:spacing w:after="30"/>
        <w:ind w:right="-58"/>
        <w:jc w:val="right"/>
        <w:outlineLvl w:val="0"/>
        <w:rPr>
          <w:rFonts w:ascii="Times New Roman" w:hAnsi="Times New Roman"/>
          <w:szCs w:val="44"/>
        </w:rPr>
      </w:pPr>
    </w:p>
    <w:p w:rsidR="00203B2B" w:rsidRPr="005508F8" w:rsidRDefault="00203B2B" w:rsidP="00203B2B">
      <w:pPr>
        <w:spacing w:after="30"/>
        <w:ind w:right="-58"/>
        <w:jc w:val="right"/>
        <w:outlineLvl w:val="0"/>
        <w:rPr>
          <w:rFonts w:ascii="Times New Roman" w:hAnsi="Times New Roman"/>
          <w:szCs w:val="44"/>
        </w:rPr>
      </w:pPr>
    </w:p>
    <w:p w:rsidR="00F52C5B" w:rsidRPr="005508F8" w:rsidRDefault="00F52C5B" w:rsidP="00203B2B">
      <w:pPr>
        <w:spacing w:after="30"/>
        <w:jc w:val="center"/>
        <w:rPr>
          <w:rFonts w:ascii="Times New Roman" w:hAnsi="Times New Roman"/>
          <w:sz w:val="40"/>
          <w:szCs w:val="44"/>
        </w:rPr>
      </w:pPr>
    </w:p>
    <w:p w:rsidR="00203B2B" w:rsidRPr="005508F8" w:rsidRDefault="00203B2B" w:rsidP="00203B2B">
      <w:pPr>
        <w:spacing w:after="30"/>
        <w:jc w:val="center"/>
        <w:rPr>
          <w:rFonts w:ascii="Times New Roman" w:hAnsi="Times New Roman"/>
          <w:sz w:val="40"/>
          <w:szCs w:val="44"/>
        </w:rPr>
      </w:pPr>
    </w:p>
    <w:p w:rsidR="00203B2B" w:rsidRPr="005508F8" w:rsidRDefault="00203B2B" w:rsidP="00203B2B">
      <w:pPr>
        <w:spacing w:after="30"/>
        <w:jc w:val="center"/>
        <w:rPr>
          <w:rFonts w:ascii="Times New Roman" w:hAnsi="Times New Roman"/>
          <w:sz w:val="40"/>
          <w:szCs w:val="44"/>
        </w:rPr>
      </w:pPr>
    </w:p>
    <w:p w:rsidR="00203B2B" w:rsidRPr="005508F8" w:rsidRDefault="00203B2B" w:rsidP="00203B2B">
      <w:pPr>
        <w:spacing w:after="30"/>
        <w:jc w:val="center"/>
        <w:rPr>
          <w:rFonts w:ascii="Times New Roman" w:hAnsi="Times New Roman"/>
          <w:sz w:val="40"/>
          <w:szCs w:val="44"/>
        </w:rPr>
      </w:pPr>
    </w:p>
    <w:p w:rsidR="00203B2B" w:rsidRPr="005508F8" w:rsidRDefault="00203B2B" w:rsidP="00203B2B">
      <w:pPr>
        <w:spacing w:after="30"/>
        <w:jc w:val="center"/>
        <w:rPr>
          <w:rFonts w:ascii="Times New Roman" w:hAnsi="Times New Roman"/>
          <w:sz w:val="36"/>
          <w:szCs w:val="44"/>
        </w:rPr>
      </w:pPr>
    </w:p>
    <w:p w:rsidR="00203B2B" w:rsidRPr="005508F8" w:rsidRDefault="00203B2B" w:rsidP="00203B2B">
      <w:pPr>
        <w:spacing w:after="30"/>
        <w:jc w:val="center"/>
        <w:outlineLvl w:val="0"/>
        <w:rPr>
          <w:rFonts w:ascii="Times New Roman" w:hAnsi="Times New Roman"/>
          <w:sz w:val="36"/>
          <w:szCs w:val="44"/>
        </w:rPr>
      </w:pPr>
      <w:r w:rsidRPr="005508F8">
        <w:rPr>
          <w:rFonts w:ascii="Times New Roman" w:hAnsi="Times New Roman"/>
          <w:sz w:val="36"/>
          <w:szCs w:val="44"/>
        </w:rPr>
        <w:t>ОТЧЕТ</w:t>
      </w:r>
    </w:p>
    <w:p w:rsidR="00203B2B" w:rsidRPr="005508F8" w:rsidRDefault="00203B2B" w:rsidP="00203B2B">
      <w:pPr>
        <w:spacing w:after="30"/>
        <w:jc w:val="center"/>
        <w:rPr>
          <w:rFonts w:ascii="Times New Roman" w:hAnsi="Times New Roman"/>
          <w:sz w:val="36"/>
          <w:szCs w:val="44"/>
        </w:rPr>
      </w:pPr>
      <w:r w:rsidRPr="005508F8">
        <w:rPr>
          <w:rFonts w:ascii="Times New Roman" w:hAnsi="Times New Roman"/>
          <w:sz w:val="36"/>
          <w:szCs w:val="44"/>
        </w:rPr>
        <w:t>по лабораторной работе №1</w:t>
      </w:r>
    </w:p>
    <w:p w:rsidR="00203B2B" w:rsidRPr="005508F8" w:rsidRDefault="00203B2B" w:rsidP="00203B2B">
      <w:pPr>
        <w:spacing w:after="30"/>
        <w:jc w:val="center"/>
        <w:rPr>
          <w:rFonts w:ascii="Times New Roman" w:hAnsi="Times New Roman"/>
          <w:sz w:val="36"/>
          <w:szCs w:val="44"/>
        </w:rPr>
      </w:pPr>
      <w:r w:rsidRPr="005508F8">
        <w:rPr>
          <w:rFonts w:ascii="Times New Roman" w:hAnsi="Times New Roman"/>
          <w:sz w:val="36"/>
          <w:szCs w:val="44"/>
        </w:rPr>
        <w:t xml:space="preserve"> «Изучение лабораторной установки и основных правил работы с измерительными приборами»</w:t>
      </w:r>
    </w:p>
    <w:p w:rsidR="00203B2B" w:rsidRPr="005508F8" w:rsidRDefault="00203B2B" w:rsidP="00203B2B">
      <w:pPr>
        <w:spacing w:after="30"/>
        <w:jc w:val="center"/>
        <w:rPr>
          <w:rFonts w:ascii="Times New Roman" w:hAnsi="Times New Roman"/>
          <w:sz w:val="36"/>
          <w:szCs w:val="44"/>
        </w:rPr>
      </w:pPr>
    </w:p>
    <w:p w:rsidR="00203B2B" w:rsidRPr="005508F8" w:rsidRDefault="00203B2B" w:rsidP="00203B2B">
      <w:pPr>
        <w:widowControl w:val="0"/>
        <w:spacing w:after="30"/>
        <w:jc w:val="right"/>
        <w:rPr>
          <w:rFonts w:ascii="Times New Roman" w:hAnsi="Times New Roman"/>
          <w:sz w:val="32"/>
          <w:szCs w:val="44"/>
        </w:rPr>
      </w:pPr>
    </w:p>
    <w:p w:rsidR="00203B2B" w:rsidRPr="005508F8" w:rsidRDefault="00203B2B" w:rsidP="00203B2B">
      <w:pPr>
        <w:widowControl w:val="0"/>
        <w:spacing w:after="30"/>
        <w:jc w:val="right"/>
        <w:rPr>
          <w:rFonts w:ascii="Times New Roman" w:hAnsi="Times New Roman"/>
          <w:sz w:val="32"/>
          <w:szCs w:val="44"/>
        </w:rPr>
      </w:pPr>
    </w:p>
    <w:p w:rsidR="00203B2B" w:rsidRDefault="00203B2B" w:rsidP="00203B2B">
      <w:pPr>
        <w:widowControl w:val="0"/>
        <w:spacing w:after="30"/>
        <w:jc w:val="right"/>
        <w:rPr>
          <w:rFonts w:ascii="Times New Roman" w:hAnsi="Times New Roman"/>
          <w:sz w:val="32"/>
          <w:szCs w:val="44"/>
        </w:rPr>
      </w:pPr>
    </w:p>
    <w:p w:rsidR="00F52C5B" w:rsidRDefault="00F52C5B" w:rsidP="00203B2B">
      <w:pPr>
        <w:widowControl w:val="0"/>
        <w:spacing w:after="30"/>
        <w:jc w:val="right"/>
        <w:rPr>
          <w:rFonts w:ascii="Times New Roman" w:hAnsi="Times New Roman"/>
          <w:sz w:val="32"/>
          <w:szCs w:val="44"/>
        </w:rPr>
      </w:pPr>
    </w:p>
    <w:p w:rsidR="00F52C5B" w:rsidRPr="005508F8" w:rsidRDefault="00F52C5B" w:rsidP="00203B2B">
      <w:pPr>
        <w:widowControl w:val="0"/>
        <w:spacing w:after="30"/>
        <w:jc w:val="right"/>
        <w:rPr>
          <w:rFonts w:ascii="Times New Roman" w:hAnsi="Times New Roman"/>
          <w:sz w:val="32"/>
          <w:szCs w:val="44"/>
        </w:rPr>
      </w:pPr>
    </w:p>
    <w:p w:rsidR="00203B2B" w:rsidRPr="005508F8" w:rsidRDefault="00203B2B" w:rsidP="00203B2B">
      <w:pPr>
        <w:widowControl w:val="0"/>
        <w:spacing w:after="30"/>
        <w:jc w:val="right"/>
        <w:rPr>
          <w:rFonts w:ascii="Times New Roman" w:hAnsi="Times New Roman"/>
          <w:sz w:val="28"/>
          <w:szCs w:val="44"/>
        </w:rPr>
      </w:pPr>
    </w:p>
    <w:p w:rsidR="00203B2B" w:rsidRPr="005508F8" w:rsidRDefault="00203B2B" w:rsidP="001E2E68">
      <w:pPr>
        <w:widowControl w:val="0"/>
        <w:spacing w:after="30"/>
        <w:ind w:left="7797"/>
        <w:rPr>
          <w:rFonts w:ascii="Times New Roman" w:hAnsi="Times New Roman"/>
          <w:sz w:val="28"/>
          <w:szCs w:val="44"/>
        </w:rPr>
      </w:pPr>
      <w:r w:rsidRPr="005508F8">
        <w:rPr>
          <w:rFonts w:ascii="Times New Roman" w:hAnsi="Times New Roman"/>
          <w:sz w:val="28"/>
          <w:szCs w:val="44"/>
        </w:rPr>
        <w:t xml:space="preserve">Выполнил: </w:t>
      </w:r>
    </w:p>
    <w:p w:rsidR="00203B2B" w:rsidRPr="005508F8" w:rsidRDefault="00203B2B" w:rsidP="001E2E68">
      <w:pPr>
        <w:widowControl w:val="0"/>
        <w:spacing w:after="30"/>
        <w:ind w:left="7797"/>
        <w:rPr>
          <w:rFonts w:ascii="Times New Roman" w:hAnsi="Times New Roman"/>
          <w:sz w:val="28"/>
          <w:szCs w:val="44"/>
        </w:rPr>
      </w:pPr>
      <w:r w:rsidRPr="005508F8">
        <w:rPr>
          <w:rFonts w:ascii="Times New Roman" w:hAnsi="Times New Roman"/>
          <w:sz w:val="28"/>
          <w:szCs w:val="44"/>
        </w:rPr>
        <w:t xml:space="preserve">ст. гр. </w:t>
      </w:r>
      <w:r w:rsidR="00DB692C">
        <w:rPr>
          <w:rFonts w:ascii="Times New Roman" w:hAnsi="Times New Roman"/>
          <w:sz w:val="28"/>
          <w:szCs w:val="44"/>
        </w:rPr>
        <w:t>ВТб</w:t>
      </w:r>
      <w:r w:rsidRPr="005508F8">
        <w:rPr>
          <w:rFonts w:ascii="Times New Roman" w:hAnsi="Times New Roman"/>
          <w:sz w:val="28"/>
          <w:szCs w:val="44"/>
        </w:rPr>
        <w:t>-</w:t>
      </w:r>
      <w:r w:rsidR="00353DD5">
        <w:rPr>
          <w:rFonts w:ascii="Times New Roman" w:hAnsi="Times New Roman"/>
          <w:sz w:val="28"/>
          <w:szCs w:val="44"/>
        </w:rPr>
        <w:t>2</w:t>
      </w:r>
      <w:r w:rsidR="00DB692C">
        <w:rPr>
          <w:rFonts w:ascii="Times New Roman" w:hAnsi="Times New Roman"/>
          <w:sz w:val="28"/>
          <w:szCs w:val="44"/>
        </w:rPr>
        <w:t>2</w:t>
      </w:r>
    </w:p>
    <w:p w:rsidR="00203B2B" w:rsidRPr="005508F8" w:rsidRDefault="001E2E68" w:rsidP="001E2E68">
      <w:pPr>
        <w:widowControl w:val="0"/>
        <w:spacing w:after="30" w:line="360" w:lineRule="auto"/>
        <w:ind w:left="7797"/>
        <w:rPr>
          <w:rFonts w:ascii="Times New Roman" w:hAnsi="Times New Roman"/>
          <w:sz w:val="28"/>
          <w:szCs w:val="44"/>
        </w:rPr>
      </w:pPr>
      <w:proofErr w:type="spellStart"/>
      <w:r>
        <w:rPr>
          <w:rFonts w:ascii="Times New Roman" w:hAnsi="Times New Roman"/>
          <w:sz w:val="28"/>
          <w:szCs w:val="44"/>
        </w:rPr>
        <w:t>Демиденко</w:t>
      </w:r>
      <w:proofErr w:type="spellEnd"/>
      <w:r>
        <w:rPr>
          <w:rFonts w:ascii="Times New Roman" w:hAnsi="Times New Roman"/>
          <w:sz w:val="28"/>
          <w:szCs w:val="44"/>
        </w:rPr>
        <w:t xml:space="preserve"> А.А.</w:t>
      </w:r>
    </w:p>
    <w:p w:rsidR="00203B2B" w:rsidRDefault="00203B2B" w:rsidP="00203B2B">
      <w:pPr>
        <w:widowControl w:val="0"/>
        <w:spacing w:after="30"/>
        <w:jc w:val="right"/>
        <w:rPr>
          <w:rFonts w:ascii="Times New Roman" w:hAnsi="Times New Roman"/>
          <w:sz w:val="28"/>
          <w:szCs w:val="44"/>
        </w:rPr>
      </w:pPr>
    </w:p>
    <w:p w:rsidR="00203B2B" w:rsidRPr="005508F8" w:rsidRDefault="00203B2B" w:rsidP="00203B2B">
      <w:pPr>
        <w:widowControl w:val="0"/>
        <w:spacing w:after="30"/>
        <w:jc w:val="both"/>
        <w:rPr>
          <w:rFonts w:ascii="Times New Roman" w:hAnsi="Times New Roman"/>
          <w:sz w:val="40"/>
          <w:szCs w:val="44"/>
        </w:rPr>
      </w:pPr>
    </w:p>
    <w:p w:rsidR="00203B2B" w:rsidRPr="005508F8" w:rsidRDefault="00203B2B" w:rsidP="00203B2B">
      <w:pPr>
        <w:widowControl w:val="0"/>
        <w:spacing w:after="30"/>
        <w:jc w:val="both"/>
        <w:rPr>
          <w:rFonts w:ascii="Times New Roman" w:hAnsi="Times New Roman"/>
          <w:sz w:val="40"/>
          <w:szCs w:val="44"/>
        </w:rPr>
      </w:pPr>
    </w:p>
    <w:p w:rsidR="00203B2B" w:rsidRPr="005508F8" w:rsidRDefault="00203B2B" w:rsidP="00203B2B">
      <w:pPr>
        <w:widowControl w:val="0"/>
        <w:spacing w:after="30"/>
        <w:jc w:val="both"/>
        <w:rPr>
          <w:rFonts w:ascii="Times New Roman" w:hAnsi="Times New Roman"/>
          <w:sz w:val="40"/>
          <w:szCs w:val="44"/>
        </w:rPr>
      </w:pPr>
    </w:p>
    <w:p w:rsidR="00203B2B" w:rsidRPr="005508F8" w:rsidRDefault="00203B2B" w:rsidP="00203B2B">
      <w:pPr>
        <w:widowControl w:val="0"/>
        <w:spacing w:after="30"/>
        <w:jc w:val="both"/>
        <w:rPr>
          <w:rFonts w:ascii="Times New Roman" w:hAnsi="Times New Roman"/>
          <w:sz w:val="40"/>
          <w:szCs w:val="44"/>
        </w:rPr>
      </w:pPr>
    </w:p>
    <w:p w:rsidR="00203B2B" w:rsidRPr="005508F8" w:rsidRDefault="00203B2B" w:rsidP="00203B2B">
      <w:pPr>
        <w:widowControl w:val="0"/>
        <w:spacing w:after="30"/>
        <w:jc w:val="both"/>
        <w:rPr>
          <w:rFonts w:ascii="Times New Roman" w:hAnsi="Times New Roman"/>
          <w:sz w:val="36"/>
          <w:szCs w:val="44"/>
        </w:rPr>
      </w:pPr>
    </w:p>
    <w:p w:rsidR="00203B2B" w:rsidRPr="005508F8" w:rsidRDefault="00203B2B" w:rsidP="00203B2B">
      <w:pPr>
        <w:widowControl w:val="0"/>
        <w:spacing w:after="30"/>
        <w:jc w:val="both"/>
        <w:rPr>
          <w:rFonts w:ascii="Times New Roman" w:hAnsi="Times New Roman"/>
          <w:sz w:val="36"/>
          <w:szCs w:val="44"/>
        </w:rPr>
      </w:pPr>
    </w:p>
    <w:p w:rsidR="00203B2B" w:rsidRPr="005508F8" w:rsidRDefault="00203B2B" w:rsidP="00203B2B">
      <w:pPr>
        <w:widowControl w:val="0"/>
        <w:spacing w:after="30"/>
        <w:jc w:val="center"/>
        <w:rPr>
          <w:rFonts w:ascii="Times New Roman" w:hAnsi="Times New Roman"/>
          <w:sz w:val="32"/>
          <w:szCs w:val="44"/>
        </w:rPr>
      </w:pPr>
      <w:r w:rsidRPr="005508F8">
        <w:rPr>
          <w:rFonts w:ascii="Times New Roman" w:hAnsi="Times New Roman"/>
          <w:sz w:val="32"/>
          <w:szCs w:val="44"/>
        </w:rPr>
        <w:t>Севастополь</w:t>
      </w:r>
      <w:r w:rsidR="00DB692C">
        <w:rPr>
          <w:rFonts w:ascii="Times New Roman" w:hAnsi="Times New Roman"/>
          <w:sz w:val="32"/>
          <w:szCs w:val="44"/>
        </w:rPr>
        <w:t xml:space="preserve"> 2015г.</w:t>
      </w:r>
    </w:p>
    <w:p w:rsidR="004C23E9" w:rsidRPr="005508F8" w:rsidRDefault="00203B2B" w:rsidP="009D179F">
      <w:pPr>
        <w:spacing w:line="324" w:lineRule="auto"/>
        <w:rPr>
          <w:rFonts w:ascii="Times New Roman" w:hAnsi="Times New Roman"/>
          <w:b/>
          <w:sz w:val="28"/>
        </w:rPr>
      </w:pPr>
      <w:r w:rsidRPr="005508F8">
        <w:rPr>
          <w:rFonts w:ascii="Times New Roman" w:hAnsi="Times New Roman"/>
          <w:b/>
          <w:sz w:val="28"/>
        </w:rPr>
        <w:lastRenderedPageBreak/>
        <w:t>Цель работы:</w:t>
      </w:r>
    </w:p>
    <w:p w:rsidR="00203B2B" w:rsidRPr="001E2E68" w:rsidRDefault="00203B2B" w:rsidP="001E2E68">
      <w:pPr>
        <w:pStyle w:val="a9"/>
        <w:ind w:firstLine="708"/>
        <w:rPr>
          <w:rFonts w:ascii="Times New Roman" w:hAnsi="Times New Roman"/>
          <w:sz w:val="24"/>
        </w:rPr>
      </w:pPr>
      <w:r w:rsidRPr="001E2E68">
        <w:rPr>
          <w:rFonts w:ascii="Times New Roman" w:hAnsi="Times New Roman"/>
          <w:sz w:val="24"/>
        </w:rPr>
        <w:t>Целью лабораторной работы является получение практических навыков работы с измерительным оборудованием лабораторной установки.</w:t>
      </w:r>
    </w:p>
    <w:p w:rsidR="001E2E68" w:rsidRDefault="001E2E68" w:rsidP="009D179F">
      <w:pPr>
        <w:spacing w:line="324" w:lineRule="auto"/>
        <w:jc w:val="both"/>
        <w:rPr>
          <w:rFonts w:ascii="Times New Roman" w:hAnsi="Times New Roman"/>
          <w:b/>
          <w:sz w:val="28"/>
        </w:rPr>
      </w:pPr>
    </w:p>
    <w:p w:rsidR="00E05AA1" w:rsidRPr="001E2E68" w:rsidRDefault="00E05AA1" w:rsidP="001E2E68">
      <w:pPr>
        <w:pStyle w:val="a9"/>
        <w:rPr>
          <w:rFonts w:ascii="Times New Roman" w:hAnsi="Times New Roman"/>
          <w:b/>
          <w:sz w:val="24"/>
          <w:szCs w:val="24"/>
        </w:rPr>
      </w:pPr>
      <w:r w:rsidRPr="001E2E68">
        <w:rPr>
          <w:rFonts w:ascii="Times New Roman" w:hAnsi="Times New Roman"/>
          <w:b/>
          <w:sz w:val="24"/>
          <w:szCs w:val="24"/>
        </w:rPr>
        <w:t>Приборы и оборудование:</w:t>
      </w:r>
    </w:p>
    <w:p w:rsidR="00E05AA1" w:rsidRPr="001E2E68" w:rsidRDefault="00E05AA1" w:rsidP="001E2E68">
      <w:pPr>
        <w:pStyle w:val="a9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1E2E68">
        <w:rPr>
          <w:rFonts w:ascii="Times New Roman" w:hAnsi="Times New Roman"/>
          <w:sz w:val="24"/>
          <w:szCs w:val="24"/>
        </w:rPr>
        <w:t>Осциллограф С1-55</w:t>
      </w:r>
      <w:r w:rsidR="00F96627" w:rsidRPr="001E2E68">
        <w:rPr>
          <w:rFonts w:ascii="Times New Roman" w:hAnsi="Times New Roman"/>
          <w:sz w:val="24"/>
          <w:szCs w:val="24"/>
        </w:rPr>
        <w:t xml:space="preserve"> (2-x лучевой осциллограф</w:t>
      </w:r>
      <w:proofErr w:type="gramStart"/>
      <w:r w:rsidR="00F96627" w:rsidRPr="001E2E68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="00F96627" w:rsidRPr="001E2E68">
        <w:rPr>
          <w:rFonts w:ascii="Times New Roman" w:hAnsi="Times New Roman"/>
          <w:sz w:val="24"/>
          <w:szCs w:val="24"/>
        </w:rPr>
        <w:t xml:space="preserve"> полоса 10 МГц)</w:t>
      </w:r>
      <w:r w:rsidRPr="001E2E68">
        <w:rPr>
          <w:rFonts w:ascii="Times New Roman" w:hAnsi="Times New Roman"/>
          <w:sz w:val="24"/>
          <w:szCs w:val="24"/>
        </w:rPr>
        <w:t>.</w:t>
      </w:r>
    </w:p>
    <w:p w:rsidR="00E05AA1" w:rsidRPr="001E2E68" w:rsidRDefault="00E05AA1" w:rsidP="001E2E68">
      <w:pPr>
        <w:pStyle w:val="a9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1E2E68">
        <w:rPr>
          <w:rFonts w:ascii="Times New Roman" w:hAnsi="Times New Roman"/>
          <w:sz w:val="24"/>
          <w:szCs w:val="24"/>
        </w:rPr>
        <w:t>Генератор сигналов Г3-109</w:t>
      </w:r>
      <w:r w:rsidR="00F96627" w:rsidRPr="001E2E68">
        <w:rPr>
          <w:rFonts w:ascii="Times New Roman" w:hAnsi="Times New Roman"/>
          <w:sz w:val="24"/>
          <w:szCs w:val="24"/>
        </w:rPr>
        <w:t>, низкочастотный, диапазон частот 20-2х105 Гц.</w:t>
      </w:r>
    </w:p>
    <w:p w:rsidR="00E05AA1" w:rsidRPr="001E2E68" w:rsidRDefault="00E05AA1" w:rsidP="001E2E68">
      <w:pPr>
        <w:pStyle w:val="a9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1E2E68">
        <w:rPr>
          <w:rFonts w:ascii="Times New Roman" w:hAnsi="Times New Roman"/>
          <w:sz w:val="24"/>
          <w:szCs w:val="24"/>
        </w:rPr>
        <w:t>Эл</w:t>
      </w:r>
      <w:r w:rsidR="00F96627" w:rsidRPr="001E2E68">
        <w:rPr>
          <w:rFonts w:ascii="Times New Roman" w:hAnsi="Times New Roman"/>
          <w:sz w:val="24"/>
          <w:szCs w:val="24"/>
        </w:rPr>
        <w:t xml:space="preserve">. </w:t>
      </w:r>
      <w:r w:rsidRPr="001E2E68">
        <w:rPr>
          <w:rFonts w:ascii="Times New Roman" w:hAnsi="Times New Roman"/>
          <w:sz w:val="24"/>
          <w:szCs w:val="24"/>
        </w:rPr>
        <w:t>вольтметр В7-16А</w:t>
      </w:r>
      <w:r w:rsidR="00F96627" w:rsidRPr="001E2E68">
        <w:rPr>
          <w:rFonts w:ascii="Times New Roman" w:hAnsi="Times New Roman"/>
          <w:sz w:val="24"/>
          <w:szCs w:val="24"/>
        </w:rPr>
        <w:t xml:space="preserve"> (20 кГц –30 МГц, пост.</w:t>
      </w:r>
      <w:proofErr w:type="gramStart"/>
      <w:r w:rsidR="00F96627" w:rsidRPr="001E2E68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="00F96627" w:rsidRPr="001E2E68">
        <w:rPr>
          <w:rFonts w:ascii="Times New Roman" w:hAnsi="Times New Roman"/>
          <w:sz w:val="24"/>
          <w:szCs w:val="24"/>
        </w:rPr>
        <w:t xml:space="preserve"> пер U : 0,001 –1000 В).</w:t>
      </w:r>
    </w:p>
    <w:p w:rsidR="00E05AA1" w:rsidRPr="001E2E68" w:rsidRDefault="00E05AA1" w:rsidP="001E2E68">
      <w:pPr>
        <w:pStyle w:val="a9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1E2E68">
        <w:rPr>
          <w:rFonts w:ascii="Times New Roman" w:hAnsi="Times New Roman"/>
          <w:sz w:val="24"/>
          <w:szCs w:val="24"/>
        </w:rPr>
        <w:t>Лабораторный стенд.</w:t>
      </w:r>
    </w:p>
    <w:p w:rsidR="001E2E68" w:rsidRDefault="001E2E68" w:rsidP="001E2E68">
      <w:pPr>
        <w:pStyle w:val="a9"/>
        <w:rPr>
          <w:rFonts w:ascii="Times New Roman" w:hAnsi="Times New Roman"/>
          <w:sz w:val="24"/>
          <w:szCs w:val="24"/>
        </w:rPr>
      </w:pPr>
    </w:p>
    <w:p w:rsidR="00203B2B" w:rsidRPr="001E2E68" w:rsidRDefault="00203B2B" w:rsidP="001E2E68">
      <w:pPr>
        <w:pStyle w:val="a9"/>
        <w:rPr>
          <w:rFonts w:ascii="Times New Roman" w:hAnsi="Times New Roman"/>
          <w:b/>
          <w:sz w:val="24"/>
          <w:szCs w:val="24"/>
        </w:rPr>
      </w:pPr>
      <w:r w:rsidRPr="001E2E68">
        <w:rPr>
          <w:rFonts w:ascii="Times New Roman" w:hAnsi="Times New Roman"/>
          <w:b/>
          <w:sz w:val="24"/>
          <w:szCs w:val="24"/>
        </w:rPr>
        <w:t>Постановка задачи:</w:t>
      </w:r>
    </w:p>
    <w:p w:rsidR="00203B2B" w:rsidRPr="001E2E68" w:rsidRDefault="00203B2B" w:rsidP="001E2E68">
      <w:pPr>
        <w:pStyle w:val="a9"/>
        <w:ind w:firstLine="708"/>
        <w:jc w:val="both"/>
        <w:rPr>
          <w:rFonts w:ascii="Times New Roman" w:hAnsi="Times New Roman"/>
          <w:sz w:val="24"/>
          <w:szCs w:val="24"/>
        </w:rPr>
      </w:pPr>
      <w:r w:rsidRPr="001E2E68">
        <w:rPr>
          <w:rFonts w:ascii="Times New Roman" w:hAnsi="Times New Roman"/>
          <w:sz w:val="24"/>
          <w:szCs w:val="24"/>
        </w:rPr>
        <w:t xml:space="preserve">С использованием возможностей </w:t>
      </w:r>
      <w:r w:rsidR="001834BD" w:rsidRPr="001E2E68">
        <w:rPr>
          <w:rFonts w:ascii="Times New Roman" w:hAnsi="Times New Roman"/>
          <w:sz w:val="24"/>
          <w:szCs w:val="24"/>
        </w:rPr>
        <w:t xml:space="preserve">учебного лабораторного стенда, </w:t>
      </w:r>
      <w:r w:rsidRPr="001E2E68">
        <w:rPr>
          <w:rFonts w:ascii="Times New Roman" w:hAnsi="Times New Roman"/>
          <w:sz w:val="24"/>
          <w:szCs w:val="24"/>
        </w:rPr>
        <w:t>осциллографа типа С1-55</w:t>
      </w:r>
      <w:r w:rsidR="001834BD" w:rsidRPr="001E2E68">
        <w:rPr>
          <w:rFonts w:ascii="Times New Roman" w:hAnsi="Times New Roman"/>
          <w:sz w:val="24"/>
          <w:szCs w:val="24"/>
        </w:rPr>
        <w:t xml:space="preserve"> и генератора сигналов Г3-109 </w:t>
      </w:r>
      <w:r w:rsidRPr="001E2E68">
        <w:rPr>
          <w:rFonts w:ascii="Times New Roman" w:hAnsi="Times New Roman"/>
          <w:sz w:val="24"/>
          <w:szCs w:val="24"/>
        </w:rPr>
        <w:t>осуществить измерение параметров заданного прямоугольного и синусоидального импульса. Зарисовать графики импульсов, полученные на экране осциллографа.</w:t>
      </w:r>
    </w:p>
    <w:p w:rsidR="001E2E68" w:rsidRDefault="001E2E68" w:rsidP="001E2E68">
      <w:pPr>
        <w:pStyle w:val="a9"/>
        <w:rPr>
          <w:rFonts w:ascii="Times New Roman" w:hAnsi="Times New Roman"/>
          <w:sz w:val="24"/>
          <w:szCs w:val="24"/>
        </w:rPr>
      </w:pPr>
    </w:p>
    <w:p w:rsidR="00203B2B" w:rsidRPr="001E2E68" w:rsidRDefault="00203B2B" w:rsidP="001E2E68">
      <w:pPr>
        <w:pStyle w:val="a9"/>
        <w:rPr>
          <w:rFonts w:ascii="Times New Roman" w:hAnsi="Times New Roman"/>
          <w:b/>
          <w:sz w:val="24"/>
          <w:szCs w:val="24"/>
        </w:rPr>
      </w:pPr>
      <w:r w:rsidRPr="001E2E68">
        <w:rPr>
          <w:rFonts w:ascii="Times New Roman" w:hAnsi="Times New Roman"/>
          <w:b/>
          <w:sz w:val="24"/>
          <w:szCs w:val="24"/>
        </w:rPr>
        <w:t>Ход работы:</w:t>
      </w:r>
    </w:p>
    <w:p w:rsidR="00E05AA1" w:rsidRPr="001E2E68" w:rsidRDefault="00E05AA1" w:rsidP="001E2E68">
      <w:pPr>
        <w:pStyle w:val="a9"/>
        <w:ind w:firstLine="708"/>
        <w:jc w:val="both"/>
        <w:rPr>
          <w:rFonts w:ascii="Times New Roman" w:hAnsi="Times New Roman"/>
          <w:sz w:val="24"/>
          <w:szCs w:val="24"/>
        </w:rPr>
      </w:pPr>
      <w:r w:rsidRPr="001E2E68">
        <w:rPr>
          <w:rFonts w:ascii="Times New Roman" w:hAnsi="Times New Roman"/>
          <w:sz w:val="24"/>
          <w:szCs w:val="24"/>
        </w:rPr>
        <w:t>1.  Включить питание приборов,  входящих в стенд и дать им прогреться в течени</w:t>
      </w:r>
      <w:proofErr w:type="gramStart"/>
      <w:r w:rsidRPr="001E2E68">
        <w:rPr>
          <w:rFonts w:ascii="Times New Roman" w:hAnsi="Times New Roman"/>
          <w:sz w:val="24"/>
          <w:szCs w:val="24"/>
        </w:rPr>
        <w:t>и</w:t>
      </w:r>
      <w:proofErr w:type="gramEnd"/>
      <w:r w:rsidRPr="001E2E68">
        <w:rPr>
          <w:rFonts w:ascii="Times New Roman" w:hAnsi="Times New Roman"/>
          <w:sz w:val="24"/>
          <w:szCs w:val="24"/>
        </w:rPr>
        <w:t xml:space="preserve"> 5 мин.</w:t>
      </w:r>
    </w:p>
    <w:p w:rsidR="001E2E68" w:rsidRDefault="00E05AA1" w:rsidP="001E2E68">
      <w:pPr>
        <w:pStyle w:val="a9"/>
        <w:jc w:val="both"/>
        <w:rPr>
          <w:rFonts w:ascii="Times New Roman" w:hAnsi="Times New Roman"/>
          <w:sz w:val="24"/>
          <w:szCs w:val="24"/>
        </w:rPr>
      </w:pPr>
      <w:r w:rsidRPr="001E2E68">
        <w:rPr>
          <w:rFonts w:ascii="Times New Roman" w:hAnsi="Times New Roman"/>
          <w:sz w:val="24"/>
          <w:szCs w:val="24"/>
        </w:rPr>
        <w:t xml:space="preserve"> </w:t>
      </w:r>
    </w:p>
    <w:p w:rsidR="00E05AA1" w:rsidRPr="001E2E68" w:rsidRDefault="00E05AA1" w:rsidP="001E2E68">
      <w:pPr>
        <w:pStyle w:val="a9"/>
        <w:ind w:firstLine="708"/>
        <w:jc w:val="both"/>
        <w:rPr>
          <w:rFonts w:ascii="Times New Roman" w:hAnsi="Times New Roman"/>
          <w:sz w:val="24"/>
          <w:szCs w:val="24"/>
        </w:rPr>
      </w:pPr>
      <w:r w:rsidRPr="001E2E68">
        <w:rPr>
          <w:rFonts w:ascii="Times New Roman" w:hAnsi="Times New Roman"/>
          <w:sz w:val="24"/>
          <w:szCs w:val="24"/>
        </w:rPr>
        <w:t xml:space="preserve">2. Подать на вход осциллографа прямоугольный импульсный сигнал со встроенного в стенд генератора. </w:t>
      </w:r>
      <w:r w:rsidR="00A345CE" w:rsidRPr="001E2E68">
        <w:rPr>
          <w:rFonts w:ascii="Times New Roman" w:hAnsi="Times New Roman"/>
          <w:sz w:val="24"/>
          <w:szCs w:val="24"/>
        </w:rPr>
        <w:t xml:space="preserve"> </w:t>
      </w:r>
      <w:r w:rsidRPr="001E2E68">
        <w:rPr>
          <w:rFonts w:ascii="Times New Roman" w:hAnsi="Times New Roman"/>
          <w:sz w:val="24"/>
          <w:szCs w:val="24"/>
        </w:rPr>
        <w:t>Получить осциллограмму сигнала (рис.1),  произвести измерения его параметров.</w:t>
      </w:r>
    </w:p>
    <w:p w:rsidR="00E05AA1" w:rsidRPr="005508F8" w:rsidRDefault="00EB20D3" w:rsidP="009D179F">
      <w:pPr>
        <w:spacing w:line="324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3442734</wp:posOffset>
            </wp:positionH>
            <wp:positionV relativeFrom="paragraph">
              <wp:posOffset>-1432</wp:posOffset>
            </wp:positionV>
            <wp:extent cx="2613916" cy="1966743"/>
            <wp:effectExtent l="19050" t="0" r="0" b="0"/>
            <wp:wrapNone/>
            <wp:docPr id="5" name="Рисунок 5" descr="D:\СевНТУ\Электроника\ЛР1\xHWKgU0Qn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СевНТУ\Электроника\ЛР1\xHWKgU0Qn1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9" cy="1966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-1432</wp:posOffset>
            </wp:positionV>
            <wp:extent cx="2605287" cy="1956390"/>
            <wp:effectExtent l="19050" t="0" r="4563" b="0"/>
            <wp:wrapNone/>
            <wp:docPr id="4" name="Рисунок 4" descr="D:\СевНТУ\Электроника\ЛР1\0tv02xoHTX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СевНТУ\Электроника\ЛР1\0tv02xoHTX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287" cy="195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5AA1" w:rsidRPr="005508F8" w:rsidRDefault="00E05AA1" w:rsidP="009D179F">
      <w:pPr>
        <w:spacing w:line="324" w:lineRule="auto"/>
        <w:jc w:val="center"/>
        <w:rPr>
          <w:rFonts w:ascii="Times New Roman" w:hAnsi="Times New Roman"/>
          <w:sz w:val="24"/>
        </w:rPr>
      </w:pPr>
    </w:p>
    <w:p w:rsidR="00E05AA1" w:rsidRPr="005508F8" w:rsidRDefault="00E05AA1" w:rsidP="009D179F">
      <w:pPr>
        <w:spacing w:line="324" w:lineRule="auto"/>
        <w:jc w:val="center"/>
        <w:rPr>
          <w:rFonts w:ascii="Times New Roman" w:hAnsi="Times New Roman"/>
          <w:sz w:val="24"/>
        </w:rPr>
      </w:pPr>
    </w:p>
    <w:p w:rsidR="00E05AA1" w:rsidRPr="005508F8" w:rsidRDefault="00E05AA1" w:rsidP="009D179F">
      <w:pPr>
        <w:spacing w:line="324" w:lineRule="auto"/>
        <w:jc w:val="center"/>
        <w:rPr>
          <w:rFonts w:ascii="Times New Roman" w:hAnsi="Times New Roman"/>
          <w:sz w:val="24"/>
        </w:rPr>
      </w:pPr>
    </w:p>
    <w:p w:rsidR="00E05AA1" w:rsidRPr="005508F8" w:rsidRDefault="00E05AA1" w:rsidP="009D179F">
      <w:pPr>
        <w:spacing w:line="324" w:lineRule="auto"/>
        <w:jc w:val="center"/>
        <w:rPr>
          <w:rFonts w:ascii="Times New Roman" w:hAnsi="Times New Roman"/>
          <w:sz w:val="24"/>
        </w:rPr>
      </w:pPr>
    </w:p>
    <w:p w:rsidR="00E05AA1" w:rsidRPr="005508F8" w:rsidRDefault="00E05AA1" w:rsidP="009D179F">
      <w:pPr>
        <w:spacing w:line="324" w:lineRule="auto"/>
        <w:jc w:val="center"/>
        <w:rPr>
          <w:rFonts w:ascii="Times New Roman" w:hAnsi="Times New Roman"/>
          <w:sz w:val="24"/>
        </w:rPr>
      </w:pPr>
    </w:p>
    <w:p w:rsidR="006479F5" w:rsidRDefault="00E05AA1" w:rsidP="006479F5">
      <w:pPr>
        <w:spacing w:line="324" w:lineRule="auto"/>
        <w:jc w:val="center"/>
        <w:rPr>
          <w:rFonts w:ascii="Times New Roman" w:hAnsi="Times New Roman"/>
          <w:sz w:val="24"/>
        </w:rPr>
      </w:pPr>
      <w:r w:rsidRPr="005508F8">
        <w:rPr>
          <w:rFonts w:ascii="Times New Roman" w:hAnsi="Times New Roman"/>
          <w:sz w:val="24"/>
        </w:rPr>
        <w:t xml:space="preserve">Рис. 1 </w:t>
      </w:r>
      <w:r w:rsidR="00391EE3" w:rsidRPr="009D179F">
        <w:rPr>
          <w:rFonts w:ascii="Times New Roman" w:hAnsi="Times New Roman"/>
          <w:sz w:val="24"/>
        </w:rPr>
        <w:t xml:space="preserve">- </w:t>
      </w:r>
      <w:r w:rsidR="00391EE3">
        <w:rPr>
          <w:rFonts w:ascii="Times New Roman" w:hAnsi="Times New Roman"/>
          <w:sz w:val="24"/>
        </w:rPr>
        <w:t>форма</w:t>
      </w:r>
      <w:r w:rsidRPr="005508F8">
        <w:rPr>
          <w:rFonts w:ascii="Times New Roman" w:hAnsi="Times New Roman"/>
          <w:sz w:val="24"/>
        </w:rPr>
        <w:t xml:space="preserve"> прямо</w:t>
      </w:r>
      <w:r w:rsidR="00391EE3">
        <w:rPr>
          <w:rFonts w:ascii="Times New Roman" w:hAnsi="Times New Roman"/>
          <w:sz w:val="24"/>
        </w:rPr>
        <w:t xml:space="preserve">угольного </w:t>
      </w:r>
      <w:r w:rsidR="009D179F">
        <w:rPr>
          <w:rFonts w:ascii="Times New Roman" w:hAnsi="Times New Roman"/>
          <w:sz w:val="24"/>
        </w:rPr>
        <w:t>сигнала</w:t>
      </w:r>
    </w:p>
    <w:p w:rsidR="001E2E68" w:rsidRPr="001E2E68" w:rsidRDefault="00391EE3" w:rsidP="001E2E68">
      <w:pPr>
        <w:pStyle w:val="a9"/>
        <w:ind w:firstLine="708"/>
        <w:rPr>
          <w:rFonts w:ascii="Times New Roman" w:hAnsi="Times New Roman"/>
          <w:sz w:val="24"/>
        </w:rPr>
      </w:pPr>
      <w:r w:rsidRPr="001E2E68">
        <w:rPr>
          <w:rFonts w:ascii="Times New Roman" w:hAnsi="Times New Roman"/>
          <w:sz w:val="24"/>
        </w:rPr>
        <w:t>Вычислим амплитуду сигнала, как половин</w:t>
      </w:r>
      <w:r w:rsidR="001E2E68" w:rsidRPr="001E2E68">
        <w:rPr>
          <w:rFonts w:ascii="Times New Roman" w:hAnsi="Times New Roman"/>
          <w:sz w:val="24"/>
        </w:rPr>
        <w:t xml:space="preserve">у разности между максимальным и </w:t>
      </w:r>
      <w:r w:rsidRPr="001E2E68">
        <w:rPr>
          <w:rFonts w:ascii="Times New Roman" w:hAnsi="Times New Roman"/>
          <w:sz w:val="24"/>
        </w:rPr>
        <w:t>минимальн</w:t>
      </w:r>
      <w:r w:rsidR="00870EB3" w:rsidRPr="001E2E68">
        <w:rPr>
          <w:rFonts w:ascii="Times New Roman" w:hAnsi="Times New Roman"/>
          <w:sz w:val="24"/>
        </w:rPr>
        <w:t>ым пиками колебаний напряжения на экране осциллографа</w:t>
      </w:r>
      <w:r w:rsidRPr="001E2E68">
        <w:rPr>
          <w:rFonts w:ascii="Times New Roman" w:hAnsi="Times New Roman"/>
          <w:sz w:val="24"/>
        </w:rPr>
        <w:t>:</w:t>
      </w:r>
    </w:p>
    <w:p w:rsidR="001E2E68" w:rsidRPr="005508F8" w:rsidRDefault="00391EE3" w:rsidP="001E2E68">
      <w:pPr>
        <w:spacing w:after="0" w:line="324" w:lineRule="auto"/>
        <w:jc w:val="center"/>
        <w:rPr>
          <w:rFonts w:ascii="Times New Roman" w:hAnsi="Times New Roman"/>
          <w:sz w:val="28"/>
          <w:szCs w:val="28"/>
        </w:rPr>
      </w:pPr>
      <w:r w:rsidRPr="005508F8">
        <w:rPr>
          <w:rFonts w:ascii="Times New Roman" w:hAnsi="Times New Roman"/>
          <w:sz w:val="28"/>
          <w:szCs w:val="28"/>
          <w:lang w:val="en-US"/>
        </w:rPr>
        <w:t>U</w:t>
      </w:r>
      <w:r w:rsidRPr="005508F8">
        <w:rPr>
          <w:rFonts w:ascii="Times New Roman" w:hAnsi="Times New Roman"/>
          <w:sz w:val="28"/>
          <w:szCs w:val="28"/>
          <w:vertAlign w:val="subscript"/>
          <w:lang w:val="en-US"/>
        </w:rPr>
        <w:t>m</w:t>
      </w:r>
      <w:r w:rsidR="00EB20D3">
        <w:rPr>
          <w:rFonts w:ascii="Times New Roman" w:hAnsi="Times New Roman"/>
          <w:sz w:val="28"/>
          <w:szCs w:val="28"/>
        </w:rPr>
        <w:t>=1</w:t>
      </w:r>
      <w:proofErr w:type="gramStart"/>
      <w:r w:rsidR="00EB20D3">
        <w:rPr>
          <w:rFonts w:ascii="Times New Roman" w:hAnsi="Times New Roman"/>
          <w:sz w:val="28"/>
          <w:szCs w:val="28"/>
        </w:rPr>
        <w:t>,5</w:t>
      </w:r>
      <w:proofErr w:type="gramEnd"/>
      <w:r w:rsidR="00EB20D3">
        <w:rPr>
          <w:rFonts w:ascii="Times New Roman" w:hAnsi="Times New Roman"/>
          <w:sz w:val="28"/>
          <w:szCs w:val="28"/>
        </w:rPr>
        <w:t>*0,2</w:t>
      </w:r>
      <w:r>
        <w:rPr>
          <w:rFonts w:ascii="Times New Roman" w:hAnsi="Times New Roman"/>
          <w:sz w:val="28"/>
          <w:szCs w:val="28"/>
        </w:rPr>
        <w:t xml:space="preserve">  = </w:t>
      </w:r>
      <w:r w:rsidR="00EB20D3">
        <w:rPr>
          <w:rFonts w:ascii="Times New Roman" w:hAnsi="Times New Roman"/>
          <w:sz w:val="28"/>
          <w:szCs w:val="28"/>
          <w:u w:val="single"/>
        </w:rPr>
        <w:t>0,3</w:t>
      </w:r>
      <w:r w:rsidRPr="00391EE3">
        <w:rPr>
          <w:rFonts w:ascii="Times New Roman" w:hAnsi="Times New Roman"/>
          <w:sz w:val="28"/>
          <w:szCs w:val="28"/>
          <w:u w:val="single"/>
        </w:rPr>
        <w:t xml:space="preserve"> В</w:t>
      </w:r>
      <w:r w:rsidRPr="005508F8">
        <w:rPr>
          <w:rFonts w:ascii="Times New Roman" w:hAnsi="Times New Roman"/>
          <w:sz w:val="28"/>
          <w:szCs w:val="28"/>
        </w:rPr>
        <w:t>.</w:t>
      </w:r>
    </w:p>
    <w:p w:rsidR="001E2E68" w:rsidRPr="001E2E68" w:rsidRDefault="003E6A4D" w:rsidP="001E2E68">
      <w:pPr>
        <w:pStyle w:val="a9"/>
        <w:jc w:val="both"/>
        <w:rPr>
          <w:rFonts w:ascii="Times New Roman" w:hAnsi="Times New Roman"/>
          <w:sz w:val="24"/>
        </w:rPr>
      </w:pPr>
      <w:r w:rsidRPr="001E2E68">
        <w:rPr>
          <w:rFonts w:ascii="Times New Roman" w:hAnsi="Times New Roman"/>
          <w:sz w:val="24"/>
          <w:szCs w:val="28"/>
        </w:rPr>
        <w:t xml:space="preserve">Измерим </w:t>
      </w:r>
      <w:r w:rsidR="00391EE3" w:rsidRPr="001E2E68">
        <w:rPr>
          <w:rFonts w:ascii="Times New Roman" w:hAnsi="Times New Roman"/>
          <w:sz w:val="24"/>
        </w:rPr>
        <w:t>длительность и период следования импульсов</w:t>
      </w:r>
      <w:r w:rsidRPr="001E2E68">
        <w:rPr>
          <w:rFonts w:ascii="Times New Roman" w:hAnsi="Times New Roman"/>
          <w:sz w:val="24"/>
        </w:rPr>
        <w:t xml:space="preserve">. </w:t>
      </w:r>
      <w:r w:rsidR="00391EE3" w:rsidRPr="001E2E68">
        <w:rPr>
          <w:rFonts w:ascii="Times New Roman" w:hAnsi="Times New Roman"/>
          <w:sz w:val="24"/>
        </w:rPr>
        <w:t xml:space="preserve">Длительность следования </w:t>
      </w:r>
      <w:r w:rsidR="00870EB3" w:rsidRPr="001E2E68">
        <w:rPr>
          <w:rFonts w:ascii="Times New Roman" w:hAnsi="Times New Roman"/>
          <w:sz w:val="24"/>
        </w:rPr>
        <w:t xml:space="preserve">прямоугольного </w:t>
      </w:r>
      <w:r w:rsidR="00391EE3" w:rsidRPr="001E2E68">
        <w:rPr>
          <w:rFonts w:ascii="Times New Roman" w:hAnsi="Times New Roman"/>
          <w:sz w:val="24"/>
        </w:rPr>
        <w:t>импульса – это максимальный временной промежуток, в течени</w:t>
      </w:r>
      <w:proofErr w:type="gramStart"/>
      <w:r w:rsidR="00391EE3" w:rsidRPr="001E2E68">
        <w:rPr>
          <w:rFonts w:ascii="Times New Roman" w:hAnsi="Times New Roman"/>
          <w:sz w:val="24"/>
        </w:rPr>
        <w:t>и</w:t>
      </w:r>
      <w:proofErr w:type="gramEnd"/>
      <w:r w:rsidR="00391EE3" w:rsidRPr="001E2E68">
        <w:rPr>
          <w:rFonts w:ascii="Times New Roman" w:hAnsi="Times New Roman"/>
          <w:sz w:val="24"/>
        </w:rPr>
        <w:t xml:space="preserve"> которого </w:t>
      </w:r>
      <w:r w:rsidR="00870EB3" w:rsidRPr="001E2E68">
        <w:rPr>
          <w:rFonts w:ascii="Times New Roman" w:hAnsi="Times New Roman"/>
          <w:sz w:val="24"/>
        </w:rPr>
        <w:t xml:space="preserve">последний </w:t>
      </w:r>
      <w:r w:rsidR="00391EE3" w:rsidRPr="001E2E68">
        <w:rPr>
          <w:rFonts w:ascii="Times New Roman" w:hAnsi="Times New Roman"/>
          <w:sz w:val="24"/>
        </w:rPr>
        <w:t xml:space="preserve"> сохраняет максимальное значение напряжения (для идеального прямоугольного импульса макс. значение напряжения равно амплитуде). Таким образом,</w:t>
      </w:r>
    </w:p>
    <w:p w:rsidR="009D179F" w:rsidRPr="00036C76" w:rsidRDefault="00391EE3" w:rsidP="009D179F">
      <w:pPr>
        <w:spacing w:after="0" w:line="324" w:lineRule="auto"/>
        <w:jc w:val="center"/>
        <w:rPr>
          <w:rFonts w:ascii="Times New Roman" w:hAnsi="Times New Roman"/>
          <w:sz w:val="28"/>
          <w:szCs w:val="28"/>
        </w:rPr>
      </w:pPr>
      <w:proofErr w:type="gramStart"/>
      <w:r w:rsidRPr="005508F8">
        <w:rPr>
          <w:rFonts w:ascii="Times New Roman" w:hAnsi="Times New Roman"/>
          <w:sz w:val="28"/>
          <w:szCs w:val="28"/>
          <w:lang w:val="en-US"/>
        </w:rPr>
        <w:t>t</w:t>
      </w:r>
      <w:r w:rsidRPr="005508F8">
        <w:rPr>
          <w:rFonts w:ascii="Times New Roman" w:hAnsi="Times New Roman"/>
          <w:sz w:val="28"/>
          <w:szCs w:val="28"/>
          <w:vertAlign w:val="subscript"/>
        </w:rPr>
        <w:t>и</w:t>
      </w:r>
      <w:r w:rsidR="00BF4E36">
        <w:rPr>
          <w:rFonts w:ascii="Times New Roman" w:hAnsi="Times New Roman"/>
          <w:sz w:val="28"/>
          <w:szCs w:val="28"/>
        </w:rPr>
        <w:t>=</w:t>
      </w:r>
      <w:proofErr w:type="gramEnd"/>
      <w:r w:rsidR="00EB20D3">
        <w:rPr>
          <w:rFonts w:ascii="Times New Roman" w:hAnsi="Times New Roman"/>
          <w:sz w:val="28"/>
          <w:szCs w:val="28"/>
        </w:rPr>
        <w:t>1</w:t>
      </w:r>
      <w:r w:rsidRPr="005508F8">
        <w:rPr>
          <w:rFonts w:ascii="Times New Roman" w:hAnsi="Times New Roman"/>
          <w:sz w:val="28"/>
          <w:szCs w:val="28"/>
        </w:rPr>
        <w:t xml:space="preserve"> мс,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508F8">
        <w:rPr>
          <w:rFonts w:ascii="Times New Roman" w:hAnsi="Times New Roman"/>
          <w:sz w:val="28"/>
          <w:szCs w:val="28"/>
          <w:lang w:val="en-US"/>
        </w:rPr>
        <w:t>t</w:t>
      </w:r>
      <w:proofErr w:type="spellStart"/>
      <w:r w:rsidRPr="005508F8">
        <w:rPr>
          <w:rFonts w:ascii="Times New Roman" w:hAnsi="Times New Roman"/>
          <w:sz w:val="28"/>
          <w:szCs w:val="28"/>
          <w:vertAlign w:val="subscript"/>
        </w:rPr>
        <w:t>п</w:t>
      </w:r>
      <w:r>
        <w:rPr>
          <w:rFonts w:ascii="Times New Roman" w:hAnsi="Times New Roman"/>
          <w:sz w:val="28"/>
          <w:szCs w:val="28"/>
        </w:rPr>
        <w:t>=</w:t>
      </w:r>
      <w:proofErr w:type="spellEnd"/>
      <w:r w:rsidRPr="00391EE3">
        <w:rPr>
          <w:rFonts w:ascii="Times New Roman" w:hAnsi="Times New Roman"/>
          <w:sz w:val="28"/>
          <w:szCs w:val="28"/>
        </w:rPr>
        <w:t xml:space="preserve"> </w:t>
      </w:r>
      <w:r w:rsidRPr="005508F8">
        <w:rPr>
          <w:rFonts w:ascii="Times New Roman" w:hAnsi="Times New Roman"/>
          <w:sz w:val="28"/>
          <w:szCs w:val="28"/>
          <w:lang w:val="en-US"/>
        </w:rPr>
        <w:t>t</w:t>
      </w:r>
      <w:r w:rsidRPr="005508F8">
        <w:rPr>
          <w:rFonts w:ascii="Times New Roman" w:hAnsi="Times New Roman"/>
          <w:sz w:val="28"/>
          <w:szCs w:val="28"/>
          <w:vertAlign w:val="subscript"/>
        </w:rPr>
        <w:t>и</w:t>
      </w:r>
      <w:r>
        <w:rPr>
          <w:rFonts w:ascii="Times New Roman" w:hAnsi="Times New Roman"/>
          <w:sz w:val="28"/>
          <w:szCs w:val="28"/>
        </w:rPr>
        <w:t>=</w:t>
      </w:r>
      <w:r w:rsidR="00EB20D3">
        <w:rPr>
          <w:rFonts w:ascii="Times New Roman" w:hAnsi="Times New Roman"/>
          <w:sz w:val="28"/>
          <w:szCs w:val="28"/>
        </w:rPr>
        <w:t>1</w:t>
      </w:r>
      <w:r w:rsidRPr="005508F8">
        <w:rPr>
          <w:rFonts w:ascii="Times New Roman" w:hAnsi="Times New Roman"/>
          <w:sz w:val="28"/>
          <w:szCs w:val="28"/>
        </w:rPr>
        <w:t xml:space="preserve"> мс.</w:t>
      </w:r>
    </w:p>
    <w:p w:rsidR="001E2E68" w:rsidRPr="001E2E68" w:rsidRDefault="00391EE3" w:rsidP="001E2E68">
      <w:pPr>
        <w:pStyle w:val="a9"/>
        <w:ind w:firstLine="708"/>
        <w:rPr>
          <w:rFonts w:ascii="Times New Roman" w:hAnsi="Times New Roman"/>
          <w:sz w:val="24"/>
        </w:rPr>
      </w:pPr>
      <w:r w:rsidRPr="001E2E68">
        <w:rPr>
          <w:rFonts w:ascii="Times New Roman" w:hAnsi="Times New Roman"/>
          <w:sz w:val="24"/>
        </w:rPr>
        <w:t>Период следования прямоугольного импульса в нашем случае равен</w:t>
      </w:r>
      <w:r w:rsidR="00036C76" w:rsidRPr="001E2E68">
        <w:rPr>
          <w:rFonts w:ascii="Times New Roman" w:hAnsi="Times New Roman"/>
          <w:sz w:val="24"/>
        </w:rPr>
        <w:t>:</w:t>
      </w:r>
    </w:p>
    <w:p w:rsidR="00391EE3" w:rsidRDefault="00391EE3" w:rsidP="001E2E68">
      <w:pPr>
        <w:pStyle w:val="a9"/>
        <w:jc w:val="center"/>
        <w:rPr>
          <w:rFonts w:ascii="Times New Roman" w:hAnsi="Times New Roman"/>
          <w:sz w:val="24"/>
          <w:szCs w:val="28"/>
        </w:rPr>
      </w:pPr>
      <w:r w:rsidRPr="001E2E68">
        <w:rPr>
          <w:rFonts w:ascii="Times New Roman" w:hAnsi="Times New Roman"/>
          <w:sz w:val="24"/>
          <w:szCs w:val="28"/>
        </w:rPr>
        <w:t xml:space="preserve">Т = </w:t>
      </w:r>
      <w:r w:rsidRPr="001E2E68">
        <w:rPr>
          <w:rFonts w:ascii="Times New Roman" w:hAnsi="Times New Roman"/>
          <w:sz w:val="24"/>
        </w:rPr>
        <w:t>2</w:t>
      </w:r>
      <m:oMath>
        <m:r>
          <w:rPr>
            <w:rFonts w:ascii="Cambria Math" w:hAnsi="Times New Roman"/>
            <w:sz w:val="24"/>
          </w:rPr>
          <m:t xml:space="preserve"> </m:t>
        </m:r>
        <m:r>
          <w:rPr>
            <w:rFonts w:ascii="Cambria Math" w:hAnsi="Times New Roman"/>
            <w:sz w:val="24"/>
          </w:rPr>
          <m:t>∙</m:t>
        </m:r>
      </m:oMath>
      <w:r w:rsidRPr="001E2E68">
        <w:rPr>
          <w:rFonts w:ascii="Times New Roman" w:hAnsi="Times New Roman"/>
          <w:sz w:val="24"/>
          <w:szCs w:val="28"/>
        </w:rPr>
        <w:t xml:space="preserve"> </w:t>
      </w:r>
      <w:proofErr w:type="gramStart"/>
      <w:r w:rsidRPr="001E2E68">
        <w:rPr>
          <w:rFonts w:ascii="Times New Roman" w:hAnsi="Times New Roman"/>
          <w:sz w:val="24"/>
          <w:szCs w:val="28"/>
          <w:lang w:val="en-US"/>
        </w:rPr>
        <w:t>t</w:t>
      </w:r>
      <w:proofErr w:type="spellStart"/>
      <w:proofErr w:type="gramEnd"/>
      <w:r w:rsidRPr="001E2E68">
        <w:rPr>
          <w:rFonts w:ascii="Times New Roman" w:hAnsi="Times New Roman"/>
          <w:sz w:val="24"/>
          <w:szCs w:val="28"/>
          <w:vertAlign w:val="subscript"/>
        </w:rPr>
        <w:t>и</w:t>
      </w:r>
      <w:r w:rsidRPr="001E2E68">
        <w:rPr>
          <w:rFonts w:ascii="Times New Roman" w:hAnsi="Times New Roman"/>
          <w:sz w:val="24"/>
          <w:szCs w:val="28"/>
        </w:rPr>
        <w:t>=</w:t>
      </w:r>
      <w:proofErr w:type="spellEnd"/>
      <w:r w:rsidRPr="001E2E68">
        <w:rPr>
          <w:rFonts w:ascii="Times New Roman" w:hAnsi="Times New Roman"/>
          <w:sz w:val="24"/>
          <w:szCs w:val="28"/>
        </w:rPr>
        <w:t xml:space="preserve"> </w:t>
      </w:r>
      <w:r w:rsidR="00EB20D3" w:rsidRPr="001E2E68">
        <w:rPr>
          <w:rFonts w:ascii="Times New Roman" w:hAnsi="Times New Roman"/>
          <w:sz w:val="24"/>
          <w:szCs w:val="28"/>
          <w:u w:val="single"/>
        </w:rPr>
        <w:t>2</w:t>
      </w:r>
      <w:r w:rsidR="00BF4E36" w:rsidRPr="001E2E68">
        <w:rPr>
          <w:rFonts w:ascii="Times New Roman" w:hAnsi="Times New Roman"/>
          <w:sz w:val="24"/>
          <w:szCs w:val="28"/>
          <w:u w:val="single"/>
        </w:rPr>
        <w:t xml:space="preserve"> </w:t>
      </w:r>
      <w:r w:rsidRPr="001E2E68">
        <w:rPr>
          <w:rFonts w:ascii="Times New Roman" w:hAnsi="Times New Roman"/>
          <w:sz w:val="24"/>
          <w:szCs w:val="28"/>
          <w:u w:val="single"/>
        </w:rPr>
        <w:t>мс</w:t>
      </w:r>
      <w:r w:rsidRPr="001E2E68">
        <w:rPr>
          <w:rFonts w:ascii="Times New Roman" w:hAnsi="Times New Roman"/>
          <w:sz w:val="24"/>
        </w:rPr>
        <w:t xml:space="preserve">, поскольку </w:t>
      </w:r>
      <w:r w:rsidRPr="001E2E68">
        <w:rPr>
          <w:rFonts w:ascii="Times New Roman" w:hAnsi="Times New Roman"/>
          <w:sz w:val="24"/>
          <w:lang w:val="en-US"/>
        </w:rPr>
        <w:t>T</w:t>
      </w:r>
      <w:r w:rsidRPr="001E2E68">
        <w:rPr>
          <w:rFonts w:ascii="Times New Roman" w:hAnsi="Times New Roman"/>
          <w:sz w:val="24"/>
        </w:rPr>
        <w:t xml:space="preserve"> = </w:t>
      </w:r>
      <w:r w:rsidRPr="001E2E68">
        <w:rPr>
          <w:rFonts w:ascii="Times New Roman" w:hAnsi="Times New Roman"/>
          <w:sz w:val="24"/>
          <w:lang w:val="en-US"/>
        </w:rPr>
        <w:t>t</w:t>
      </w:r>
      <w:r w:rsidRPr="001E2E68">
        <w:rPr>
          <w:rFonts w:ascii="Times New Roman" w:hAnsi="Times New Roman"/>
          <w:sz w:val="24"/>
          <w:vertAlign w:val="subscript"/>
        </w:rPr>
        <w:t>и</w:t>
      </w:r>
      <w:r w:rsidRPr="001E2E68">
        <w:rPr>
          <w:rFonts w:ascii="Times New Roman" w:hAnsi="Times New Roman"/>
          <w:sz w:val="24"/>
        </w:rPr>
        <w:t xml:space="preserve"> + </w:t>
      </w:r>
      <w:r w:rsidRPr="001E2E68">
        <w:rPr>
          <w:rFonts w:ascii="Times New Roman" w:hAnsi="Times New Roman"/>
          <w:sz w:val="24"/>
          <w:lang w:val="en-US"/>
        </w:rPr>
        <w:t>t</w:t>
      </w:r>
      <w:proofErr w:type="spellStart"/>
      <w:r w:rsidRPr="001E2E68">
        <w:rPr>
          <w:rFonts w:ascii="Times New Roman" w:hAnsi="Times New Roman"/>
          <w:sz w:val="24"/>
          <w:vertAlign w:val="subscript"/>
        </w:rPr>
        <w:t>п</w:t>
      </w:r>
      <w:proofErr w:type="spellEnd"/>
      <w:r w:rsidRPr="001E2E68">
        <w:rPr>
          <w:rFonts w:ascii="Times New Roman" w:hAnsi="Times New Roman"/>
          <w:sz w:val="24"/>
          <w:vertAlign w:val="subscript"/>
        </w:rPr>
        <w:t xml:space="preserve">  </w:t>
      </w:r>
      <w:r w:rsidRPr="001E2E68">
        <w:rPr>
          <w:rFonts w:ascii="Times New Roman" w:hAnsi="Times New Roman"/>
          <w:sz w:val="24"/>
        </w:rPr>
        <w:t xml:space="preserve">при </w:t>
      </w:r>
      <w:r w:rsidRPr="001E2E68">
        <w:rPr>
          <w:rFonts w:ascii="Times New Roman" w:hAnsi="Times New Roman"/>
          <w:sz w:val="24"/>
          <w:lang w:val="en-US"/>
        </w:rPr>
        <w:t>t</w:t>
      </w:r>
      <w:r w:rsidRPr="001E2E68">
        <w:rPr>
          <w:rFonts w:ascii="Times New Roman" w:hAnsi="Times New Roman"/>
          <w:sz w:val="24"/>
          <w:vertAlign w:val="subscript"/>
        </w:rPr>
        <w:t>и</w:t>
      </w:r>
      <w:r w:rsidRPr="001E2E68">
        <w:rPr>
          <w:rFonts w:ascii="Times New Roman" w:hAnsi="Times New Roman"/>
          <w:sz w:val="24"/>
        </w:rPr>
        <w:t xml:space="preserve"> = </w:t>
      </w:r>
      <w:r w:rsidRPr="001E2E68">
        <w:rPr>
          <w:rFonts w:ascii="Times New Roman" w:hAnsi="Times New Roman"/>
          <w:sz w:val="24"/>
          <w:lang w:val="en-US"/>
        </w:rPr>
        <w:t>t</w:t>
      </w:r>
      <w:proofErr w:type="spellStart"/>
      <w:r w:rsidRPr="001E2E68">
        <w:rPr>
          <w:rFonts w:ascii="Times New Roman" w:hAnsi="Times New Roman"/>
          <w:sz w:val="24"/>
          <w:vertAlign w:val="subscript"/>
        </w:rPr>
        <w:t>п</w:t>
      </w:r>
      <w:proofErr w:type="spellEnd"/>
      <w:r w:rsidRPr="001E2E68">
        <w:rPr>
          <w:rFonts w:ascii="Times New Roman" w:hAnsi="Times New Roman"/>
          <w:sz w:val="24"/>
          <w:vertAlign w:val="subscript"/>
        </w:rPr>
        <w:t xml:space="preserve"> </w:t>
      </w:r>
      <w:r w:rsidRPr="001E2E68">
        <w:rPr>
          <w:rFonts w:ascii="Times New Roman" w:hAnsi="Times New Roman"/>
          <w:sz w:val="24"/>
        </w:rPr>
        <w:t xml:space="preserve">= </w:t>
      </w:r>
      <w:r w:rsidR="006479F5" w:rsidRPr="001E2E68">
        <w:rPr>
          <w:rFonts w:ascii="Times New Roman" w:hAnsi="Times New Roman"/>
          <w:sz w:val="24"/>
          <w:szCs w:val="28"/>
        </w:rPr>
        <w:t>1</w:t>
      </w:r>
      <w:r w:rsidRPr="001E2E68">
        <w:rPr>
          <w:rFonts w:ascii="Times New Roman" w:hAnsi="Times New Roman"/>
          <w:sz w:val="24"/>
          <w:szCs w:val="28"/>
        </w:rPr>
        <w:t xml:space="preserve"> мс.</w:t>
      </w:r>
    </w:p>
    <w:p w:rsidR="001E2E68" w:rsidRPr="001E2E68" w:rsidRDefault="001E2E68" w:rsidP="001E2E68">
      <w:pPr>
        <w:pStyle w:val="a9"/>
        <w:jc w:val="center"/>
        <w:rPr>
          <w:rFonts w:ascii="Times New Roman" w:hAnsi="Times New Roman"/>
          <w:sz w:val="24"/>
          <w:szCs w:val="28"/>
        </w:rPr>
      </w:pPr>
    </w:p>
    <w:p w:rsidR="00D11C58" w:rsidRPr="001E2E68" w:rsidRDefault="003E6A4D" w:rsidP="001E2E68">
      <w:pPr>
        <w:pStyle w:val="a9"/>
        <w:ind w:firstLine="708"/>
        <w:jc w:val="both"/>
        <w:rPr>
          <w:rFonts w:ascii="Times New Roman" w:hAnsi="Times New Roman"/>
          <w:sz w:val="24"/>
          <w:szCs w:val="28"/>
        </w:rPr>
      </w:pPr>
      <w:r w:rsidRPr="001E2E68">
        <w:rPr>
          <w:rFonts w:ascii="Times New Roman" w:hAnsi="Times New Roman"/>
          <w:sz w:val="24"/>
          <w:szCs w:val="28"/>
        </w:rPr>
        <w:t>Измерим длительность фронта импульса, как временной промежуток, за который импульс переходит из минимального пика</w:t>
      </w:r>
      <w:r w:rsidR="00870EB3" w:rsidRPr="001E2E68">
        <w:rPr>
          <w:rFonts w:ascii="Times New Roman" w:hAnsi="Times New Roman"/>
          <w:sz w:val="24"/>
          <w:szCs w:val="28"/>
        </w:rPr>
        <w:t xml:space="preserve"> напряжения</w:t>
      </w:r>
      <w:r w:rsidRPr="001E2E68">
        <w:rPr>
          <w:rFonts w:ascii="Times New Roman" w:hAnsi="Times New Roman"/>
          <w:sz w:val="24"/>
          <w:szCs w:val="28"/>
        </w:rPr>
        <w:t xml:space="preserve"> в максимальный и длительность спада импульса, как временной промежуток, за который импульс переходит из макс.</w:t>
      </w:r>
      <w:r w:rsidR="00870EB3" w:rsidRPr="001E2E68">
        <w:rPr>
          <w:rFonts w:ascii="Times New Roman" w:hAnsi="Times New Roman"/>
          <w:sz w:val="24"/>
          <w:szCs w:val="28"/>
        </w:rPr>
        <w:t xml:space="preserve"> </w:t>
      </w:r>
      <w:r w:rsidRPr="001E2E68">
        <w:rPr>
          <w:rFonts w:ascii="Times New Roman" w:hAnsi="Times New Roman"/>
          <w:sz w:val="24"/>
          <w:szCs w:val="28"/>
        </w:rPr>
        <w:t xml:space="preserve">пика </w:t>
      </w:r>
      <w:r w:rsidR="00870EB3" w:rsidRPr="001E2E68">
        <w:rPr>
          <w:rFonts w:ascii="Times New Roman" w:hAnsi="Times New Roman"/>
          <w:sz w:val="24"/>
          <w:szCs w:val="28"/>
        </w:rPr>
        <w:t xml:space="preserve">напряжения </w:t>
      </w:r>
      <w:r w:rsidRPr="001E2E68">
        <w:rPr>
          <w:rFonts w:ascii="Times New Roman" w:hAnsi="Times New Roman"/>
          <w:sz w:val="24"/>
          <w:szCs w:val="28"/>
        </w:rPr>
        <w:t>в минимальный, с учетом того, что измерение нужно проводить, отступив по 10% от мин. и макс. пика импульса</w:t>
      </w:r>
      <w:r w:rsidR="00D11C58" w:rsidRPr="001E2E68">
        <w:rPr>
          <w:rFonts w:ascii="Times New Roman" w:hAnsi="Times New Roman"/>
          <w:sz w:val="24"/>
          <w:szCs w:val="28"/>
        </w:rPr>
        <w:t xml:space="preserve"> (рис 1)</w:t>
      </w:r>
      <w:r w:rsidRPr="001E2E68">
        <w:rPr>
          <w:rFonts w:ascii="Times New Roman" w:hAnsi="Times New Roman"/>
          <w:sz w:val="24"/>
          <w:szCs w:val="28"/>
        </w:rPr>
        <w:t>.</w:t>
      </w:r>
      <w:r w:rsidR="001E2E68">
        <w:rPr>
          <w:rFonts w:ascii="Times New Roman" w:hAnsi="Times New Roman"/>
          <w:sz w:val="24"/>
          <w:szCs w:val="28"/>
        </w:rPr>
        <w:t xml:space="preserve"> </w:t>
      </w:r>
      <w:proofErr w:type="gramStart"/>
      <w:r w:rsidR="00D11C58" w:rsidRPr="001E2E68">
        <w:rPr>
          <w:rFonts w:ascii="Times New Roman" w:hAnsi="Times New Roman"/>
          <w:sz w:val="24"/>
          <w:szCs w:val="28"/>
          <w:lang w:val="en-US"/>
        </w:rPr>
        <w:t>t</w:t>
      </w:r>
      <w:proofErr w:type="gramEnd"/>
      <w:r w:rsidR="00F51D1E" w:rsidRPr="001E2E68">
        <w:rPr>
          <w:rFonts w:ascii="Times New Roman" w:hAnsi="Times New Roman"/>
          <w:sz w:val="24"/>
          <w:szCs w:val="28"/>
          <w:vertAlign w:val="subscript"/>
        </w:rPr>
        <w:t xml:space="preserve">фронта </w:t>
      </w:r>
      <w:r w:rsidR="00D11C58" w:rsidRPr="001E2E68">
        <w:rPr>
          <w:rFonts w:ascii="Times New Roman" w:hAnsi="Times New Roman"/>
          <w:sz w:val="24"/>
          <w:szCs w:val="28"/>
        </w:rPr>
        <w:t>=</w:t>
      </w:r>
      <w:r w:rsidR="006479F5" w:rsidRPr="001E2E68">
        <w:rPr>
          <w:rFonts w:ascii="Times New Roman" w:hAnsi="Times New Roman"/>
          <w:sz w:val="24"/>
          <w:szCs w:val="28"/>
        </w:rPr>
        <w:t>0,5</w:t>
      </w:r>
      <w:r w:rsidR="00F51D1E" w:rsidRPr="001E2E68">
        <w:rPr>
          <w:rFonts w:ascii="Times New Roman" w:hAnsi="Times New Roman"/>
          <w:sz w:val="24"/>
        </w:rPr>
        <w:t xml:space="preserve"> мс;      </w:t>
      </w:r>
      <w:r w:rsidR="00F51D1E" w:rsidRPr="001E2E68">
        <w:rPr>
          <w:rFonts w:ascii="Times New Roman" w:hAnsi="Times New Roman"/>
          <w:sz w:val="24"/>
          <w:szCs w:val="28"/>
          <w:lang w:val="en-US"/>
        </w:rPr>
        <w:t>t</w:t>
      </w:r>
      <w:r w:rsidR="00F51D1E" w:rsidRPr="001E2E68">
        <w:rPr>
          <w:rFonts w:ascii="Times New Roman" w:hAnsi="Times New Roman"/>
          <w:sz w:val="24"/>
          <w:szCs w:val="28"/>
        </w:rPr>
        <w:softHyphen/>
      </w:r>
      <w:r w:rsidR="00F51D1E" w:rsidRPr="001E2E68">
        <w:rPr>
          <w:rFonts w:ascii="Times New Roman" w:hAnsi="Times New Roman"/>
          <w:sz w:val="24"/>
          <w:szCs w:val="28"/>
        </w:rPr>
        <w:softHyphen/>
      </w:r>
      <w:r w:rsidR="00F51D1E" w:rsidRPr="001E2E68">
        <w:rPr>
          <w:rFonts w:ascii="Times New Roman" w:hAnsi="Times New Roman"/>
          <w:sz w:val="24"/>
          <w:szCs w:val="28"/>
        </w:rPr>
        <w:softHyphen/>
      </w:r>
      <w:r w:rsidR="00F51D1E" w:rsidRPr="001E2E68">
        <w:rPr>
          <w:rFonts w:ascii="Times New Roman" w:hAnsi="Times New Roman"/>
          <w:sz w:val="24"/>
          <w:szCs w:val="28"/>
        </w:rPr>
        <w:softHyphen/>
      </w:r>
      <w:r w:rsidR="00F51D1E" w:rsidRPr="001E2E68">
        <w:rPr>
          <w:rFonts w:ascii="Times New Roman" w:hAnsi="Times New Roman"/>
          <w:sz w:val="24"/>
          <w:szCs w:val="28"/>
        </w:rPr>
        <w:softHyphen/>
      </w:r>
      <w:r w:rsidR="00F51D1E" w:rsidRPr="001E2E68">
        <w:rPr>
          <w:rFonts w:ascii="Times New Roman" w:hAnsi="Times New Roman"/>
          <w:sz w:val="24"/>
          <w:szCs w:val="28"/>
          <w:vertAlign w:val="subscript"/>
        </w:rPr>
        <w:t xml:space="preserve">спада </w:t>
      </w:r>
      <w:r w:rsidR="00F51D1E" w:rsidRPr="001E2E68">
        <w:rPr>
          <w:rFonts w:ascii="Times New Roman" w:hAnsi="Times New Roman"/>
          <w:sz w:val="24"/>
          <w:szCs w:val="28"/>
        </w:rPr>
        <w:t xml:space="preserve">= </w:t>
      </w:r>
      <w:r w:rsidR="006479F5" w:rsidRPr="001E2E68">
        <w:rPr>
          <w:rFonts w:ascii="Times New Roman" w:hAnsi="Times New Roman"/>
          <w:sz w:val="24"/>
          <w:szCs w:val="28"/>
        </w:rPr>
        <w:t>0</w:t>
      </w:r>
      <w:proofErr w:type="gramStart"/>
      <w:r w:rsidR="006479F5" w:rsidRPr="001E2E68">
        <w:rPr>
          <w:rFonts w:ascii="Times New Roman" w:hAnsi="Times New Roman"/>
          <w:sz w:val="24"/>
          <w:szCs w:val="28"/>
        </w:rPr>
        <w:t>,5</w:t>
      </w:r>
      <w:proofErr w:type="gramEnd"/>
      <w:r w:rsidR="006479F5" w:rsidRPr="001E2E68">
        <w:rPr>
          <w:rFonts w:ascii="Times New Roman" w:hAnsi="Times New Roman"/>
          <w:sz w:val="24"/>
          <w:szCs w:val="28"/>
        </w:rPr>
        <w:t xml:space="preserve"> </w:t>
      </w:r>
      <w:r w:rsidR="006479F5" w:rsidRPr="001E2E68">
        <w:rPr>
          <w:rFonts w:ascii="Times New Roman" w:hAnsi="Times New Roman"/>
          <w:sz w:val="24"/>
        </w:rPr>
        <w:t>м</w:t>
      </w:r>
      <w:r w:rsidR="00F51D1E" w:rsidRPr="001E2E68">
        <w:rPr>
          <w:rFonts w:ascii="Times New Roman" w:hAnsi="Times New Roman"/>
          <w:sz w:val="24"/>
        </w:rPr>
        <w:t>с.</w:t>
      </w:r>
    </w:p>
    <w:p w:rsidR="001E2E68" w:rsidRDefault="00E05AA1" w:rsidP="001E2E68">
      <w:pPr>
        <w:pStyle w:val="a9"/>
        <w:rPr>
          <w:rFonts w:ascii="Times New Roman" w:hAnsi="Times New Roman"/>
          <w:sz w:val="24"/>
          <w:szCs w:val="28"/>
        </w:rPr>
      </w:pPr>
      <w:r w:rsidRPr="001E2E68">
        <w:rPr>
          <w:rFonts w:ascii="Times New Roman" w:hAnsi="Times New Roman"/>
          <w:sz w:val="24"/>
          <w:szCs w:val="28"/>
        </w:rPr>
        <w:t xml:space="preserve">  </w:t>
      </w:r>
    </w:p>
    <w:p w:rsidR="006479F5" w:rsidRPr="001E2E68" w:rsidRDefault="00E05AA1" w:rsidP="001E2E68">
      <w:pPr>
        <w:pStyle w:val="a9"/>
        <w:ind w:firstLine="708"/>
        <w:rPr>
          <w:rFonts w:ascii="Times New Roman" w:hAnsi="Times New Roman"/>
          <w:sz w:val="24"/>
          <w:szCs w:val="28"/>
        </w:rPr>
      </w:pPr>
      <w:r w:rsidRPr="001E2E68">
        <w:rPr>
          <w:rFonts w:ascii="Times New Roman" w:hAnsi="Times New Roman"/>
          <w:sz w:val="24"/>
          <w:szCs w:val="28"/>
        </w:rPr>
        <w:lastRenderedPageBreak/>
        <w:t>3. Подать на вход осциллографа гармонический  сигнал  с генератора сигналов. Получить осциллограмму сигнала (рис.2),  произвести измерения его параметров.  Сравнить результаты измерения с параметрами сигнала, установленными на генераторе.</w:t>
      </w:r>
    </w:p>
    <w:p w:rsidR="009D179F" w:rsidRPr="00036C76" w:rsidRDefault="001E2E68" w:rsidP="006479F5">
      <w:pPr>
        <w:spacing w:line="324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1422455</wp:posOffset>
            </wp:positionH>
            <wp:positionV relativeFrom="paragraph">
              <wp:posOffset>98398</wp:posOffset>
            </wp:positionV>
            <wp:extent cx="3566988" cy="2679589"/>
            <wp:effectExtent l="19050" t="0" r="0" b="0"/>
            <wp:wrapNone/>
            <wp:docPr id="6" name="Рисунок 6" descr="D:\СевНТУ\Электроника\ЛР1\7O34ak4hI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СевНТУ\Электроника\ЛР1\7O34ak4hIp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988" cy="2679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D179F" w:rsidRPr="00036C76" w:rsidRDefault="009D179F" w:rsidP="009D179F">
      <w:pPr>
        <w:spacing w:line="324" w:lineRule="auto"/>
        <w:jc w:val="both"/>
        <w:rPr>
          <w:rFonts w:ascii="Times New Roman" w:hAnsi="Times New Roman"/>
          <w:sz w:val="28"/>
          <w:szCs w:val="28"/>
        </w:rPr>
      </w:pPr>
    </w:p>
    <w:p w:rsidR="009D179F" w:rsidRPr="00036C76" w:rsidRDefault="009D179F" w:rsidP="009D179F">
      <w:pPr>
        <w:spacing w:line="324" w:lineRule="auto"/>
        <w:jc w:val="both"/>
        <w:rPr>
          <w:rFonts w:ascii="Times New Roman" w:hAnsi="Times New Roman"/>
          <w:sz w:val="28"/>
          <w:szCs w:val="28"/>
        </w:rPr>
      </w:pPr>
    </w:p>
    <w:p w:rsidR="006479F5" w:rsidRDefault="006479F5" w:rsidP="009D179F">
      <w:pPr>
        <w:pStyle w:val="4"/>
        <w:spacing w:line="324" w:lineRule="auto"/>
        <w:rPr>
          <w:rFonts w:ascii="Times New Roman" w:hAnsi="Times New Roman"/>
          <w:sz w:val="28"/>
          <w:szCs w:val="28"/>
        </w:rPr>
      </w:pPr>
    </w:p>
    <w:p w:rsidR="001E2E68" w:rsidRDefault="001E2E68" w:rsidP="009D179F">
      <w:pPr>
        <w:pStyle w:val="4"/>
        <w:spacing w:line="324" w:lineRule="auto"/>
        <w:rPr>
          <w:rFonts w:ascii="Times New Roman" w:hAnsi="Times New Roman"/>
          <w:sz w:val="28"/>
          <w:szCs w:val="28"/>
        </w:rPr>
      </w:pPr>
    </w:p>
    <w:p w:rsidR="001E2E68" w:rsidRDefault="001E2E68" w:rsidP="009D179F">
      <w:pPr>
        <w:pStyle w:val="4"/>
        <w:spacing w:line="324" w:lineRule="auto"/>
        <w:rPr>
          <w:rFonts w:ascii="Times New Roman" w:hAnsi="Times New Roman"/>
          <w:sz w:val="28"/>
          <w:szCs w:val="28"/>
        </w:rPr>
      </w:pPr>
    </w:p>
    <w:p w:rsidR="001E2E68" w:rsidRDefault="001E2E68" w:rsidP="009D179F">
      <w:pPr>
        <w:pStyle w:val="4"/>
        <w:spacing w:line="324" w:lineRule="auto"/>
        <w:rPr>
          <w:rFonts w:ascii="Times New Roman" w:hAnsi="Times New Roman"/>
          <w:sz w:val="28"/>
          <w:szCs w:val="28"/>
        </w:rPr>
      </w:pPr>
    </w:p>
    <w:p w:rsidR="001E2E68" w:rsidRDefault="001E2E68" w:rsidP="009D179F">
      <w:pPr>
        <w:pStyle w:val="4"/>
        <w:spacing w:line="324" w:lineRule="auto"/>
        <w:rPr>
          <w:rFonts w:ascii="Times New Roman" w:hAnsi="Times New Roman"/>
          <w:sz w:val="28"/>
          <w:szCs w:val="28"/>
        </w:rPr>
      </w:pPr>
    </w:p>
    <w:p w:rsidR="001E2E68" w:rsidRDefault="001E2E68" w:rsidP="009D179F">
      <w:pPr>
        <w:pStyle w:val="4"/>
        <w:spacing w:line="324" w:lineRule="auto"/>
        <w:rPr>
          <w:rFonts w:ascii="Times New Roman" w:hAnsi="Times New Roman"/>
          <w:sz w:val="28"/>
          <w:szCs w:val="28"/>
        </w:rPr>
      </w:pPr>
    </w:p>
    <w:p w:rsidR="00A94972" w:rsidRDefault="00E05AA1" w:rsidP="001E2E68">
      <w:pPr>
        <w:pStyle w:val="4"/>
        <w:spacing w:line="324" w:lineRule="auto"/>
        <w:rPr>
          <w:rFonts w:ascii="Times New Roman" w:hAnsi="Times New Roman"/>
          <w:sz w:val="28"/>
          <w:szCs w:val="28"/>
        </w:rPr>
      </w:pPr>
      <w:r w:rsidRPr="005508F8">
        <w:rPr>
          <w:rFonts w:ascii="Times New Roman" w:hAnsi="Times New Roman"/>
          <w:sz w:val="28"/>
          <w:szCs w:val="28"/>
        </w:rPr>
        <w:t>Рис.</w:t>
      </w:r>
      <w:r w:rsidRPr="009D179F">
        <w:rPr>
          <w:rFonts w:ascii="Times New Roman" w:hAnsi="Times New Roman"/>
        </w:rPr>
        <w:t>2</w:t>
      </w:r>
      <w:r w:rsidR="009D179F" w:rsidRPr="009D179F">
        <w:rPr>
          <w:rFonts w:ascii="Times New Roman" w:hAnsi="Times New Roman"/>
        </w:rPr>
        <w:t xml:space="preserve"> </w:t>
      </w:r>
      <w:r w:rsidR="009D179F">
        <w:rPr>
          <w:rFonts w:ascii="Times New Roman" w:hAnsi="Times New Roman"/>
        </w:rPr>
        <w:t xml:space="preserve">- сигнал </w:t>
      </w:r>
      <w:r w:rsidR="009D179F" w:rsidRPr="009D179F">
        <w:rPr>
          <w:rFonts w:ascii="Times New Roman" w:hAnsi="Times New Roman"/>
        </w:rPr>
        <w:t>синусоидальной формы</w:t>
      </w:r>
    </w:p>
    <w:p w:rsidR="00A94972" w:rsidRPr="001E2E68" w:rsidRDefault="00A94972" w:rsidP="001E2E68">
      <w:pPr>
        <w:pStyle w:val="a9"/>
        <w:ind w:firstLine="708"/>
        <w:rPr>
          <w:rFonts w:ascii="Times New Roman" w:hAnsi="Times New Roman"/>
          <w:sz w:val="24"/>
          <w:szCs w:val="24"/>
        </w:rPr>
      </w:pPr>
      <w:r w:rsidRPr="001E2E68">
        <w:rPr>
          <w:rFonts w:ascii="Times New Roman" w:hAnsi="Times New Roman"/>
          <w:sz w:val="24"/>
          <w:szCs w:val="24"/>
        </w:rPr>
        <w:t xml:space="preserve">Установим частоту подаваемого сигнала </w:t>
      </w:r>
      <w:r w:rsidRPr="001E2E68">
        <w:rPr>
          <w:rFonts w:ascii="Times New Roman" w:hAnsi="Times New Roman"/>
          <w:sz w:val="24"/>
          <w:szCs w:val="24"/>
          <w:lang w:val="en-US"/>
        </w:rPr>
        <w:t>f</w:t>
      </w:r>
      <w:r w:rsidRPr="001E2E68">
        <w:rPr>
          <w:rFonts w:ascii="Times New Roman" w:hAnsi="Times New Roman"/>
          <w:sz w:val="24"/>
          <w:szCs w:val="24"/>
        </w:rPr>
        <w:t xml:space="preserve"> = </w:t>
      </w:r>
      <w:r w:rsidR="006479F5" w:rsidRPr="001E2E68">
        <w:rPr>
          <w:rFonts w:ascii="Times New Roman" w:hAnsi="Times New Roman"/>
          <w:sz w:val="24"/>
          <w:szCs w:val="24"/>
        </w:rPr>
        <w:t>0,086 Гц</w:t>
      </w:r>
      <w:r w:rsidRPr="001E2E68">
        <w:rPr>
          <w:rFonts w:ascii="Times New Roman" w:hAnsi="Times New Roman"/>
          <w:sz w:val="24"/>
          <w:szCs w:val="24"/>
        </w:rPr>
        <w:t>. Расчетный период следования импульса</w:t>
      </w:r>
      <w:r w:rsidR="00870EB3" w:rsidRPr="001E2E68">
        <w:rPr>
          <w:rFonts w:ascii="Times New Roman" w:hAnsi="Times New Roman"/>
          <w:sz w:val="24"/>
          <w:szCs w:val="24"/>
        </w:rPr>
        <w:t xml:space="preserve"> равен</w:t>
      </w:r>
      <w:proofErr w:type="gramStart"/>
      <w:r w:rsidRPr="001E2E68">
        <w:rPr>
          <w:rFonts w:ascii="Times New Roman" w:hAnsi="Times New Roman"/>
          <w:sz w:val="24"/>
          <w:szCs w:val="24"/>
        </w:rPr>
        <w:t xml:space="preserve"> Т</w:t>
      </w:r>
      <w:proofErr w:type="gramEnd"/>
      <w:r w:rsidRPr="001E2E68">
        <w:rPr>
          <w:rFonts w:ascii="Times New Roman" w:hAnsi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f</m:t>
            </m:r>
          </m:den>
        </m:f>
      </m:oMath>
      <w:r w:rsidRPr="001E2E68">
        <w:rPr>
          <w:rFonts w:ascii="Times New Roman" w:hAnsi="Times New Roman"/>
          <w:sz w:val="24"/>
          <w:szCs w:val="24"/>
        </w:rPr>
        <w:t xml:space="preserve"> = </w:t>
      </w:r>
      <w:r w:rsidR="006479F5" w:rsidRPr="001E2E68">
        <w:rPr>
          <w:rFonts w:ascii="Times New Roman" w:hAnsi="Times New Roman"/>
          <w:sz w:val="24"/>
          <w:szCs w:val="24"/>
        </w:rPr>
        <w:t>1,85</w:t>
      </w:r>
      <w:r w:rsidR="00870EB3" w:rsidRPr="001E2E68">
        <w:rPr>
          <w:rFonts w:ascii="Times New Roman" w:hAnsi="Times New Roman"/>
          <w:sz w:val="24"/>
          <w:szCs w:val="24"/>
        </w:rPr>
        <w:t xml:space="preserve"> мс и</w:t>
      </w:r>
      <w:r w:rsidRPr="001E2E68">
        <w:rPr>
          <w:rFonts w:ascii="Times New Roman" w:hAnsi="Times New Roman"/>
          <w:sz w:val="24"/>
          <w:szCs w:val="24"/>
        </w:rPr>
        <w:t xml:space="preserve"> точно соответствует периоду, наблюдаемому на экране осциллографа. Амплитуда импульса равна</w:t>
      </w:r>
      <w:r w:rsidR="009D179F" w:rsidRPr="001E2E68">
        <w:rPr>
          <w:rFonts w:ascii="Times New Roman" w:hAnsi="Times New Roman"/>
          <w:sz w:val="24"/>
          <w:szCs w:val="24"/>
        </w:rPr>
        <w:t xml:space="preserve">: </w:t>
      </w:r>
      <w:r w:rsidR="005508F8" w:rsidRPr="001E2E68">
        <w:rPr>
          <w:rFonts w:ascii="Times New Roman" w:hAnsi="Times New Roman"/>
          <w:sz w:val="24"/>
          <w:szCs w:val="24"/>
          <w:lang w:val="en-US"/>
        </w:rPr>
        <w:t>U</w:t>
      </w:r>
      <w:r w:rsidR="005508F8" w:rsidRPr="001E2E68">
        <w:rPr>
          <w:rFonts w:ascii="Times New Roman" w:hAnsi="Times New Roman"/>
          <w:sz w:val="24"/>
          <w:szCs w:val="24"/>
          <w:vertAlign w:val="subscript"/>
          <w:lang w:val="en-US"/>
        </w:rPr>
        <w:t>m</w:t>
      </w:r>
      <w:r w:rsidRPr="001E2E68">
        <w:rPr>
          <w:rFonts w:ascii="Times New Roman" w:hAnsi="Times New Roman"/>
          <w:sz w:val="24"/>
          <w:szCs w:val="24"/>
        </w:rPr>
        <w:t>=</w:t>
      </w:r>
      <w:r w:rsidR="006479F5" w:rsidRPr="001E2E68">
        <w:rPr>
          <w:rFonts w:ascii="Times New Roman" w:hAnsi="Times New Roman"/>
          <w:sz w:val="24"/>
          <w:szCs w:val="24"/>
        </w:rPr>
        <w:t>0</w:t>
      </w:r>
      <w:proofErr w:type="gramStart"/>
      <w:r w:rsidR="006479F5" w:rsidRPr="001E2E68">
        <w:rPr>
          <w:rFonts w:ascii="Times New Roman" w:hAnsi="Times New Roman"/>
          <w:sz w:val="24"/>
          <w:szCs w:val="24"/>
        </w:rPr>
        <w:t>,7</w:t>
      </w:r>
      <w:proofErr w:type="gramEnd"/>
      <w:r w:rsidR="005508F8" w:rsidRPr="001E2E68">
        <w:rPr>
          <w:rFonts w:ascii="Times New Roman" w:hAnsi="Times New Roman"/>
          <w:sz w:val="24"/>
          <w:szCs w:val="24"/>
        </w:rPr>
        <w:t xml:space="preserve"> В.</w:t>
      </w:r>
    </w:p>
    <w:p w:rsidR="001E2E68" w:rsidRDefault="001E2E68" w:rsidP="001E2E68">
      <w:pPr>
        <w:pStyle w:val="a9"/>
        <w:rPr>
          <w:rFonts w:ascii="Times New Roman" w:hAnsi="Times New Roman"/>
          <w:sz w:val="24"/>
          <w:szCs w:val="24"/>
        </w:rPr>
      </w:pPr>
    </w:p>
    <w:p w:rsidR="00E05AA1" w:rsidRPr="001E2E68" w:rsidRDefault="00E05AA1" w:rsidP="001E2E68">
      <w:pPr>
        <w:pStyle w:val="a9"/>
        <w:ind w:firstLine="708"/>
        <w:rPr>
          <w:rFonts w:ascii="Times New Roman" w:hAnsi="Times New Roman"/>
          <w:sz w:val="24"/>
          <w:szCs w:val="24"/>
        </w:rPr>
      </w:pPr>
      <w:r w:rsidRPr="001E2E68">
        <w:rPr>
          <w:rFonts w:ascii="Times New Roman" w:hAnsi="Times New Roman"/>
          <w:sz w:val="24"/>
          <w:szCs w:val="24"/>
        </w:rPr>
        <w:t>4.  Измерить вольтметром В7-16А</w:t>
      </w:r>
      <w:r w:rsidR="009D179F" w:rsidRPr="001E2E68">
        <w:rPr>
          <w:rFonts w:ascii="Times New Roman" w:hAnsi="Times New Roman"/>
          <w:sz w:val="24"/>
          <w:szCs w:val="24"/>
        </w:rPr>
        <w:t xml:space="preserve"> напряжение питания лабораторного стенда (клемма +5В)</w:t>
      </w:r>
      <w:r w:rsidRPr="001E2E68">
        <w:rPr>
          <w:rFonts w:ascii="Times New Roman" w:hAnsi="Times New Roman"/>
          <w:sz w:val="24"/>
          <w:szCs w:val="24"/>
        </w:rPr>
        <w:t>.</w:t>
      </w:r>
      <w:r w:rsidR="009D179F" w:rsidRPr="001E2E68">
        <w:rPr>
          <w:rFonts w:ascii="Times New Roman" w:hAnsi="Times New Roman"/>
          <w:sz w:val="24"/>
          <w:szCs w:val="24"/>
        </w:rPr>
        <w:t xml:space="preserve"> Повторить измерение с помощью осциллографа.</w:t>
      </w:r>
    </w:p>
    <w:p w:rsidR="005508F8" w:rsidRPr="001E2E68" w:rsidRDefault="005508F8" w:rsidP="001E2E68">
      <w:pPr>
        <w:pStyle w:val="a9"/>
        <w:rPr>
          <w:rFonts w:ascii="Times New Roman" w:hAnsi="Times New Roman"/>
          <w:sz w:val="24"/>
          <w:szCs w:val="24"/>
        </w:rPr>
      </w:pPr>
      <w:r w:rsidRPr="001E2E68">
        <w:rPr>
          <w:rFonts w:ascii="Times New Roman" w:hAnsi="Times New Roman"/>
          <w:sz w:val="24"/>
          <w:szCs w:val="24"/>
          <w:lang w:val="en-US"/>
        </w:rPr>
        <w:t>U</w:t>
      </w:r>
      <w:r w:rsidRPr="001E2E68">
        <w:rPr>
          <w:rFonts w:ascii="Times New Roman" w:hAnsi="Times New Roman"/>
          <w:sz w:val="24"/>
          <w:szCs w:val="24"/>
          <w:vertAlign w:val="subscript"/>
        </w:rPr>
        <w:t>0</w:t>
      </w:r>
      <w:r w:rsidR="009D179F" w:rsidRPr="001E2E68">
        <w:rPr>
          <w:rFonts w:ascii="Times New Roman" w:hAnsi="Times New Roman"/>
          <w:sz w:val="24"/>
          <w:szCs w:val="24"/>
        </w:rPr>
        <w:t>=5 В, что соответствует показаниям осциллографа.</w:t>
      </w:r>
    </w:p>
    <w:p w:rsidR="001E2E68" w:rsidRDefault="001E2E68" w:rsidP="001E2E68">
      <w:pPr>
        <w:pStyle w:val="a9"/>
        <w:rPr>
          <w:rFonts w:ascii="Times New Roman" w:hAnsi="Times New Roman"/>
          <w:b/>
          <w:sz w:val="24"/>
          <w:szCs w:val="24"/>
        </w:rPr>
      </w:pPr>
    </w:p>
    <w:p w:rsidR="00203B2B" w:rsidRPr="001E2E68" w:rsidRDefault="00203B2B" w:rsidP="001E2E68">
      <w:pPr>
        <w:pStyle w:val="a9"/>
        <w:rPr>
          <w:rFonts w:ascii="Times New Roman" w:hAnsi="Times New Roman"/>
          <w:b/>
          <w:sz w:val="24"/>
          <w:szCs w:val="24"/>
        </w:rPr>
      </w:pPr>
      <w:r w:rsidRPr="001E2E68">
        <w:rPr>
          <w:rFonts w:ascii="Times New Roman" w:hAnsi="Times New Roman"/>
          <w:b/>
          <w:sz w:val="24"/>
          <w:szCs w:val="24"/>
        </w:rPr>
        <w:t>Вывод:</w:t>
      </w:r>
    </w:p>
    <w:p w:rsidR="00E05AA1" w:rsidRPr="001E2E68" w:rsidRDefault="00E05AA1" w:rsidP="001E2E68">
      <w:pPr>
        <w:pStyle w:val="a9"/>
        <w:rPr>
          <w:rFonts w:ascii="Times New Roman" w:hAnsi="Times New Roman"/>
          <w:sz w:val="24"/>
          <w:szCs w:val="24"/>
        </w:rPr>
      </w:pPr>
      <w:r w:rsidRPr="001E2E68">
        <w:rPr>
          <w:rFonts w:ascii="Times New Roman" w:hAnsi="Times New Roman"/>
          <w:sz w:val="24"/>
          <w:szCs w:val="24"/>
        </w:rPr>
        <w:t>В результате проведения лабораторной работы были исследованы сигналы прямоугольной и синусоидальной формы, измерены их параметры</w:t>
      </w:r>
      <w:r w:rsidR="009D179F" w:rsidRPr="001E2E68">
        <w:rPr>
          <w:rFonts w:ascii="Times New Roman" w:hAnsi="Times New Roman"/>
          <w:sz w:val="24"/>
          <w:szCs w:val="24"/>
        </w:rPr>
        <w:t>:</w:t>
      </w:r>
    </w:p>
    <w:p w:rsidR="001E2E68" w:rsidRDefault="001E2E68" w:rsidP="001E2E68">
      <w:pPr>
        <w:pStyle w:val="a9"/>
        <w:rPr>
          <w:rFonts w:ascii="Times New Roman" w:hAnsi="Times New Roman"/>
          <w:sz w:val="24"/>
          <w:szCs w:val="24"/>
        </w:rPr>
      </w:pPr>
    </w:p>
    <w:p w:rsidR="009D179F" w:rsidRPr="001E2E68" w:rsidRDefault="009D179F" w:rsidP="001E2E68">
      <w:pPr>
        <w:pStyle w:val="a9"/>
        <w:rPr>
          <w:rFonts w:ascii="Times New Roman" w:hAnsi="Times New Roman"/>
          <w:sz w:val="24"/>
          <w:szCs w:val="24"/>
        </w:rPr>
      </w:pPr>
      <w:r w:rsidRPr="001E2E68">
        <w:rPr>
          <w:rFonts w:ascii="Times New Roman" w:hAnsi="Times New Roman"/>
          <w:sz w:val="24"/>
          <w:szCs w:val="24"/>
        </w:rPr>
        <w:t>Для прямоугольного сигнала:</w:t>
      </w:r>
    </w:p>
    <w:p w:rsidR="009D179F" w:rsidRPr="001E2E68" w:rsidRDefault="00EB20D3" w:rsidP="001E2E68">
      <w:pPr>
        <w:pStyle w:val="a9"/>
        <w:rPr>
          <w:rFonts w:ascii="Times New Roman" w:hAnsi="Times New Roman"/>
          <w:sz w:val="24"/>
          <w:szCs w:val="24"/>
        </w:rPr>
      </w:pPr>
      <w:r w:rsidRPr="001E2E68">
        <w:rPr>
          <w:rFonts w:ascii="Times New Roman" w:hAnsi="Times New Roman"/>
          <w:sz w:val="24"/>
          <w:szCs w:val="24"/>
        </w:rPr>
        <w:t>А</w:t>
      </w:r>
      <w:r w:rsidR="009D179F" w:rsidRPr="001E2E68">
        <w:rPr>
          <w:rFonts w:ascii="Times New Roman" w:hAnsi="Times New Roman"/>
          <w:sz w:val="24"/>
          <w:szCs w:val="24"/>
        </w:rPr>
        <w:t xml:space="preserve">= </w:t>
      </w:r>
      <w:r w:rsidRPr="001E2E68">
        <w:rPr>
          <w:rFonts w:ascii="Times New Roman" w:hAnsi="Times New Roman"/>
          <w:sz w:val="24"/>
          <w:szCs w:val="24"/>
        </w:rPr>
        <w:t>0,3</w:t>
      </w:r>
      <w:proofErr w:type="gramStart"/>
      <w:r w:rsidR="009D179F" w:rsidRPr="001E2E68">
        <w:rPr>
          <w:rFonts w:ascii="Times New Roman" w:hAnsi="Times New Roman"/>
          <w:sz w:val="24"/>
          <w:szCs w:val="24"/>
          <w:u w:val="single"/>
        </w:rPr>
        <w:t xml:space="preserve"> В</w:t>
      </w:r>
      <w:proofErr w:type="gramEnd"/>
      <w:r w:rsidR="009D179F" w:rsidRPr="001E2E68">
        <w:rPr>
          <w:rFonts w:ascii="Times New Roman" w:hAnsi="Times New Roman"/>
          <w:sz w:val="24"/>
          <w:szCs w:val="24"/>
        </w:rPr>
        <w:t>;</w:t>
      </w:r>
    </w:p>
    <w:p w:rsidR="009D179F" w:rsidRPr="001E2E68" w:rsidRDefault="009D179F" w:rsidP="001E2E68">
      <w:pPr>
        <w:pStyle w:val="a9"/>
        <w:rPr>
          <w:rFonts w:ascii="Times New Roman" w:hAnsi="Times New Roman"/>
          <w:sz w:val="24"/>
          <w:szCs w:val="24"/>
        </w:rPr>
      </w:pPr>
      <w:proofErr w:type="gramStart"/>
      <w:r w:rsidRPr="001E2E68">
        <w:rPr>
          <w:rFonts w:ascii="Times New Roman" w:hAnsi="Times New Roman"/>
          <w:sz w:val="24"/>
          <w:szCs w:val="24"/>
          <w:lang w:val="en-US"/>
        </w:rPr>
        <w:t>t</w:t>
      </w:r>
      <w:proofErr w:type="spellStart"/>
      <w:r w:rsidRPr="001E2E68">
        <w:rPr>
          <w:rFonts w:ascii="Times New Roman" w:hAnsi="Times New Roman"/>
          <w:sz w:val="24"/>
          <w:szCs w:val="24"/>
          <w:vertAlign w:val="subscript"/>
        </w:rPr>
        <w:t>п</w:t>
      </w:r>
      <w:proofErr w:type="gramEnd"/>
      <w:r w:rsidRPr="001E2E68">
        <w:rPr>
          <w:rFonts w:ascii="Times New Roman" w:hAnsi="Times New Roman"/>
          <w:sz w:val="24"/>
          <w:szCs w:val="24"/>
        </w:rPr>
        <w:t>=</w:t>
      </w:r>
      <w:proofErr w:type="spellEnd"/>
      <w:r w:rsidRPr="001E2E68">
        <w:rPr>
          <w:rFonts w:ascii="Times New Roman" w:hAnsi="Times New Roman"/>
          <w:sz w:val="24"/>
          <w:szCs w:val="24"/>
        </w:rPr>
        <w:t xml:space="preserve"> </w:t>
      </w:r>
      <w:r w:rsidRPr="001E2E68">
        <w:rPr>
          <w:rFonts w:ascii="Times New Roman" w:hAnsi="Times New Roman"/>
          <w:sz w:val="24"/>
          <w:szCs w:val="24"/>
          <w:lang w:val="en-US"/>
        </w:rPr>
        <w:t>t</w:t>
      </w:r>
      <w:proofErr w:type="spellStart"/>
      <w:r w:rsidRPr="001E2E68">
        <w:rPr>
          <w:rFonts w:ascii="Times New Roman" w:hAnsi="Times New Roman"/>
          <w:sz w:val="24"/>
          <w:szCs w:val="24"/>
          <w:vertAlign w:val="subscript"/>
        </w:rPr>
        <w:t>и</w:t>
      </w:r>
      <w:r w:rsidR="00870EB3" w:rsidRPr="001E2E68">
        <w:rPr>
          <w:rFonts w:ascii="Times New Roman" w:hAnsi="Times New Roman"/>
          <w:sz w:val="24"/>
          <w:szCs w:val="24"/>
        </w:rPr>
        <w:t>=</w:t>
      </w:r>
      <w:proofErr w:type="spellEnd"/>
      <w:r w:rsidR="00870EB3" w:rsidRPr="001E2E68">
        <w:rPr>
          <w:rFonts w:ascii="Times New Roman" w:hAnsi="Times New Roman"/>
          <w:sz w:val="24"/>
          <w:szCs w:val="24"/>
        </w:rPr>
        <w:t xml:space="preserve"> </w:t>
      </w:r>
      <w:r w:rsidR="00EB20D3" w:rsidRPr="001E2E68">
        <w:rPr>
          <w:rFonts w:ascii="Times New Roman" w:hAnsi="Times New Roman"/>
          <w:sz w:val="24"/>
          <w:szCs w:val="24"/>
        </w:rPr>
        <w:t>1 м</w:t>
      </w:r>
      <w:r w:rsidRPr="001E2E68">
        <w:rPr>
          <w:rFonts w:ascii="Times New Roman" w:hAnsi="Times New Roman"/>
          <w:sz w:val="24"/>
          <w:szCs w:val="24"/>
        </w:rPr>
        <w:t>с;</w:t>
      </w:r>
    </w:p>
    <w:p w:rsidR="009D179F" w:rsidRPr="001E2E68" w:rsidRDefault="009D179F" w:rsidP="001E2E68">
      <w:pPr>
        <w:pStyle w:val="a9"/>
        <w:rPr>
          <w:rFonts w:ascii="Times New Roman" w:hAnsi="Times New Roman"/>
          <w:sz w:val="24"/>
          <w:szCs w:val="24"/>
        </w:rPr>
      </w:pPr>
      <w:proofErr w:type="gramStart"/>
      <w:r w:rsidRPr="001E2E68">
        <w:rPr>
          <w:rFonts w:ascii="Times New Roman" w:hAnsi="Times New Roman"/>
          <w:sz w:val="24"/>
          <w:szCs w:val="24"/>
          <w:lang w:val="en-US"/>
        </w:rPr>
        <w:t>t</w:t>
      </w:r>
      <w:r w:rsidRPr="001E2E68">
        <w:rPr>
          <w:rFonts w:ascii="Times New Roman" w:hAnsi="Times New Roman"/>
          <w:sz w:val="24"/>
          <w:szCs w:val="24"/>
          <w:vertAlign w:val="subscript"/>
        </w:rPr>
        <w:t>фронта</w:t>
      </w:r>
      <w:proofErr w:type="gramEnd"/>
      <w:r w:rsidRPr="001E2E68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1E2E68">
        <w:rPr>
          <w:rFonts w:ascii="Times New Roman" w:hAnsi="Times New Roman"/>
          <w:sz w:val="24"/>
          <w:szCs w:val="24"/>
        </w:rPr>
        <w:t>= 0</w:t>
      </w:r>
      <w:r w:rsidR="004E2EFC" w:rsidRPr="001E2E68">
        <w:rPr>
          <w:rFonts w:ascii="Times New Roman" w:hAnsi="Times New Roman"/>
          <w:sz w:val="24"/>
          <w:szCs w:val="24"/>
        </w:rPr>
        <w:t>,</w:t>
      </w:r>
      <w:r w:rsidR="00EB20D3" w:rsidRPr="001E2E68">
        <w:rPr>
          <w:rFonts w:ascii="Times New Roman" w:hAnsi="Times New Roman"/>
          <w:sz w:val="24"/>
          <w:szCs w:val="24"/>
        </w:rPr>
        <w:t>5</w:t>
      </w:r>
      <w:r w:rsidR="004E2EFC" w:rsidRPr="001E2E68">
        <w:rPr>
          <w:rFonts w:ascii="Times New Roman" w:hAnsi="Times New Roman"/>
          <w:sz w:val="24"/>
          <w:szCs w:val="24"/>
        </w:rPr>
        <w:t xml:space="preserve"> </w:t>
      </w:r>
      <w:r w:rsidR="00EB20D3" w:rsidRPr="001E2E68">
        <w:rPr>
          <w:rFonts w:ascii="Times New Roman" w:hAnsi="Times New Roman"/>
          <w:sz w:val="24"/>
          <w:szCs w:val="24"/>
        </w:rPr>
        <w:t>м</w:t>
      </w:r>
      <w:r w:rsidR="004E2EFC" w:rsidRPr="001E2E68">
        <w:rPr>
          <w:rFonts w:ascii="Times New Roman" w:hAnsi="Times New Roman"/>
          <w:sz w:val="24"/>
          <w:szCs w:val="24"/>
        </w:rPr>
        <w:t>с;</w:t>
      </w:r>
    </w:p>
    <w:p w:rsidR="009D179F" w:rsidRPr="001E2E68" w:rsidRDefault="009D179F" w:rsidP="001E2E68">
      <w:pPr>
        <w:pStyle w:val="a9"/>
        <w:rPr>
          <w:rFonts w:ascii="Times New Roman" w:hAnsi="Times New Roman"/>
          <w:sz w:val="24"/>
          <w:szCs w:val="24"/>
        </w:rPr>
      </w:pPr>
      <w:r w:rsidRPr="001E2E68">
        <w:rPr>
          <w:rFonts w:ascii="Times New Roman" w:hAnsi="Times New Roman"/>
          <w:sz w:val="24"/>
          <w:szCs w:val="24"/>
          <w:lang w:val="en-US"/>
        </w:rPr>
        <w:t>t</w:t>
      </w:r>
      <w:r w:rsidRPr="001E2E68">
        <w:rPr>
          <w:rFonts w:ascii="Times New Roman" w:hAnsi="Times New Roman"/>
          <w:sz w:val="24"/>
          <w:szCs w:val="24"/>
        </w:rPr>
        <w:softHyphen/>
      </w:r>
      <w:r w:rsidRPr="001E2E68">
        <w:rPr>
          <w:rFonts w:ascii="Times New Roman" w:hAnsi="Times New Roman"/>
          <w:sz w:val="24"/>
          <w:szCs w:val="24"/>
        </w:rPr>
        <w:softHyphen/>
      </w:r>
      <w:r w:rsidRPr="001E2E68">
        <w:rPr>
          <w:rFonts w:ascii="Times New Roman" w:hAnsi="Times New Roman"/>
          <w:sz w:val="24"/>
          <w:szCs w:val="24"/>
        </w:rPr>
        <w:softHyphen/>
      </w:r>
      <w:r w:rsidRPr="001E2E68">
        <w:rPr>
          <w:rFonts w:ascii="Times New Roman" w:hAnsi="Times New Roman"/>
          <w:sz w:val="24"/>
          <w:szCs w:val="24"/>
        </w:rPr>
        <w:softHyphen/>
      </w:r>
      <w:r w:rsidRPr="001E2E68">
        <w:rPr>
          <w:rFonts w:ascii="Times New Roman" w:hAnsi="Times New Roman"/>
          <w:sz w:val="24"/>
          <w:szCs w:val="24"/>
        </w:rPr>
        <w:softHyphen/>
      </w:r>
      <w:r w:rsidRPr="001E2E68">
        <w:rPr>
          <w:rFonts w:ascii="Times New Roman" w:hAnsi="Times New Roman"/>
          <w:sz w:val="24"/>
          <w:szCs w:val="24"/>
          <w:vertAlign w:val="subscript"/>
        </w:rPr>
        <w:t xml:space="preserve">спада </w:t>
      </w:r>
      <w:r w:rsidRPr="001E2E68">
        <w:rPr>
          <w:rFonts w:ascii="Times New Roman" w:hAnsi="Times New Roman"/>
          <w:sz w:val="24"/>
          <w:szCs w:val="24"/>
        </w:rPr>
        <w:t>= 0</w:t>
      </w:r>
      <w:proofErr w:type="gramStart"/>
      <w:r w:rsidRPr="001E2E68">
        <w:rPr>
          <w:rFonts w:ascii="Times New Roman" w:hAnsi="Times New Roman"/>
          <w:sz w:val="24"/>
          <w:szCs w:val="24"/>
        </w:rPr>
        <w:t>,</w:t>
      </w:r>
      <w:r w:rsidR="00EB20D3" w:rsidRPr="001E2E68">
        <w:rPr>
          <w:rFonts w:ascii="Times New Roman" w:hAnsi="Times New Roman"/>
          <w:sz w:val="24"/>
          <w:szCs w:val="24"/>
        </w:rPr>
        <w:t>5</w:t>
      </w:r>
      <w:proofErr w:type="gramEnd"/>
      <w:r w:rsidR="00EB20D3" w:rsidRPr="001E2E68">
        <w:rPr>
          <w:rFonts w:ascii="Times New Roman" w:hAnsi="Times New Roman"/>
          <w:sz w:val="24"/>
          <w:szCs w:val="24"/>
        </w:rPr>
        <w:t xml:space="preserve"> м</w:t>
      </w:r>
      <w:r w:rsidRPr="001E2E68">
        <w:rPr>
          <w:rFonts w:ascii="Times New Roman" w:hAnsi="Times New Roman"/>
          <w:sz w:val="24"/>
          <w:szCs w:val="24"/>
        </w:rPr>
        <w:t>с;</w:t>
      </w:r>
    </w:p>
    <w:p w:rsidR="001E2E68" w:rsidRDefault="001E2E68" w:rsidP="001E2E68">
      <w:pPr>
        <w:pStyle w:val="a9"/>
        <w:rPr>
          <w:rFonts w:ascii="Times New Roman" w:hAnsi="Times New Roman"/>
          <w:sz w:val="24"/>
          <w:szCs w:val="24"/>
        </w:rPr>
      </w:pPr>
    </w:p>
    <w:p w:rsidR="009D179F" w:rsidRPr="001E2E68" w:rsidRDefault="009D179F" w:rsidP="001E2E68">
      <w:pPr>
        <w:pStyle w:val="a9"/>
        <w:rPr>
          <w:rFonts w:ascii="Times New Roman" w:hAnsi="Times New Roman"/>
          <w:sz w:val="24"/>
          <w:szCs w:val="24"/>
        </w:rPr>
      </w:pPr>
      <w:r w:rsidRPr="001E2E68">
        <w:rPr>
          <w:rFonts w:ascii="Times New Roman" w:hAnsi="Times New Roman"/>
          <w:sz w:val="24"/>
          <w:szCs w:val="24"/>
        </w:rPr>
        <w:t>Для сигнала синусоидальной формы:</w:t>
      </w:r>
    </w:p>
    <w:p w:rsidR="009D179F" w:rsidRPr="001E2E68" w:rsidRDefault="009D179F" w:rsidP="001E2E68">
      <w:pPr>
        <w:pStyle w:val="a9"/>
        <w:rPr>
          <w:rFonts w:ascii="Times New Roman" w:hAnsi="Times New Roman"/>
          <w:sz w:val="24"/>
          <w:szCs w:val="24"/>
        </w:rPr>
      </w:pPr>
      <w:r w:rsidRPr="001E2E68">
        <w:rPr>
          <w:rFonts w:ascii="Times New Roman" w:hAnsi="Times New Roman"/>
          <w:sz w:val="24"/>
          <w:szCs w:val="24"/>
        </w:rPr>
        <w:t xml:space="preserve"> </w:t>
      </w:r>
      <w:r w:rsidRPr="001E2E68">
        <w:rPr>
          <w:rFonts w:ascii="Times New Roman" w:hAnsi="Times New Roman"/>
          <w:sz w:val="24"/>
          <w:szCs w:val="24"/>
          <w:lang w:val="en-US"/>
        </w:rPr>
        <w:t>f</w:t>
      </w:r>
      <w:r w:rsidRPr="001E2E68">
        <w:rPr>
          <w:rFonts w:ascii="Times New Roman" w:hAnsi="Times New Roman"/>
          <w:sz w:val="24"/>
          <w:szCs w:val="24"/>
        </w:rPr>
        <w:t xml:space="preserve"> = </w:t>
      </w:r>
      <w:r w:rsidR="00EB20D3" w:rsidRPr="001E2E68">
        <w:rPr>
          <w:rFonts w:ascii="Times New Roman" w:hAnsi="Times New Roman"/>
          <w:sz w:val="24"/>
          <w:szCs w:val="24"/>
        </w:rPr>
        <w:t>0,086</w:t>
      </w:r>
      <w:r w:rsidRPr="001E2E68">
        <w:rPr>
          <w:rFonts w:ascii="Times New Roman" w:hAnsi="Times New Roman"/>
          <w:sz w:val="24"/>
          <w:szCs w:val="24"/>
        </w:rPr>
        <w:t>Гц;</w:t>
      </w:r>
    </w:p>
    <w:p w:rsidR="009D179F" w:rsidRPr="001E2E68" w:rsidRDefault="009D179F" w:rsidP="001E2E68">
      <w:pPr>
        <w:pStyle w:val="a9"/>
        <w:rPr>
          <w:rFonts w:ascii="Times New Roman" w:hAnsi="Times New Roman"/>
          <w:sz w:val="24"/>
          <w:szCs w:val="24"/>
        </w:rPr>
      </w:pPr>
      <w:r w:rsidRPr="001E2E68">
        <w:rPr>
          <w:rFonts w:ascii="Times New Roman" w:hAnsi="Times New Roman"/>
          <w:sz w:val="24"/>
          <w:szCs w:val="24"/>
        </w:rPr>
        <w:t xml:space="preserve">Т = </w:t>
      </w:r>
      <w:r w:rsidR="00EB20D3" w:rsidRPr="001E2E68">
        <w:rPr>
          <w:rFonts w:ascii="Times New Roman" w:hAnsi="Times New Roman"/>
          <w:sz w:val="24"/>
          <w:szCs w:val="24"/>
        </w:rPr>
        <w:t>1,85</w:t>
      </w:r>
      <w:r w:rsidRPr="001E2E68">
        <w:rPr>
          <w:rFonts w:ascii="Times New Roman" w:hAnsi="Times New Roman"/>
          <w:sz w:val="24"/>
          <w:szCs w:val="24"/>
        </w:rPr>
        <w:t xml:space="preserve"> мс;</w:t>
      </w:r>
    </w:p>
    <w:p w:rsidR="009D179F" w:rsidRPr="001E2E68" w:rsidRDefault="009D179F" w:rsidP="001E2E68">
      <w:pPr>
        <w:pStyle w:val="a9"/>
        <w:rPr>
          <w:rFonts w:ascii="Times New Roman" w:hAnsi="Times New Roman"/>
          <w:sz w:val="24"/>
          <w:szCs w:val="24"/>
        </w:rPr>
      </w:pPr>
      <w:r w:rsidRPr="001E2E68">
        <w:rPr>
          <w:rFonts w:ascii="Times New Roman" w:hAnsi="Times New Roman"/>
          <w:sz w:val="24"/>
          <w:szCs w:val="24"/>
          <w:lang w:val="en-US"/>
        </w:rPr>
        <w:t>U</w:t>
      </w:r>
      <w:r w:rsidRPr="001E2E68">
        <w:rPr>
          <w:rFonts w:ascii="Times New Roman" w:hAnsi="Times New Roman"/>
          <w:sz w:val="24"/>
          <w:szCs w:val="24"/>
          <w:vertAlign w:val="subscript"/>
          <w:lang w:val="en-US"/>
        </w:rPr>
        <w:t>m</w:t>
      </w:r>
      <w:r w:rsidR="004E2EFC" w:rsidRPr="001E2E68">
        <w:rPr>
          <w:rFonts w:ascii="Times New Roman" w:hAnsi="Times New Roman"/>
          <w:sz w:val="24"/>
          <w:szCs w:val="24"/>
        </w:rPr>
        <w:t>=</w:t>
      </w:r>
      <w:r w:rsidR="006479F5" w:rsidRPr="001E2E68">
        <w:rPr>
          <w:rFonts w:ascii="Times New Roman" w:hAnsi="Times New Roman"/>
          <w:sz w:val="24"/>
          <w:szCs w:val="24"/>
        </w:rPr>
        <w:t>0,7</w:t>
      </w:r>
      <w:r w:rsidRPr="001E2E68">
        <w:rPr>
          <w:rFonts w:ascii="Times New Roman" w:hAnsi="Times New Roman"/>
          <w:sz w:val="24"/>
          <w:szCs w:val="24"/>
        </w:rPr>
        <w:t>В;</w:t>
      </w:r>
    </w:p>
    <w:p w:rsidR="009D179F" w:rsidRPr="00F52C5B" w:rsidRDefault="006479F5" w:rsidP="00F52C5B">
      <w:pPr>
        <w:pStyle w:val="a9"/>
        <w:rPr>
          <w:rFonts w:ascii="Times New Roman" w:hAnsi="Times New Roman"/>
          <w:sz w:val="24"/>
          <w:szCs w:val="24"/>
        </w:rPr>
      </w:pPr>
      <w:r w:rsidRPr="001E2E68">
        <w:rPr>
          <w:rFonts w:ascii="Times New Roman" w:hAnsi="Times New Roman"/>
          <w:sz w:val="24"/>
          <w:szCs w:val="24"/>
          <w:lang w:val="en-US"/>
        </w:rPr>
        <w:t>U</w:t>
      </w:r>
      <w:r w:rsidRPr="001E2E68">
        <w:rPr>
          <w:rFonts w:ascii="Times New Roman" w:hAnsi="Times New Roman"/>
          <w:sz w:val="24"/>
          <w:szCs w:val="24"/>
        </w:rPr>
        <w:t>0 = 5</w:t>
      </w:r>
      <w:r w:rsidRPr="001E2E68">
        <w:rPr>
          <w:rFonts w:ascii="Times New Roman" w:hAnsi="Times New Roman"/>
          <w:sz w:val="24"/>
          <w:szCs w:val="24"/>
          <w:lang w:val="en-US"/>
        </w:rPr>
        <w:t>B</w:t>
      </w:r>
      <w:r w:rsidRPr="001E2E68">
        <w:rPr>
          <w:rFonts w:ascii="Times New Roman" w:hAnsi="Times New Roman"/>
          <w:sz w:val="24"/>
          <w:szCs w:val="24"/>
        </w:rPr>
        <w:t>;</w:t>
      </w:r>
    </w:p>
    <w:sectPr w:rsidR="009D179F" w:rsidRPr="00F52C5B" w:rsidSect="00203B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15F6F"/>
    <w:multiLevelType w:val="hybridMultilevel"/>
    <w:tmpl w:val="CB5AC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C864C0"/>
    <w:multiLevelType w:val="hybridMultilevel"/>
    <w:tmpl w:val="A7586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8133A"/>
    <w:multiLevelType w:val="hybridMultilevel"/>
    <w:tmpl w:val="AD0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7D3F0E"/>
    <w:multiLevelType w:val="hybridMultilevel"/>
    <w:tmpl w:val="6A2699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CC658C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CC806DB"/>
    <w:multiLevelType w:val="hybridMultilevel"/>
    <w:tmpl w:val="F274152E"/>
    <w:lvl w:ilvl="0" w:tplc="B4628842">
      <w:start w:val="1"/>
      <w:numFmt w:val="decimal"/>
      <w:lvlText w:val="%1."/>
      <w:lvlJc w:val="left"/>
      <w:pPr>
        <w:ind w:left="1774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F590A6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03B2B"/>
    <w:rsid w:val="00036C76"/>
    <w:rsid w:val="00085395"/>
    <w:rsid w:val="000854CE"/>
    <w:rsid w:val="000F1BBA"/>
    <w:rsid w:val="001834BD"/>
    <w:rsid w:val="001C57C1"/>
    <w:rsid w:val="001E2E68"/>
    <w:rsid w:val="00203B2B"/>
    <w:rsid w:val="00353DD5"/>
    <w:rsid w:val="00391EE3"/>
    <w:rsid w:val="003E6A4D"/>
    <w:rsid w:val="00496C6C"/>
    <w:rsid w:val="004C23E9"/>
    <w:rsid w:val="004E2EFC"/>
    <w:rsid w:val="005508F8"/>
    <w:rsid w:val="006356AF"/>
    <w:rsid w:val="006479F5"/>
    <w:rsid w:val="006C1E34"/>
    <w:rsid w:val="00870EB3"/>
    <w:rsid w:val="009D179F"/>
    <w:rsid w:val="00A345CE"/>
    <w:rsid w:val="00A52494"/>
    <w:rsid w:val="00A94972"/>
    <w:rsid w:val="00AB4D49"/>
    <w:rsid w:val="00BF4E36"/>
    <w:rsid w:val="00C55E8C"/>
    <w:rsid w:val="00D11C58"/>
    <w:rsid w:val="00D132B0"/>
    <w:rsid w:val="00DA721A"/>
    <w:rsid w:val="00DB692C"/>
    <w:rsid w:val="00E019E2"/>
    <w:rsid w:val="00E05AA1"/>
    <w:rsid w:val="00EB20D3"/>
    <w:rsid w:val="00F51D1E"/>
    <w:rsid w:val="00F52C5B"/>
    <w:rsid w:val="00F77E4E"/>
    <w:rsid w:val="00F96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B2B"/>
    <w:rPr>
      <w:rFonts w:ascii="Calibri" w:eastAsia="Times New Roman" w:hAnsi="Calibri" w:cs="Times New Roman"/>
      <w:lang w:eastAsia="ru-RU"/>
    </w:rPr>
  </w:style>
  <w:style w:type="paragraph" w:styleId="4">
    <w:name w:val="heading 4"/>
    <w:basedOn w:val="a"/>
    <w:next w:val="a"/>
    <w:link w:val="40"/>
    <w:qFormat/>
    <w:rsid w:val="00E05AA1"/>
    <w:pPr>
      <w:keepNext/>
      <w:spacing w:after="0" w:line="240" w:lineRule="auto"/>
      <w:jc w:val="center"/>
      <w:outlineLvl w:val="3"/>
    </w:pPr>
    <w:rPr>
      <w:rFonts w:ascii="Arial" w:hAnsi="Arial"/>
      <w:sz w:val="24"/>
      <w:szCs w:val="20"/>
    </w:rPr>
  </w:style>
  <w:style w:type="paragraph" w:styleId="5">
    <w:name w:val="heading 5"/>
    <w:basedOn w:val="a"/>
    <w:next w:val="a"/>
    <w:link w:val="50"/>
    <w:uiPriority w:val="9"/>
    <w:unhideWhenUsed/>
    <w:qFormat/>
    <w:rsid w:val="005508F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03B2B"/>
    <w:pPr>
      <w:spacing w:after="0" w:line="240" w:lineRule="auto"/>
      <w:ind w:firstLine="709"/>
      <w:jc w:val="both"/>
    </w:pPr>
    <w:rPr>
      <w:rFonts w:ascii="Times New Roman" w:hAnsi="Times New Roman"/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rsid w:val="00203B2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E05AA1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E05AA1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508F8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styleId="a6">
    <w:name w:val="Placeholder Text"/>
    <w:basedOn w:val="a0"/>
    <w:uiPriority w:val="99"/>
    <w:semiHidden/>
    <w:rsid w:val="00391EE3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391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91EE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style-span">
    <w:name w:val="apple-style-span"/>
    <w:basedOn w:val="a0"/>
    <w:rsid w:val="00F96627"/>
  </w:style>
  <w:style w:type="paragraph" w:styleId="a9">
    <w:name w:val="No Spacing"/>
    <w:uiPriority w:val="1"/>
    <w:qFormat/>
    <w:rsid w:val="001E2E68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Selden</dc:creator>
  <cp:lastModifiedBy>Демиденко Андрей</cp:lastModifiedBy>
  <cp:revision>13</cp:revision>
  <cp:lastPrinted>2010-02-12T23:12:00Z</cp:lastPrinted>
  <dcterms:created xsi:type="dcterms:W3CDTF">2010-02-10T19:59:00Z</dcterms:created>
  <dcterms:modified xsi:type="dcterms:W3CDTF">2015-02-19T18:36:00Z</dcterms:modified>
</cp:coreProperties>
</file>