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88D" w:rsidRPr="009126FA" w:rsidRDefault="00E3588D" w:rsidP="00E3588D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F87FF3" w:rsidRDefault="00ED70F3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0F3">
        <w:rPr>
          <w:sz w:val="28"/>
          <w:szCs w:val="28"/>
        </w:rPr>
        <w:t xml:space="preserve">Отчёт </w:t>
      </w:r>
      <w:r>
        <w:rPr>
          <w:sz w:val="28"/>
          <w:szCs w:val="28"/>
        </w:rPr>
        <w:t>к</w:t>
      </w:r>
      <w:r w:rsidRPr="00ED70F3">
        <w:rPr>
          <w:sz w:val="28"/>
          <w:szCs w:val="28"/>
        </w:rPr>
        <w:t xml:space="preserve"> лаборатор</w:t>
      </w:r>
      <w:r w:rsidR="001C6718">
        <w:rPr>
          <w:sz w:val="28"/>
          <w:szCs w:val="28"/>
        </w:rPr>
        <w:t>ной</w:t>
      </w:r>
      <w:r w:rsidRPr="00ED70F3">
        <w:rPr>
          <w:sz w:val="28"/>
          <w:szCs w:val="28"/>
        </w:rPr>
        <w:t xml:space="preserve"> работ</w:t>
      </w:r>
      <w:r w:rsidR="001C6718">
        <w:rPr>
          <w:sz w:val="28"/>
          <w:szCs w:val="28"/>
        </w:rPr>
        <w:t>е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3588D">
        <w:rPr>
          <w:sz w:val="28"/>
          <w:szCs w:val="28"/>
        </w:rPr>
        <w:t>по дисциплине</w:t>
      </w:r>
      <w:r w:rsidRPr="00E3588D">
        <w:rPr>
          <w:sz w:val="28"/>
          <w:szCs w:val="28"/>
        </w:rPr>
        <w:br/>
        <w:t>«</w:t>
      </w:r>
      <w:r w:rsidR="00712449">
        <w:rPr>
          <w:sz w:val="28"/>
          <w:szCs w:val="28"/>
        </w:rPr>
        <w:t>Интеллектуальный анализ данных</w:t>
      </w:r>
      <w:r w:rsidRPr="00E3588D">
        <w:rPr>
          <w:sz w:val="28"/>
          <w:szCs w:val="28"/>
        </w:rPr>
        <w:t>»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E3588D" w:rsidRDefault="00E3588D" w:rsidP="00E3588D">
      <w:pPr>
        <w:spacing w:before="100" w:beforeAutospacing="1" w:after="100" w:afterAutospacing="1"/>
        <w:jc w:val="center"/>
      </w:pPr>
    </w:p>
    <w:p w:rsidR="00E3588D" w:rsidRPr="00E3588D" w:rsidRDefault="00ED70F3" w:rsidP="00E3588D">
      <w:pPr>
        <w:spacing w:before="100" w:beforeAutospacing="1" w:after="100" w:afterAutospacing="1"/>
        <w:ind w:left="5529"/>
      </w:pPr>
      <w:r>
        <w:rPr>
          <w:sz w:val="28"/>
          <w:szCs w:val="28"/>
        </w:rPr>
        <w:t>в</w:t>
      </w:r>
      <w:r w:rsidR="00E3588D" w:rsidRPr="00E3588D">
        <w:rPr>
          <w:sz w:val="28"/>
          <w:szCs w:val="28"/>
        </w:rPr>
        <w:t xml:space="preserve">ыполнил </w:t>
      </w:r>
      <w:r>
        <w:rPr>
          <w:sz w:val="28"/>
          <w:szCs w:val="28"/>
        </w:rPr>
        <w:br/>
      </w:r>
      <w:r w:rsidR="00E3588D" w:rsidRPr="00E3588D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="00E3588D" w:rsidRPr="00E3588D">
        <w:rPr>
          <w:sz w:val="28"/>
          <w:szCs w:val="28"/>
        </w:rPr>
        <w:t xml:space="preserve"> ИС/б-1</w:t>
      </w:r>
      <w:r w:rsidR="00E3588D">
        <w:rPr>
          <w:sz w:val="28"/>
          <w:szCs w:val="28"/>
        </w:rPr>
        <w:t>8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1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з</w:t>
      </w:r>
      <w:r w:rsidR="00E3588D" w:rsidRPr="00E3588D">
        <w:rPr>
          <w:sz w:val="28"/>
          <w:szCs w:val="28"/>
        </w:rPr>
        <w:t xml:space="preserve"> </w:t>
      </w:r>
      <w:r w:rsidR="00E3588D">
        <w:rPr>
          <w:sz w:val="28"/>
          <w:szCs w:val="28"/>
        </w:rPr>
        <w:t>Демиденко А. А</w:t>
      </w:r>
      <w:r w:rsidR="00E3588D" w:rsidRPr="00E3588D">
        <w:rPr>
          <w:sz w:val="28"/>
          <w:szCs w:val="28"/>
        </w:rPr>
        <w:t>.</w:t>
      </w:r>
      <w:r>
        <w:rPr>
          <w:sz w:val="28"/>
          <w:szCs w:val="28"/>
        </w:rPr>
        <w:br/>
        <w:t>зачётная книжка № 481483</w:t>
      </w:r>
      <w:r w:rsidR="00E3588D" w:rsidRPr="00E3588D">
        <w:rPr>
          <w:sz w:val="28"/>
          <w:szCs w:val="28"/>
        </w:rPr>
        <w:br/>
      </w:r>
      <w:r>
        <w:rPr>
          <w:sz w:val="28"/>
          <w:szCs w:val="28"/>
        </w:rPr>
        <w:t>принял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Шумейко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И</w:t>
      </w:r>
      <w:r w:rsidR="00E3588D">
        <w:rPr>
          <w:sz w:val="28"/>
          <w:szCs w:val="28"/>
        </w:rPr>
        <w:t xml:space="preserve">. </w:t>
      </w:r>
      <w:r w:rsidR="00712449">
        <w:rPr>
          <w:sz w:val="28"/>
          <w:szCs w:val="28"/>
        </w:rPr>
        <w:t>П</w:t>
      </w:r>
      <w:r w:rsidR="00E3588D">
        <w:rPr>
          <w:sz w:val="28"/>
          <w:szCs w:val="28"/>
        </w:rPr>
        <w:t>.</w:t>
      </w:r>
    </w:p>
    <w:p w:rsidR="00E3588D" w:rsidRPr="00E3588D" w:rsidRDefault="00E3588D" w:rsidP="00E3588D">
      <w:pPr>
        <w:spacing w:before="100" w:beforeAutospacing="1" w:after="100" w:afterAutospacing="1"/>
      </w:pPr>
    </w:p>
    <w:p w:rsidR="00E3588D" w:rsidRPr="00E3588D" w:rsidRDefault="00E3588D">
      <w:pPr>
        <w:rPr>
          <w:b/>
          <w:bCs/>
          <w:sz w:val="34"/>
          <w:szCs w:val="34"/>
        </w:rPr>
      </w:pPr>
      <w:r w:rsidRPr="00E3588D">
        <w:rPr>
          <w:b/>
          <w:bCs/>
          <w:sz w:val="34"/>
          <w:szCs w:val="34"/>
        </w:rPr>
        <w:br w:type="page"/>
      </w:r>
    </w:p>
    <w:p w:rsidR="00ED70F3" w:rsidRPr="004E3600" w:rsidRDefault="00ED70F3" w:rsidP="00686214">
      <w:pPr>
        <w:spacing w:before="100" w:beforeAutospacing="1" w:after="100" w:afterAutospacing="1"/>
        <w:jc w:val="center"/>
        <w:rPr>
          <w:sz w:val="32"/>
          <w:szCs w:val="32"/>
        </w:rPr>
      </w:pPr>
      <w:r w:rsidRPr="004E3600">
        <w:rPr>
          <w:sz w:val="32"/>
          <w:szCs w:val="32"/>
        </w:rPr>
        <w:lastRenderedPageBreak/>
        <w:t xml:space="preserve">Лабораторной работа № </w:t>
      </w:r>
      <w:r w:rsidR="00BB5AA8" w:rsidRPr="00BB5AA8">
        <w:rPr>
          <w:sz w:val="32"/>
          <w:szCs w:val="32"/>
        </w:rPr>
        <w:t>4</w:t>
      </w:r>
      <w:r w:rsidRPr="004E3600">
        <w:rPr>
          <w:sz w:val="32"/>
          <w:szCs w:val="32"/>
        </w:rPr>
        <w:br/>
        <w:t>«</w:t>
      </w:r>
      <w:r w:rsidR="00BB5AA8">
        <w:rPr>
          <w:sz w:val="32"/>
          <w:szCs w:val="32"/>
        </w:rPr>
        <w:t>Кластерный</w:t>
      </w:r>
      <w:r w:rsidR="002A1E22">
        <w:rPr>
          <w:sz w:val="32"/>
          <w:szCs w:val="32"/>
        </w:rPr>
        <w:t xml:space="preserve"> анализ</w:t>
      </w:r>
      <w:r w:rsidR="00873A1E">
        <w:rPr>
          <w:sz w:val="32"/>
          <w:szCs w:val="32"/>
        </w:rPr>
        <w:t xml:space="preserve">. </w:t>
      </w:r>
      <w:r w:rsidR="00BB5AA8">
        <w:rPr>
          <w:sz w:val="32"/>
          <w:szCs w:val="32"/>
        </w:rPr>
        <w:t>Основные этапы и задачи</w:t>
      </w:r>
      <w:r w:rsidR="002A1E22">
        <w:rPr>
          <w:sz w:val="32"/>
          <w:szCs w:val="32"/>
        </w:rPr>
        <w:t xml:space="preserve"> </w:t>
      </w:r>
      <w:r w:rsidR="00BB5AA8">
        <w:rPr>
          <w:sz w:val="32"/>
          <w:szCs w:val="32"/>
        </w:rPr>
        <w:t>кластерного</w:t>
      </w:r>
      <w:r w:rsidR="002A1E22">
        <w:rPr>
          <w:sz w:val="32"/>
          <w:szCs w:val="32"/>
        </w:rPr>
        <w:t xml:space="preserve"> анализ</w:t>
      </w:r>
      <w:r w:rsidR="00BB5AA8">
        <w:rPr>
          <w:sz w:val="32"/>
          <w:szCs w:val="32"/>
        </w:rPr>
        <w:t>а данных</w:t>
      </w:r>
      <w:r w:rsidRPr="004E3600">
        <w:rPr>
          <w:sz w:val="32"/>
          <w:szCs w:val="32"/>
        </w:rPr>
        <w:t>»</w:t>
      </w:r>
    </w:p>
    <w:p w:rsidR="00712449" w:rsidRPr="009527BB" w:rsidRDefault="00E3588D" w:rsidP="009527BB">
      <w:pPr>
        <w:pStyle w:val="2"/>
      </w:pPr>
      <w:r w:rsidRPr="0080634C">
        <w:t>Ц</w:t>
      </w:r>
      <w:r w:rsidR="004714C9" w:rsidRPr="0080634C">
        <w:t>е</w:t>
      </w:r>
      <w:r w:rsidRPr="0080634C">
        <w:t xml:space="preserve">ль работы </w:t>
      </w:r>
    </w:p>
    <w:p w:rsidR="00DA4409" w:rsidRDefault="00DA4409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DA4409">
        <w:rPr>
          <w:sz w:val="28"/>
          <w:szCs w:val="28"/>
        </w:rPr>
        <w:t>акрепить теоретические знания и приобрести практические навыки в проведении кластерного анализа по экспериментальным данным</w:t>
      </w:r>
    </w:p>
    <w:p w:rsid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12449" w:rsidRPr="00712449">
        <w:rPr>
          <w:sz w:val="28"/>
          <w:szCs w:val="28"/>
        </w:rPr>
        <w:t xml:space="preserve">сследовать возможности языка </w:t>
      </w:r>
      <w:r w:rsidR="00712449" w:rsidRPr="00712449">
        <w:rPr>
          <w:sz w:val="28"/>
          <w:szCs w:val="28"/>
          <w:lang w:val="en-US"/>
        </w:rPr>
        <w:t>R</w:t>
      </w:r>
      <w:r w:rsidR="00712449" w:rsidRPr="00712449">
        <w:rPr>
          <w:sz w:val="28"/>
          <w:szCs w:val="28"/>
        </w:rPr>
        <w:t xml:space="preserve"> для </w:t>
      </w:r>
      <w:r w:rsidR="002A1E22">
        <w:rPr>
          <w:sz w:val="28"/>
          <w:szCs w:val="28"/>
        </w:rPr>
        <w:t xml:space="preserve">проведения </w:t>
      </w:r>
      <w:r w:rsidR="00DA4409">
        <w:rPr>
          <w:sz w:val="28"/>
          <w:szCs w:val="28"/>
        </w:rPr>
        <w:t>кластерного</w:t>
      </w:r>
      <w:r w:rsidR="002A1E22">
        <w:rPr>
          <w:sz w:val="28"/>
          <w:szCs w:val="28"/>
        </w:rPr>
        <w:t xml:space="preserve"> анализа</w:t>
      </w:r>
    </w:p>
    <w:p w:rsidR="00686214" w:rsidRPr="00686214" w:rsidRDefault="00712449" w:rsidP="0080634C">
      <w:pPr>
        <w:pStyle w:val="2"/>
      </w:pPr>
      <w:r>
        <w:t>Ход работы</w:t>
      </w:r>
    </w:p>
    <w:p w:rsidR="005562F0" w:rsidRPr="005562F0" w:rsidRDefault="005562F0" w:rsidP="005562F0">
      <w:pPr>
        <w:pStyle w:val="a4"/>
        <w:numPr>
          <w:ilvl w:val="0"/>
          <w:numId w:val="30"/>
        </w:numPr>
        <w:jc w:val="both"/>
        <w:rPr>
          <w:sz w:val="28"/>
          <w:szCs w:val="28"/>
        </w:rPr>
      </w:pPr>
      <w:r w:rsidRPr="005562F0">
        <w:rPr>
          <w:sz w:val="28"/>
          <w:szCs w:val="28"/>
        </w:rPr>
        <w:t xml:space="preserve">Импортируем экспериментальные данные в пакет </w:t>
      </w:r>
      <w:proofErr w:type="spellStart"/>
      <w:r w:rsidRPr="005562F0">
        <w:rPr>
          <w:sz w:val="28"/>
          <w:szCs w:val="28"/>
        </w:rPr>
        <w:t>Rcmdr</w:t>
      </w:r>
      <w:proofErr w:type="spellEnd"/>
      <w:r w:rsidRPr="005562F0">
        <w:rPr>
          <w:sz w:val="28"/>
          <w:szCs w:val="28"/>
        </w:rPr>
        <w:t>. Произведём кластерный анализ методом k-средних несколько раз.</w:t>
      </w:r>
    </w:p>
    <w:p w:rsidR="00BB632C" w:rsidRDefault="005562F0" w:rsidP="005562F0">
      <w:pPr>
        <w:pStyle w:val="a4"/>
        <w:ind w:left="720"/>
        <w:jc w:val="both"/>
        <w:rPr>
          <w:sz w:val="28"/>
          <w:szCs w:val="28"/>
        </w:rPr>
      </w:pPr>
      <w:r w:rsidRPr="005562F0">
        <w:rPr>
          <w:sz w:val="28"/>
          <w:szCs w:val="28"/>
        </w:rPr>
        <w:t xml:space="preserve">Анализ данных выполним с помощью функции кластерного анализа языка R </w:t>
      </w:r>
      <w:r w:rsidRPr="005562F0">
        <w:rPr>
          <w:sz w:val="28"/>
          <w:szCs w:val="28"/>
        </w:rPr>
        <w:t>`</w:t>
      </w:r>
      <w:proofErr w:type="spellStart"/>
      <w:proofErr w:type="gramStart"/>
      <w:r w:rsidRPr="005562F0">
        <w:rPr>
          <w:sz w:val="28"/>
          <w:szCs w:val="28"/>
        </w:rPr>
        <w:t>kmeans</w:t>
      </w:r>
      <w:proofErr w:type="spellEnd"/>
      <w:r w:rsidRPr="005562F0">
        <w:rPr>
          <w:sz w:val="28"/>
          <w:szCs w:val="28"/>
        </w:rPr>
        <w:t>(</w:t>
      </w:r>
      <w:proofErr w:type="gramEnd"/>
      <w:r w:rsidRPr="005562F0">
        <w:rPr>
          <w:sz w:val="28"/>
          <w:szCs w:val="28"/>
        </w:rPr>
        <w:t>)</w:t>
      </w:r>
      <w:r w:rsidRPr="005562F0">
        <w:rPr>
          <w:sz w:val="28"/>
          <w:szCs w:val="28"/>
        </w:rPr>
        <w:t>`:</w:t>
      </w:r>
    </w:p>
    <w:p w:rsidR="005562F0" w:rsidRDefault="00B91DDD" w:rsidP="005562F0">
      <w:pPr>
        <w:pStyle w:val="a4"/>
        <w:ind w:left="720"/>
        <w:jc w:val="both"/>
        <w:rPr>
          <w:sz w:val="28"/>
          <w:szCs w:val="28"/>
        </w:rPr>
      </w:pPr>
      <w:r w:rsidRPr="00B91DDD">
        <w:rPr>
          <w:sz w:val="28"/>
          <w:szCs w:val="28"/>
        </w:rPr>
        <w:drawing>
          <wp:inline distT="0" distB="0" distL="0" distR="0" wp14:anchorId="5BF16562" wp14:editId="52192CC9">
            <wp:extent cx="5936615" cy="2189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42" w:rsidRDefault="00EB3A42" w:rsidP="00EB3A42">
      <w:pPr>
        <w:pStyle w:val="a4"/>
        <w:ind w:left="720"/>
        <w:jc w:val="both"/>
        <w:rPr>
          <w:sz w:val="28"/>
          <w:szCs w:val="28"/>
        </w:rPr>
      </w:pPr>
      <w:r w:rsidRPr="00EB3A42">
        <w:rPr>
          <w:sz w:val="28"/>
          <w:szCs w:val="28"/>
        </w:rPr>
        <w:t>Из анализа выданных результатов разбиения выделим следующие данные:</w:t>
      </w:r>
    </w:p>
    <w:p w:rsidR="00EB3A42" w:rsidRDefault="00EB3A42" w:rsidP="00EB3A42">
      <w:pPr>
        <w:pStyle w:val="a4"/>
        <w:numPr>
          <w:ilvl w:val="0"/>
          <w:numId w:val="37"/>
        </w:numPr>
        <w:jc w:val="both"/>
        <w:rPr>
          <w:sz w:val="28"/>
          <w:szCs w:val="28"/>
        </w:rPr>
      </w:pPr>
      <w:r w:rsidRPr="00EB3A42">
        <w:rPr>
          <w:sz w:val="28"/>
          <w:szCs w:val="28"/>
        </w:rPr>
        <w:t xml:space="preserve">Количество элементов в кластерах: первый содержит – </w:t>
      </w:r>
      <w:r w:rsidR="00B91DDD">
        <w:rPr>
          <w:sz w:val="28"/>
          <w:szCs w:val="28"/>
        </w:rPr>
        <w:t>448</w:t>
      </w:r>
      <w:r w:rsidRPr="00EB3A42">
        <w:rPr>
          <w:sz w:val="28"/>
          <w:szCs w:val="28"/>
        </w:rPr>
        <w:t xml:space="preserve"> </w:t>
      </w:r>
      <w:r w:rsidRPr="00EB3A42">
        <w:rPr>
          <w:sz w:val="28"/>
          <w:szCs w:val="28"/>
        </w:rPr>
        <w:t>объект</w:t>
      </w:r>
      <w:r>
        <w:rPr>
          <w:sz w:val="28"/>
          <w:szCs w:val="28"/>
        </w:rPr>
        <w:t>ов</w:t>
      </w:r>
      <w:r w:rsidRPr="00EB3A42">
        <w:rPr>
          <w:sz w:val="28"/>
          <w:szCs w:val="28"/>
        </w:rPr>
        <w:t xml:space="preserve">, второй – </w:t>
      </w:r>
      <w:r w:rsidR="00B91DDD">
        <w:rPr>
          <w:sz w:val="28"/>
          <w:szCs w:val="28"/>
        </w:rPr>
        <w:t>26</w:t>
      </w:r>
      <w:r>
        <w:rPr>
          <w:sz w:val="28"/>
          <w:szCs w:val="28"/>
        </w:rPr>
        <w:t>6</w:t>
      </w:r>
    </w:p>
    <w:p w:rsidR="00EB3A42" w:rsidRPr="00EB3A42" w:rsidRDefault="00EB3A42" w:rsidP="00EB3A42">
      <w:pPr>
        <w:pStyle w:val="a4"/>
        <w:numPr>
          <w:ilvl w:val="0"/>
          <w:numId w:val="37"/>
        </w:numPr>
        <w:jc w:val="both"/>
        <w:rPr>
          <w:sz w:val="28"/>
          <w:szCs w:val="28"/>
        </w:rPr>
      </w:pPr>
      <w:r w:rsidRPr="00EB3A42">
        <w:rPr>
          <w:sz w:val="28"/>
          <w:szCs w:val="28"/>
        </w:rPr>
        <w:t xml:space="preserve">Сумма квадратов внутри кластера 1 – </w:t>
      </w:r>
      <w:r w:rsidR="00B91DDD">
        <w:rPr>
          <w:sz w:val="28"/>
          <w:szCs w:val="28"/>
        </w:rPr>
        <w:t>32162</w:t>
      </w:r>
      <w:r>
        <w:rPr>
          <w:sz w:val="28"/>
          <w:szCs w:val="28"/>
        </w:rPr>
        <w:t>.2</w:t>
      </w:r>
      <w:r w:rsidR="00B91DDD">
        <w:rPr>
          <w:sz w:val="28"/>
          <w:szCs w:val="28"/>
        </w:rPr>
        <w:t>8</w:t>
      </w:r>
      <w:r w:rsidRPr="00EB3A42">
        <w:rPr>
          <w:sz w:val="28"/>
          <w:szCs w:val="28"/>
        </w:rPr>
        <w:t xml:space="preserve">, 2 – </w:t>
      </w:r>
      <w:r w:rsidR="00B91DDD">
        <w:rPr>
          <w:sz w:val="28"/>
          <w:szCs w:val="28"/>
        </w:rPr>
        <w:t>25269</w:t>
      </w:r>
      <w:r>
        <w:rPr>
          <w:sz w:val="28"/>
          <w:szCs w:val="28"/>
        </w:rPr>
        <w:t>.</w:t>
      </w:r>
      <w:r w:rsidR="00B91DDD">
        <w:rPr>
          <w:sz w:val="28"/>
          <w:szCs w:val="28"/>
        </w:rPr>
        <w:t>45</w:t>
      </w:r>
    </w:p>
    <w:p w:rsidR="00EB3A42" w:rsidRDefault="00EB3A42" w:rsidP="00EB3A42">
      <w:pPr>
        <w:pStyle w:val="a4"/>
        <w:numPr>
          <w:ilvl w:val="0"/>
          <w:numId w:val="37"/>
        </w:numPr>
        <w:jc w:val="both"/>
        <w:rPr>
          <w:sz w:val="28"/>
          <w:szCs w:val="28"/>
        </w:rPr>
      </w:pPr>
      <w:r w:rsidRPr="00EB3A42">
        <w:rPr>
          <w:sz w:val="28"/>
          <w:szCs w:val="28"/>
        </w:rPr>
        <w:t>Общая сумма квадратов расстояний внутри кластеров –</w:t>
      </w:r>
      <w:r w:rsidR="009820D2">
        <w:rPr>
          <w:sz w:val="28"/>
          <w:szCs w:val="28"/>
        </w:rPr>
        <w:t>57431</w:t>
      </w:r>
      <w:r>
        <w:rPr>
          <w:sz w:val="28"/>
          <w:szCs w:val="28"/>
        </w:rPr>
        <w:t>.</w:t>
      </w:r>
      <w:r w:rsidR="009820D2">
        <w:rPr>
          <w:sz w:val="28"/>
          <w:szCs w:val="28"/>
        </w:rPr>
        <w:t>73</w:t>
      </w:r>
    </w:p>
    <w:p w:rsidR="00EB3A42" w:rsidRPr="005562F0" w:rsidRDefault="00EB3A42" w:rsidP="00EB3A42">
      <w:pPr>
        <w:pStyle w:val="a4"/>
        <w:numPr>
          <w:ilvl w:val="0"/>
          <w:numId w:val="37"/>
        </w:numPr>
        <w:jc w:val="both"/>
        <w:rPr>
          <w:sz w:val="28"/>
          <w:szCs w:val="28"/>
        </w:rPr>
      </w:pPr>
      <w:r w:rsidRPr="00EB3A42">
        <w:rPr>
          <w:sz w:val="28"/>
          <w:szCs w:val="28"/>
        </w:rPr>
        <w:t xml:space="preserve">Сумма квадратов расстояний между кластерами – </w:t>
      </w:r>
      <w:r w:rsidR="009820D2">
        <w:rPr>
          <w:sz w:val="28"/>
          <w:szCs w:val="28"/>
        </w:rPr>
        <w:t>94160.43</w:t>
      </w:r>
    </w:p>
    <w:p w:rsidR="00B91DDD" w:rsidRPr="00B91DDD" w:rsidRDefault="00B91DDD" w:rsidP="00B91DDD">
      <w:pPr>
        <w:pStyle w:val="a4"/>
        <w:ind w:left="720"/>
        <w:jc w:val="both"/>
        <w:rPr>
          <w:sz w:val="28"/>
          <w:szCs w:val="28"/>
        </w:rPr>
      </w:pPr>
      <w:r w:rsidRPr="00B91DDD">
        <w:rPr>
          <w:sz w:val="28"/>
          <w:szCs w:val="28"/>
        </w:rPr>
        <w:t>Чтобы выбрать лучшую группировку в смысле критерия минимума</w:t>
      </w:r>
      <w:r>
        <w:rPr>
          <w:sz w:val="28"/>
          <w:szCs w:val="28"/>
        </w:rPr>
        <w:t xml:space="preserve"> </w:t>
      </w:r>
      <w:r w:rsidRPr="00B91DDD">
        <w:rPr>
          <w:sz w:val="28"/>
          <w:szCs w:val="28"/>
        </w:rPr>
        <w:t xml:space="preserve">отношений средних внутри кластерных и меж кластерных расстояний было проведено деление на 2 – 10 кластеров и заполнена таблица в </w:t>
      </w:r>
      <w:proofErr w:type="spellStart"/>
      <w:r w:rsidRPr="00B91DDD">
        <w:rPr>
          <w:sz w:val="28"/>
          <w:szCs w:val="28"/>
        </w:rPr>
        <w:t>Excel</w:t>
      </w:r>
      <w:proofErr w:type="spellEnd"/>
      <w:r w:rsidRPr="00B91DDD">
        <w:rPr>
          <w:sz w:val="28"/>
          <w:szCs w:val="28"/>
        </w:rPr>
        <w:t>.</w:t>
      </w:r>
    </w:p>
    <w:p w:rsidR="00B91DDD" w:rsidRDefault="00B91DDD" w:rsidP="00B91DDD">
      <w:pPr>
        <w:pStyle w:val="a4"/>
        <w:ind w:left="720"/>
        <w:jc w:val="both"/>
        <w:rPr>
          <w:sz w:val="28"/>
          <w:szCs w:val="28"/>
        </w:rPr>
      </w:pPr>
      <w:r w:rsidRPr="00B91DDD">
        <w:rPr>
          <w:sz w:val="28"/>
          <w:szCs w:val="28"/>
        </w:rPr>
        <w:t>Результаты процедур кластеризации представлены на рисунке 2.</w:t>
      </w:r>
    </w:p>
    <w:p w:rsidR="00BB632C" w:rsidRDefault="0066019A" w:rsidP="00B91DDD">
      <w:pPr>
        <w:pStyle w:val="a4"/>
        <w:ind w:left="720"/>
        <w:jc w:val="both"/>
        <w:rPr>
          <w:sz w:val="28"/>
          <w:szCs w:val="28"/>
        </w:rPr>
      </w:pPr>
      <w:r w:rsidRPr="0066019A">
        <w:rPr>
          <w:sz w:val="28"/>
          <w:szCs w:val="28"/>
        </w:rPr>
        <w:lastRenderedPageBreak/>
        <w:drawing>
          <wp:inline distT="0" distB="0" distL="0" distR="0" wp14:anchorId="75C7B911" wp14:editId="589440B5">
            <wp:extent cx="5504507" cy="21943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378" cy="2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29">
        <w:rPr>
          <w:sz w:val="28"/>
          <w:szCs w:val="28"/>
        </w:rPr>
        <w:br/>
        <w:t xml:space="preserve">Рисунок 1 – </w:t>
      </w:r>
      <w:r w:rsidR="00F24989" w:rsidRPr="00F24989">
        <w:rPr>
          <w:sz w:val="28"/>
          <w:szCs w:val="28"/>
        </w:rPr>
        <w:t>Результаты разбиений на кластеры экспериментальных данных</w:t>
      </w:r>
    </w:p>
    <w:p w:rsidR="00F24989" w:rsidRDefault="00FC7145" w:rsidP="00FC58CE">
      <w:pPr>
        <w:pStyle w:val="a4"/>
        <w:ind w:left="720"/>
        <w:jc w:val="both"/>
        <w:rPr>
          <w:sz w:val="28"/>
          <w:szCs w:val="28"/>
        </w:rPr>
      </w:pPr>
      <w:r w:rsidRPr="00FC7145">
        <w:rPr>
          <w:sz w:val="28"/>
          <w:szCs w:val="28"/>
        </w:rPr>
        <w:t xml:space="preserve">Значения </w:t>
      </w:r>
      <w:proofErr w:type="spellStart"/>
      <w:r w:rsidRPr="00FC7145">
        <w:rPr>
          <w:sz w:val="28"/>
          <w:szCs w:val="28"/>
        </w:rPr>
        <w:t>Dii</w:t>
      </w:r>
      <w:proofErr w:type="spellEnd"/>
      <w:r w:rsidRPr="00FC7145">
        <w:rPr>
          <w:sz w:val="28"/>
          <w:szCs w:val="28"/>
        </w:rPr>
        <w:t xml:space="preserve"> b </w:t>
      </w:r>
      <w:proofErr w:type="spellStart"/>
      <w:r w:rsidRPr="00FC7145">
        <w:rPr>
          <w:sz w:val="28"/>
          <w:szCs w:val="28"/>
        </w:rPr>
        <w:t>Dij</w:t>
      </w:r>
      <w:proofErr w:type="spellEnd"/>
      <w:r w:rsidRPr="00FC7145">
        <w:rPr>
          <w:sz w:val="28"/>
          <w:szCs w:val="28"/>
        </w:rPr>
        <w:t xml:space="preserve"> соответственно обозначают общую сумму квадратов расстояний внутри кластеров и сумму квадратов расстояний между кластерами, </w:t>
      </w:r>
      <w:proofErr w:type="spellStart"/>
      <w:r w:rsidRPr="00FC7145">
        <w:rPr>
          <w:sz w:val="28"/>
          <w:szCs w:val="28"/>
        </w:rPr>
        <w:t>withinss</w:t>
      </w:r>
      <w:proofErr w:type="spellEnd"/>
      <w:r w:rsidRPr="00FC7145">
        <w:rPr>
          <w:sz w:val="28"/>
          <w:szCs w:val="28"/>
        </w:rPr>
        <w:t xml:space="preserve"> и </w:t>
      </w:r>
      <w:proofErr w:type="spellStart"/>
      <w:r w:rsidRPr="00FC7145">
        <w:rPr>
          <w:sz w:val="28"/>
          <w:szCs w:val="28"/>
        </w:rPr>
        <w:t>betweenеss</w:t>
      </w:r>
      <w:proofErr w:type="spellEnd"/>
      <w:r w:rsidRPr="00FC7145">
        <w:rPr>
          <w:sz w:val="28"/>
          <w:szCs w:val="28"/>
        </w:rPr>
        <w:t xml:space="preserve"> на рисунке 1. J – одна из оценок качества классификации, предназначенная для сравнения нескольких типизаций и выбора наиболее оптимальной из них.</w:t>
      </w:r>
    </w:p>
    <w:p w:rsidR="00F24989" w:rsidRDefault="00FC7145" w:rsidP="00FC58CE">
      <w:pPr>
        <w:pStyle w:val="a4"/>
        <w:ind w:left="720"/>
        <w:jc w:val="both"/>
        <w:rPr>
          <w:sz w:val="28"/>
          <w:szCs w:val="28"/>
        </w:rPr>
      </w:pPr>
      <w:r w:rsidRPr="00FC7145">
        <w:rPr>
          <w:sz w:val="28"/>
          <w:szCs w:val="28"/>
        </w:rPr>
        <w:t xml:space="preserve">Для графической интерпретации значения показателя качества классификации используем критерий «каменистой осыпи», который заключается в нахождении такой абсциссы на графике, в которой уменьшение стресса максимально замедляется. График изображён на рисунке </w:t>
      </w:r>
      <w:r>
        <w:rPr>
          <w:sz w:val="28"/>
          <w:szCs w:val="28"/>
          <w:lang w:val="en-US"/>
        </w:rPr>
        <w:t>2</w:t>
      </w:r>
      <w:r w:rsidRPr="00FC7145">
        <w:rPr>
          <w:sz w:val="28"/>
          <w:szCs w:val="28"/>
        </w:rPr>
        <w:t>.</w:t>
      </w:r>
    </w:p>
    <w:p w:rsidR="00FC7145" w:rsidRDefault="00080AE0" w:rsidP="00FC58CE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drawing>
          <wp:inline distT="0" distB="0" distL="0" distR="0" wp14:anchorId="00988914" wp14:editId="685BAF76">
            <wp:extent cx="5474966" cy="325019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377" cy="32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 – График численной меры качества классификации</w:t>
      </w:r>
    </w:p>
    <w:p w:rsidR="00080AE0" w:rsidRDefault="00080AE0" w:rsidP="00FC58CE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lastRenderedPageBreak/>
        <w:t>По рисунку видно, что в соответствии с этим критерием оптимальным разбиением экспериментальных данных является разбиение на 3 кластера.</w:t>
      </w:r>
    </w:p>
    <w:p w:rsidR="00080AE0" w:rsidRPr="00080AE0" w:rsidRDefault="00080AE0" w:rsidP="00080AE0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t>Произведём иерархический кластерный анализ.</w:t>
      </w:r>
    </w:p>
    <w:p w:rsidR="00080AE0" w:rsidRPr="00080AE0" w:rsidRDefault="00080AE0" w:rsidP="00080AE0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t xml:space="preserve">Существуют иерархические </w:t>
      </w:r>
      <w:proofErr w:type="spellStart"/>
      <w:r w:rsidRPr="00080AE0">
        <w:rPr>
          <w:sz w:val="28"/>
          <w:szCs w:val="28"/>
        </w:rPr>
        <w:t>агломеративные</w:t>
      </w:r>
      <w:proofErr w:type="spellEnd"/>
      <w:r w:rsidRPr="00080AE0">
        <w:rPr>
          <w:sz w:val="28"/>
          <w:szCs w:val="28"/>
        </w:rPr>
        <w:t xml:space="preserve"> методы, идея которых – последовательное объединение исходных элементов и соответствующее уменьшение числа кластеров и </w:t>
      </w:r>
      <w:proofErr w:type="spellStart"/>
      <w:r w:rsidRPr="00080AE0">
        <w:rPr>
          <w:sz w:val="28"/>
          <w:szCs w:val="28"/>
        </w:rPr>
        <w:t>дивизимные</w:t>
      </w:r>
      <w:proofErr w:type="spellEnd"/>
      <w:r w:rsidRPr="00080AE0">
        <w:rPr>
          <w:sz w:val="28"/>
          <w:szCs w:val="28"/>
        </w:rPr>
        <w:t xml:space="preserve"> методы, смысл которых – делить один общий кластер на меньшие кластеры, образуя последовательность расщепляющих групп.</w:t>
      </w:r>
    </w:p>
    <w:p w:rsidR="00080AE0" w:rsidRPr="00080AE0" w:rsidRDefault="00080AE0" w:rsidP="00080AE0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t xml:space="preserve">В языке R для иерархического кластерного анализа </w:t>
      </w:r>
      <w:proofErr w:type="spellStart"/>
      <w:r w:rsidRPr="00080AE0">
        <w:rPr>
          <w:sz w:val="28"/>
          <w:szCs w:val="28"/>
        </w:rPr>
        <w:t>агломеративными</w:t>
      </w:r>
      <w:proofErr w:type="spellEnd"/>
      <w:r w:rsidRPr="00080AE0">
        <w:rPr>
          <w:sz w:val="28"/>
          <w:szCs w:val="28"/>
        </w:rPr>
        <w:t xml:space="preserve"> методами используются функции </w:t>
      </w:r>
      <w:r w:rsidRPr="00080AE0">
        <w:rPr>
          <w:sz w:val="28"/>
          <w:szCs w:val="28"/>
        </w:rPr>
        <w:t>`</w:t>
      </w:r>
      <w:proofErr w:type="spellStart"/>
      <w:proofErr w:type="gramStart"/>
      <w:r w:rsidRPr="00080AE0">
        <w:rPr>
          <w:sz w:val="28"/>
          <w:szCs w:val="28"/>
        </w:rPr>
        <w:t>hclust</w:t>
      </w:r>
      <w:proofErr w:type="spellEnd"/>
      <w:r w:rsidRPr="00080AE0">
        <w:rPr>
          <w:sz w:val="28"/>
          <w:szCs w:val="28"/>
        </w:rPr>
        <w:t>(</w:t>
      </w:r>
      <w:proofErr w:type="gramEnd"/>
      <w:r w:rsidRPr="00080AE0">
        <w:rPr>
          <w:sz w:val="28"/>
          <w:szCs w:val="28"/>
        </w:rPr>
        <w:t>)</w:t>
      </w:r>
      <w:r w:rsidRPr="00080AE0">
        <w:rPr>
          <w:sz w:val="28"/>
          <w:szCs w:val="28"/>
        </w:rPr>
        <w:t>`</w:t>
      </w:r>
      <w:r w:rsidRPr="00080AE0">
        <w:rPr>
          <w:sz w:val="28"/>
          <w:szCs w:val="28"/>
        </w:rPr>
        <w:t xml:space="preserve"> и </w:t>
      </w:r>
      <w:r w:rsidRPr="00080AE0">
        <w:rPr>
          <w:sz w:val="28"/>
          <w:szCs w:val="28"/>
        </w:rPr>
        <w:t>`</w:t>
      </w:r>
      <w:proofErr w:type="spellStart"/>
      <w:r w:rsidRPr="00080AE0">
        <w:rPr>
          <w:sz w:val="28"/>
          <w:szCs w:val="28"/>
        </w:rPr>
        <w:t>agnes</w:t>
      </w:r>
      <w:proofErr w:type="spellEnd"/>
      <w:r w:rsidRPr="00080AE0">
        <w:rPr>
          <w:sz w:val="28"/>
          <w:szCs w:val="28"/>
        </w:rPr>
        <w:t>()</w:t>
      </w:r>
      <w:r w:rsidRPr="00080AE0">
        <w:rPr>
          <w:sz w:val="28"/>
          <w:szCs w:val="28"/>
        </w:rPr>
        <w:t>`</w:t>
      </w:r>
      <w:r w:rsidRPr="00080AE0">
        <w:rPr>
          <w:sz w:val="28"/>
          <w:szCs w:val="28"/>
        </w:rPr>
        <w:t xml:space="preserve">, для </w:t>
      </w:r>
      <w:proofErr w:type="spellStart"/>
      <w:r w:rsidRPr="00080AE0">
        <w:rPr>
          <w:sz w:val="28"/>
          <w:szCs w:val="28"/>
        </w:rPr>
        <w:t>дивизимного</w:t>
      </w:r>
      <w:proofErr w:type="spellEnd"/>
      <w:r w:rsidRPr="00080AE0">
        <w:rPr>
          <w:sz w:val="28"/>
          <w:szCs w:val="28"/>
        </w:rPr>
        <w:t xml:space="preserve"> – функция </w:t>
      </w:r>
      <w:r w:rsidRPr="00080AE0">
        <w:rPr>
          <w:sz w:val="28"/>
          <w:szCs w:val="28"/>
        </w:rPr>
        <w:t>`</w:t>
      </w:r>
      <w:proofErr w:type="spellStart"/>
      <w:r w:rsidRPr="00080AE0">
        <w:rPr>
          <w:sz w:val="28"/>
          <w:szCs w:val="28"/>
        </w:rPr>
        <w:t>diana</w:t>
      </w:r>
      <w:proofErr w:type="spellEnd"/>
      <w:r w:rsidRPr="00080AE0">
        <w:rPr>
          <w:sz w:val="28"/>
          <w:szCs w:val="28"/>
        </w:rPr>
        <w:t>()</w:t>
      </w:r>
      <w:r w:rsidRPr="00080AE0">
        <w:rPr>
          <w:sz w:val="28"/>
          <w:szCs w:val="28"/>
        </w:rPr>
        <w:t>`</w:t>
      </w:r>
      <w:r w:rsidRPr="00080AE0">
        <w:rPr>
          <w:sz w:val="28"/>
          <w:szCs w:val="28"/>
        </w:rPr>
        <w:t>.</w:t>
      </w:r>
    </w:p>
    <w:p w:rsidR="00080AE0" w:rsidRPr="00080AE0" w:rsidRDefault="00080AE0" w:rsidP="00080AE0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t>В зависимости от правил вычисления расстояния между кластерами выделяют несколько различных алгоритмов, таких как алгоритм средней связи, полной связи и простой связи.</w:t>
      </w:r>
    </w:p>
    <w:p w:rsidR="00080AE0" w:rsidRDefault="00080AE0" w:rsidP="00080AE0">
      <w:pPr>
        <w:pStyle w:val="a4"/>
        <w:ind w:left="720"/>
        <w:jc w:val="both"/>
        <w:rPr>
          <w:sz w:val="28"/>
          <w:szCs w:val="28"/>
        </w:rPr>
      </w:pPr>
      <w:r w:rsidRPr="00080AE0">
        <w:rPr>
          <w:sz w:val="28"/>
          <w:szCs w:val="28"/>
        </w:rPr>
        <w:t xml:space="preserve">Алгоритм средней связи (см. рисунок </w:t>
      </w:r>
      <w:r w:rsidRPr="00CA29BB">
        <w:rPr>
          <w:sz w:val="28"/>
          <w:szCs w:val="28"/>
        </w:rPr>
        <w:t>3</w:t>
      </w:r>
      <w:r w:rsidRPr="00080AE0">
        <w:rPr>
          <w:sz w:val="28"/>
          <w:szCs w:val="28"/>
        </w:rPr>
        <w:t>), на каждом следующем шаге объединяет два ближайших кластера, рассчитывая среднюю арифметическую дистанцию между всеми парами объектов.</w:t>
      </w:r>
    </w:p>
    <w:p w:rsidR="00CA29BB" w:rsidRDefault="00CA29BB" w:rsidP="00080AE0">
      <w:pPr>
        <w:pStyle w:val="a4"/>
        <w:ind w:left="720"/>
        <w:jc w:val="both"/>
        <w:rPr>
          <w:sz w:val="28"/>
          <w:szCs w:val="28"/>
        </w:rPr>
      </w:pPr>
      <w:r w:rsidRPr="00CA29BB">
        <w:rPr>
          <w:sz w:val="28"/>
          <w:szCs w:val="28"/>
        </w:rPr>
        <w:drawing>
          <wp:inline distT="0" distB="0" distL="0" distR="0" wp14:anchorId="25D8599B" wp14:editId="16FA22CC">
            <wp:extent cx="5522614" cy="203265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760" cy="20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3 – </w:t>
      </w:r>
      <w:proofErr w:type="spellStart"/>
      <w:r w:rsidRPr="00CA29BB">
        <w:rPr>
          <w:sz w:val="28"/>
          <w:szCs w:val="28"/>
        </w:rPr>
        <w:t>Дендрограмма</w:t>
      </w:r>
      <w:proofErr w:type="spellEnd"/>
      <w:r w:rsidRPr="00CA29BB">
        <w:rPr>
          <w:sz w:val="28"/>
          <w:szCs w:val="28"/>
        </w:rPr>
        <w:t xml:space="preserve"> </w:t>
      </w:r>
      <w:proofErr w:type="spellStart"/>
      <w:r w:rsidRPr="00CA29BB">
        <w:rPr>
          <w:sz w:val="28"/>
          <w:szCs w:val="28"/>
        </w:rPr>
        <w:t>агломеративного</w:t>
      </w:r>
      <w:proofErr w:type="spellEnd"/>
      <w:r w:rsidRPr="00CA29BB">
        <w:rPr>
          <w:sz w:val="28"/>
          <w:szCs w:val="28"/>
        </w:rPr>
        <w:t xml:space="preserve"> метода алгоритма средней связи</w:t>
      </w:r>
    </w:p>
    <w:p w:rsidR="00FB3DE5" w:rsidRDefault="00FB3DE5" w:rsidP="00FB3DE5">
      <w:pPr>
        <w:pStyle w:val="a4"/>
        <w:ind w:left="720"/>
        <w:jc w:val="both"/>
        <w:rPr>
          <w:sz w:val="28"/>
          <w:szCs w:val="28"/>
        </w:rPr>
      </w:pPr>
      <w:r w:rsidRPr="00FB3DE5">
        <w:rPr>
          <w:sz w:val="28"/>
          <w:szCs w:val="28"/>
        </w:rPr>
        <w:t xml:space="preserve">При использовании алгоритма простой связи (см. рисунок </w:t>
      </w:r>
      <w:r>
        <w:rPr>
          <w:sz w:val="28"/>
          <w:szCs w:val="28"/>
        </w:rPr>
        <w:t>4</w:t>
      </w:r>
      <w:r w:rsidRPr="00FB3DE5">
        <w:rPr>
          <w:sz w:val="28"/>
          <w:szCs w:val="28"/>
        </w:rPr>
        <w:t>) расстояние между кластерами оценивается как минимальное из дистанций между парами объектов из разных кластеров, обратно алгоритму полной связи (см. рисунок</w:t>
      </w:r>
      <w:r>
        <w:rPr>
          <w:sz w:val="28"/>
          <w:szCs w:val="28"/>
        </w:rPr>
        <w:t xml:space="preserve"> 5</w:t>
      </w:r>
      <w:r w:rsidRPr="00FB3DE5">
        <w:rPr>
          <w:sz w:val="28"/>
          <w:szCs w:val="28"/>
        </w:rPr>
        <w:t>), когда вычисляется расстояние между наиболее удалёнными объектами.</w:t>
      </w:r>
    </w:p>
    <w:p w:rsidR="00FB3DE5" w:rsidRDefault="00FB3DE5" w:rsidP="00FB3DE5">
      <w:pPr>
        <w:pStyle w:val="a4"/>
        <w:ind w:left="720"/>
        <w:jc w:val="both"/>
        <w:rPr>
          <w:sz w:val="28"/>
          <w:szCs w:val="28"/>
        </w:rPr>
      </w:pPr>
      <w:r w:rsidRPr="00FB3DE5">
        <w:rPr>
          <w:sz w:val="28"/>
          <w:szCs w:val="28"/>
        </w:rPr>
        <w:lastRenderedPageBreak/>
        <w:drawing>
          <wp:inline distT="0" distB="0" distL="0" distR="0" wp14:anchorId="74CC39D5" wp14:editId="78CE41A7">
            <wp:extent cx="5490467" cy="215472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422" cy="21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4 – </w:t>
      </w:r>
      <w:proofErr w:type="spellStart"/>
      <w:r w:rsidRPr="00FB3DE5">
        <w:rPr>
          <w:sz w:val="28"/>
          <w:szCs w:val="28"/>
        </w:rPr>
        <w:t>Дендрограмма</w:t>
      </w:r>
      <w:proofErr w:type="spellEnd"/>
      <w:r w:rsidRPr="00FB3DE5">
        <w:rPr>
          <w:sz w:val="28"/>
          <w:szCs w:val="28"/>
        </w:rPr>
        <w:t xml:space="preserve"> алгоритма одиночной (простой) связи</w:t>
      </w:r>
    </w:p>
    <w:p w:rsidR="00FB3DE5" w:rsidRPr="00FB3DE5" w:rsidRDefault="00FB3DE5" w:rsidP="00FB3DE5">
      <w:pPr>
        <w:pStyle w:val="a4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3279" cy="17020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12-09 в 00.17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86" cy="17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5 – </w:t>
      </w:r>
      <w:proofErr w:type="spellStart"/>
      <w:r w:rsidRPr="00FB3DE5">
        <w:rPr>
          <w:sz w:val="28"/>
          <w:szCs w:val="28"/>
        </w:rPr>
        <w:t>Дендрограмма</w:t>
      </w:r>
      <w:proofErr w:type="spellEnd"/>
      <w:r w:rsidRPr="00FB3DE5">
        <w:rPr>
          <w:sz w:val="28"/>
          <w:szCs w:val="28"/>
        </w:rPr>
        <w:t xml:space="preserve"> алгоритма полной связи</w:t>
      </w:r>
    </w:p>
    <w:p w:rsidR="00FB3DE5" w:rsidRPr="00FB3DE5" w:rsidRDefault="00FB3DE5" w:rsidP="00FB3DE5">
      <w:pPr>
        <w:pStyle w:val="a4"/>
        <w:ind w:left="720"/>
        <w:jc w:val="both"/>
        <w:rPr>
          <w:sz w:val="28"/>
          <w:szCs w:val="28"/>
        </w:rPr>
      </w:pPr>
      <w:r w:rsidRPr="00FB3DE5">
        <w:rPr>
          <w:sz w:val="28"/>
          <w:szCs w:val="28"/>
        </w:rPr>
        <w:t xml:space="preserve">Диаграммы на рисунках </w:t>
      </w:r>
      <w:r>
        <w:rPr>
          <w:sz w:val="28"/>
          <w:szCs w:val="28"/>
        </w:rPr>
        <w:t>3</w:t>
      </w:r>
      <w:r w:rsidRPr="00FB3DE5">
        <w:rPr>
          <w:sz w:val="28"/>
          <w:szCs w:val="28"/>
        </w:rPr>
        <w:t>-</w:t>
      </w:r>
      <w:r>
        <w:rPr>
          <w:sz w:val="28"/>
          <w:szCs w:val="28"/>
        </w:rPr>
        <w:t>5</w:t>
      </w:r>
      <w:r w:rsidRPr="00FB3DE5">
        <w:rPr>
          <w:sz w:val="28"/>
          <w:szCs w:val="28"/>
        </w:rPr>
        <w:t xml:space="preserve"> построены с помощью базовой функции </w:t>
      </w:r>
      <w:proofErr w:type="spellStart"/>
      <w:proofErr w:type="gramStart"/>
      <w:r w:rsidRPr="00FB3DE5">
        <w:rPr>
          <w:sz w:val="28"/>
          <w:szCs w:val="28"/>
        </w:rPr>
        <w:t>plot.hclust</w:t>
      </w:r>
      <w:proofErr w:type="spellEnd"/>
      <w:proofErr w:type="gramEnd"/>
      <w:r w:rsidRPr="00FB3DE5">
        <w:rPr>
          <w:sz w:val="28"/>
          <w:szCs w:val="28"/>
        </w:rPr>
        <w:t>(). Для варианта «</w:t>
      </w:r>
      <w:proofErr w:type="spellStart"/>
      <w:r w:rsidRPr="00FB3DE5">
        <w:rPr>
          <w:sz w:val="28"/>
          <w:szCs w:val="28"/>
        </w:rPr>
        <w:t>complete</w:t>
      </w:r>
      <w:proofErr w:type="spellEnd"/>
      <w:r w:rsidRPr="00FB3DE5">
        <w:rPr>
          <w:sz w:val="28"/>
          <w:szCs w:val="28"/>
        </w:rPr>
        <w:t xml:space="preserve">», визуализирующий алгоритм полной связи, произведено разрезание дерева на 4 группы, которые на </w:t>
      </w:r>
      <w:proofErr w:type="spellStart"/>
      <w:r w:rsidRPr="00FB3DE5">
        <w:rPr>
          <w:sz w:val="28"/>
          <w:szCs w:val="28"/>
        </w:rPr>
        <w:t>дендрограмме</w:t>
      </w:r>
      <w:proofErr w:type="spellEnd"/>
      <w:r w:rsidRPr="00FB3DE5">
        <w:rPr>
          <w:sz w:val="28"/>
          <w:szCs w:val="28"/>
        </w:rPr>
        <w:t xml:space="preserve"> принимают вид прямоугольников различного цвета.</w:t>
      </w:r>
    </w:p>
    <w:p w:rsidR="00CA29BB" w:rsidRDefault="00FB3DE5" w:rsidP="00FB3DE5">
      <w:pPr>
        <w:pStyle w:val="a4"/>
        <w:ind w:left="720"/>
        <w:jc w:val="both"/>
        <w:rPr>
          <w:sz w:val="28"/>
          <w:szCs w:val="28"/>
        </w:rPr>
      </w:pPr>
      <w:r w:rsidRPr="00FB3DE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6</w:t>
      </w:r>
      <w:r w:rsidRPr="00FB3DE5">
        <w:rPr>
          <w:sz w:val="28"/>
          <w:szCs w:val="28"/>
        </w:rPr>
        <w:t xml:space="preserve"> представлена </w:t>
      </w:r>
      <w:proofErr w:type="spellStart"/>
      <w:r w:rsidRPr="00FB3DE5">
        <w:rPr>
          <w:sz w:val="28"/>
          <w:szCs w:val="28"/>
        </w:rPr>
        <w:t>дендрограмма</w:t>
      </w:r>
      <w:proofErr w:type="spellEnd"/>
      <w:r w:rsidRPr="00FB3DE5">
        <w:rPr>
          <w:sz w:val="28"/>
          <w:szCs w:val="28"/>
        </w:rPr>
        <w:t>, полученная методом минимума дисперсий Уорда, в котором в качестве расстояния между кластерами берётся прирост суммы квадратов расстояний объектов до центров кластеров, получаемый в результате их объединения. В отличие от других методов кластерного анализа, для оценки расстояний между кластерами здесь используются методы дисперсионного анализа.</w:t>
      </w:r>
    </w:p>
    <w:p w:rsidR="00FB3DE5" w:rsidRDefault="00205476" w:rsidP="00FB3DE5">
      <w:pPr>
        <w:pStyle w:val="a4"/>
        <w:ind w:left="720"/>
        <w:jc w:val="both"/>
        <w:rPr>
          <w:sz w:val="28"/>
          <w:szCs w:val="28"/>
        </w:rPr>
      </w:pPr>
      <w:r w:rsidRPr="00205476">
        <w:rPr>
          <w:sz w:val="28"/>
          <w:szCs w:val="28"/>
        </w:rPr>
        <w:lastRenderedPageBreak/>
        <w:drawing>
          <wp:inline distT="0" distB="0" distL="0" distR="0" wp14:anchorId="2AAF64FE" wp14:editId="0DA2F86D">
            <wp:extent cx="5549774" cy="2211243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171" cy="22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6 – </w:t>
      </w:r>
      <w:proofErr w:type="spellStart"/>
      <w:r w:rsidR="00C7161C" w:rsidRPr="00C7161C">
        <w:rPr>
          <w:sz w:val="28"/>
          <w:szCs w:val="28"/>
        </w:rPr>
        <w:t>Дендрограмма</w:t>
      </w:r>
      <w:proofErr w:type="spellEnd"/>
      <w:r w:rsidR="00C7161C" w:rsidRPr="00C7161C">
        <w:rPr>
          <w:sz w:val="28"/>
          <w:szCs w:val="28"/>
        </w:rPr>
        <w:t xml:space="preserve"> методом Уорда</w:t>
      </w:r>
    </w:p>
    <w:p w:rsidR="00C7161C" w:rsidRPr="00C7161C" w:rsidRDefault="00C7161C" w:rsidP="00C7161C">
      <w:pPr>
        <w:pStyle w:val="a4"/>
        <w:ind w:left="720"/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Разделим все вышеперечисленные </w:t>
      </w:r>
      <w:proofErr w:type="spellStart"/>
      <w:r w:rsidRPr="00C7161C">
        <w:rPr>
          <w:sz w:val="28"/>
          <w:szCs w:val="28"/>
        </w:rPr>
        <w:t>дендрограмы</w:t>
      </w:r>
      <w:proofErr w:type="spellEnd"/>
      <w:r w:rsidRPr="00C7161C">
        <w:rPr>
          <w:sz w:val="28"/>
          <w:szCs w:val="28"/>
        </w:rPr>
        <w:t xml:space="preserve"> на 4 части и посчитаем количество элементов в каждом кластере.</w:t>
      </w:r>
    </w:p>
    <w:p w:rsidR="00C7161C" w:rsidRDefault="00C7161C" w:rsidP="00C7161C">
      <w:pPr>
        <w:pStyle w:val="a4"/>
        <w:ind w:left="720"/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Количество элементов в кластере при использовании метода </w:t>
      </w:r>
      <w:r w:rsidR="006D61CF">
        <w:rPr>
          <w:sz w:val="28"/>
          <w:szCs w:val="28"/>
        </w:rPr>
        <w:t>средней связи</w:t>
      </w:r>
      <w:r w:rsidRPr="00C7161C">
        <w:rPr>
          <w:sz w:val="28"/>
          <w:szCs w:val="28"/>
        </w:rPr>
        <w:t>:</w:t>
      </w:r>
    </w:p>
    <w:p w:rsidR="006D61CF" w:rsidRDefault="006D61CF" w:rsidP="00C7161C">
      <w:pPr>
        <w:pStyle w:val="a4"/>
        <w:ind w:left="720"/>
        <w:jc w:val="both"/>
        <w:rPr>
          <w:sz w:val="28"/>
          <w:szCs w:val="28"/>
        </w:rPr>
      </w:pPr>
      <w:r w:rsidRPr="006D61CF">
        <w:rPr>
          <w:sz w:val="28"/>
          <w:szCs w:val="28"/>
        </w:rPr>
        <w:drawing>
          <wp:inline distT="0" distB="0" distL="0" distR="0" wp14:anchorId="506E6D00" wp14:editId="5F042F36">
            <wp:extent cx="5936615" cy="3321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F" w:rsidRDefault="006D61CF" w:rsidP="006D61CF">
      <w:pPr>
        <w:pStyle w:val="a4"/>
        <w:ind w:left="720"/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Количество элементов в кластере при использовании метода </w:t>
      </w:r>
      <w:r>
        <w:rPr>
          <w:sz w:val="28"/>
          <w:szCs w:val="28"/>
        </w:rPr>
        <w:t>простой</w:t>
      </w:r>
      <w:r>
        <w:rPr>
          <w:sz w:val="28"/>
          <w:szCs w:val="28"/>
        </w:rPr>
        <w:t xml:space="preserve"> связи</w:t>
      </w:r>
      <w:r w:rsidRPr="00C7161C">
        <w:rPr>
          <w:sz w:val="28"/>
          <w:szCs w:val="28"/>
        </w:rPr>
        <w:t>:</w:t>
      </w:r>
    </w:p>
    <w:p w:rsidR="006D61CF" w:rsidRDefault="006D61CF" w:rsidP="006D61CF">
      <w:pPr>
        <w:pStyle w:val="a4"/>
        <w:ind w:left="720"/>
        <w:jc w:val="both"/>
        <w:rPr>
          <w:sz w:val="28"/>
          <w:szCs w:val="28"/>
        </w:rPr>
      </w:pPr>
      <w:r w:rsidRPr="006D61CF">
        <w:rPr>
          <w:sz w:val="28"/>
          <w:szCs w:val="28"/>
        </w:rPr>
        <w:drawing>
          <wp:inline distT="0" distB="0" distL="0" distR="0" wp14:anchorId="7BE09C19" wp14:editId="36FA9F7E">
            <wp:extent cx="5936615" cy="3251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F" w:rsidRDefault="006D61CF" w:rsidP="006D61CF">
      <w:pPr>
        <w:pStyle w:val="a4"/>
        <w:ind w:left="720"/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Количество элементов в кластере при использовании метода </w:t>
      </w:r>
      <w:r>
        <w:rPr>
          <w:sz w:val="28"/>
          <w:szCs w:val="28"/>
        </w:rPr>
        <w:t>полной</w:t>
      </w:r>
      <w:r>
        <w:rPr>
          <w:sz w:val="28"/>
          <w:szCs w:val="28"/>
        </w:rPr>
        <w:t xml:space="preserve"> связи</w:t>
      </w:r>
      <w:r w:rsidRPr="00C7161C">
        <w:rPr>
          <w:sz w:val="28"/>
          <w:szCs w:val="28"/>
        </w:rPr>
        <w:t>:</w:t>
      </w:r>
    </w:p>
    <w:p w:rsidR="006D61CF" w:rsidRDefault="006D61CF" w:rsidP="006D61CF">
      <w:pPr>
        <w:pStyle w:val="a4"/>
        <w:ind w:left="720"/>
        <w:jc w:val="both"/>
        <w:rPr>
          <w:sz w:val="28"/>
          <w:szCs w:val="28"/>
        </w:rPr>
      </w:pPr>
      <w:r w:rsidRPr="006D61CF">
        <w:rPr>
          <w:sz w:val="28"/>
          <w:szCs w:val="28"/>
        </w:rPr>
        <w:drawing>
          <wp:inline distT="0" distB="0" distL="0" distR="0" wp14:anchorId="4CB6D637" wp14:editId="73B48343">
            <wp:extent cx="5936615" cy="3390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F" w:rsidRDefault="006D61CF" w:rsidP="006D61CF">
      <w:pPr>
        <w:pStyle w:val="a4"/>
        <w:ind w:left="720"/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Количество элементов в кластере при использовании метода </w:t>
      </w:r>
      <w:r>
        <w:rPr>
          <w:sz w:val="28"/>
          <w:szCs w:val="28"/>
        </w:rPr>
        <w:t>Уорда</w:t>
      </w:r>
      <w:r w:rsidRPr="00C7161C">
        <w:rPr>
          <w:sz w:val="28"/>
          <w:szCs w:val="28"/>
        </w:rPr>
        <w:t>:</w:t>
      </w:r>
    </w:p>
    <w:p w:rsidR="006D61CF" w:rsidRDefault="006D61CF" w:rsidP="00C7161C">
      <w:pPr>
        <w:pStyle w:val="a4"/>
        <w:ind w:left="720"/>
        <w:jc w:val="both"/>
        <w:rPr>
          <w:sz w:val="28"/>
          <w:szCs w:val="28"/>
        </w:rPr>
      </w:pPr>
      <w:r w:rsidRPr="006D61CF">
        <w:rPr>
          <w:sz w:val="28"/>
          <w:szCs w:val="28"/>
        </w:rPr>
        <w:drawing>
          <wp:inline distT="0" distB="0" distL="0" distR="0" wp14:anchorId="4F26B636" wp14:editId="24E4507B">
            <wp:extent cx="5936615" cy="3403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0C" w:rsidRPr="00CA29BB" w:rsidRDefault="0090280C" w:rsidP="00C7161C">
      <w:pPr>
        <w:pStyle w:val="a4"/>
        <w:ind w:left="720"/>
        <w:jc w:val="both"/>
        <w:rPr>
          <w:sz w:val="28"/>
          <w:szCs w:val="28"/>
        </w:rPr>
      </w:pPr>
      <w:r w:rsidRPr="0090280C">
        <w:rPr>
          <w:sz w:val="28"/>
          <w:szCs w:val="28"/>
        </w:rPr>
        <w:t>На основе данных расчётов можно сделать вывод, что</w:t>
      </w:r>
      <w:r>
        <w:rPr>
          <w:sz w:val="28"/>
          <w:szCs w:val="28"/>
        </w:rPr>
        <w:t xml:space="preserve"> наихудший результат показал метод простой связи, наиболее адекватные результаты показали методы средней связи и Уорда</w:t>
      </w:r>
      <w:r w:rsidRPr="0090280C">
        <w:rPr>
          <w:sz w:val="28"/>
          <w:szCs w:val="28"/>
        </w:rPr>
        <w:t>.</w:t>
      </w:r>
    </w:p>
    <w:p w:rsidR="00712449" w:rsidRDefault="008455CA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Ответим на контрольные вопросы.</w:t>
      </w:r>
    </w:p>
    <w:p w:rsidR="00C7161C" w:rsidRPr="00C7161C" w:rsidRDefault="00C7161C" w:rsidP="00C7161C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7161C">
        <w:rPr>
          <w:sz w:val="28"/>
          <w:szCs w:val="28"/>
        </w:rPr>
        <w:t>В чем заключается задача кластерного анализа? Для каких задач обработки экспериментальных данных используются методы иерархического кластерного анализа?</w:t>
      </w:r>
    </w:p>
    <w:p w:rsidR="00C7161C" w:rsidRDefault="00AA07EB" w:rsidP="00C7161C">
      <w:pPr>
        <w:pStyle w:val="a4"/>
        <w:ind w:left="720"/>
        <w:jc w:val="both"/>
        <w:rPr>
          <w:sz w:val="28"/>
          <w:szCs w:val="28"/>
        </w:rPr>
      </w:pPr>
      <w:r w:rsidRPr="00AA07EB">
        <w:rPr>
          <w:sz w:val="28"/>
          <w:szCs w:val="28"/>
        </w:rPr>
        <w:lastRenderedPageBreak/>
        <w:t>Кластеризация предназначена для разбиения совокупности объектов на однородные группы (кластеры или классы).</w:t>
      </w:r>
    </w:p>
    <w:p w:rsidR="00AA07EB" w:rsidRPr="00C7161C" w:rsidRDefault="00AA07EB" w:rsidP="00C7161C">
      <w:pPr>
        <w:pStyle w:val="a4"/>
        <w:ind w:left="720"/>
        <w:jc w:val="both"/>
        <w:rPr>
          <w:sz w:val="28"/>
          <w:szCs w:val="28"/>
        </w:rPr>
      </w:pPr>
      <w:r w:rsidRPr="00AA07EB">
        <w:rPr>
          <w:sz w:val="28"/>
          <w:szCs w:val="28"/>
        </w:rPr>
        <w:t>Иерархические методы кластерного анализа используются при небольших объемах наборов данных.</w:t>
      </w:r>
    </w:p>
    <w:p w:rsidR="00C7161C" w:rsidRPr="00C7161C" w:rsidRDefault="00C7161C" w:rsidP="00C7161C">
      <w:pPr>
        <w:pStyle w:val="a4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 w:rsidRPr="00C7161C">
        <w:rPr>
          <w:sz w:val="28"/>
          <w:szCs w:val="28"/>
        </w:rPr>
        <w:t xml:space="preserve">Перечислите основные меры сравнения объектов между собой. </w:t>
      </w:r>
      <w:proofErr w:type="spellStart"/>
      <w:r w:rsidRPr="00C7161C">
        <w:rPr>
          <w:sz w:val="28"/>
          <w:szCs w:val="28"/>
          <w:lang w:val="en-US"/>
        </w:rPr>
        <w:t>Что</w:t>
      </w:r>
      <w:proofErr w:type="spellEnd"/>
      <w:r w:rsidRPr="00C7161C">
        <w:rPr>
          <w:sz w:val="28"/>
          <w:szCs w:val="28"/>
          <w:lang w:val="en-US"/>
        </w:rPr>
        <w:t xml:space="preserve"> </w:t>
      </w:r>
      <w:proofErr w:type="spellStart"/>
      <w:r w:rsidRPr="00C7161C">
        <w:rPr>
          <w:sz w:val="28"/>
          <w:szCs w:val="28"/>
          <w:lang w:val="en-US"/>
        </w:rPr>
        <w:t>такое</w:t>
      </w:r>
      <w:proofErr w:type="spellEnd"/>
      <w:r w:rsidRPr="00C7161C">
        <w:rPr>
          <w:sz w:val="28"/>
          <w:szCs w:val="28"/>
          <w:lang w:val="en-US"/>
        </w:rPr>
        <w:t xml:space="preserve"> </w:t>
      </w:r>
      <w:proofErr w:type="spellStart"/>
      <w:r w:rsidRPr="00C7161C">
        <w:rPr>
          <w:sz w:val="28"/>
          <w:szCs w:val="28"/>
          <w:lang w:val="en-US"/>
        </w:rPr>
        <w:t>дендрограмма</w:t>
      </w:r>
      <w:proofErr w:type="spellEnd"/>
      <w:r w:rsidRPr="00C7161C">
        <w:rPr>
          <w:sz w:val="28"/>
          <w:szCs w:val="28"/>
          <w:lang w:val="en-US"/>
        </w:rPr>
        <w:t>?</w:t>
      </w:r>
    </w:p>
    <w:p w:rsidR="00C7161C" w:rsidRPr="00AA07EB" w:rsidRDefault="00AA07EB" w:rsidP="00C7161C">
      <w:pPr>
        <w:pStyle w:val="a4"/>
        <w:ind w:left="720"/>
        <w:jc w:val="both"/>
        <w:rPr>
          <w:sz w:val="28"/>
          <w:szCs w:val="28"/>
        </w:rPr>
      </w:pPr>
      <w:proofErr w:type="spellStart"/>
      <w:r w:rsidRPr="00AA07EB">
        <w:rPr>
          <w:sz w:val="28"/>
          <w:szCs w:val="28"/>
        </w:rPr>
        <w:t>Дендрограмма</w:t>
      </w:r>
      <w:proofErr w:type="spellEnd"/>
      <w:r w:rsidRPr="00AA07EB">
        <w:rPr>
          <w:sz w:val="28"/>
          <w:szCs w:val="28"/>
        </w:rPr>
        <w:t xml:space="preserve"> описывает близость отдельных точек и кластеров друг к другу, представляет в графическом виде последовательность объединения (разделения) кластеров.</w:t>
      </w:r>
    </w:p>
    <w:p w:rsidR="00AA07EB" w:rsidRPr="00AA07EB" w:rsidRDefault="00C7161C" w:rsidP="00AA07EB">
      <w:pPr>
        <w:pStyle w:val="a4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 w:rsidRPr="00C7161C">
        <w:rPr>
          <w:sz w:val="28"/>
          <w:szCs w:val="28"/>
        </w:rPr>
        <w:t xml:space="preserve">Что представляют собой иерархические </w:t>
      </w:r>
      <w:proofErr w:type="spellStart"/>
      <w:r w:rsidRPr="00C7161C">
        <w:rPr>
          <w:sz w:val="28"/>
          <w:szCs w:val="28"/>
        </w:rPr>
        <w:t>агломеративные</w:t>
      </w:r>
      <w:proofErr w:type="spellEnd"/>
      <w:r w:rsidRPr="00C7161C">
        <w:rPr>
          <w:sz w:val="28"/>
          <w:szCs w:val="28"/>
        </w:rPr>
        <w:t xml:space="preserve"> методы кластерного анализа?</w:t>
      </w:r>
    </w:p>
    <w:p w:rsidR="00C7161C" w:rsidRPr="00AA07EB" w:rsidRDefault="00AA07EB" w:rsidP="00AA07EB">
      <w:pPr>
        <w:pStyle w:val="a4"/>
        <w:ind w:left="720"/>
        <w:jc w:val="both"/>
        <w:rPr>
          <w:sz w:val="32"/>
          <w:szCs w:val="32"/>
        </w:rPr>
      </w:pPr>
      <w:r w:rsidRPr="00AA07EB">
        <w:rPr>
          <w:sz w:val="28"/>
          <w:szCs w:val="28"/>
        </w:rPr>
        <w:t>Эта группа методов характеризуется последовательным объединением исходных элементов и соответствующим уменьшением числа кластеров.</w:t>
      </w:r>
    </w:p>
    <w:p w:rsidR="00AA07EB" w:rsidRDefault="00C7161C" w:rsidP="00AA07EB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Что представляют собой иерархические </w:t>
      </w:r>
      <w:proofErr w:type="spellStart"/>
      <w:r w:rsidRPr="00C7161C">
        <w:rPr>
          <w:sz w:val="28"/>
          <w:szCs w:val="28"/>
        </w:rPr>
        <w:t>дивизимные</w:t>
      </w:r>
      <w:proofErr w:type="spellEnd"/>
      <w:r w:rsidRPr="00C7161C">
        <w:rPr>
          <w:sz w:val="28"/>
          <w:szCs w:val="28"/>
        </w:rPr>
        <w:t xml:space="preserve"> методы кластерного анализа?</w:t>
      </w:r>
    </w:p>
    <w:p w:rsidR="00C7161C" w:rsidRPr="0033547F" w:rsidRDefault="00AA07EB" w:rsidP="0033547F">
      <w:pPr>
        <w:pStyle w:val="a4"/>
        <w:ind w:left="720"/>
        <w:jc w:val="both"/>
        <w:rPr>
          <w:sz w:val="32"/>
          <w:szCs w:val="32"/>
        </w:rPr>
      </w:pPr>
      <w:r w:rsidRPr="00AA07EB">
        <w:rPr>
          <w:sz w:val="28"/>
          <w:szCs w:val="28"/>
        </w:rPr>
        <w:t xml:space="preserve">Эти методы являются логической противоположностью </w:t>
      </w:r>
      <w:proofErr w:type="spellStart"/>
      <w:r w:rsidRPr="00AA07EB">
        <w:rPr>
          <w:sz w:val="28"/>
          <w:szCs w:val="28"/>
        </w:rPr>
        <w:t>агломеративным</w:t>
      </w:r>
      <w:proofErr w:type="spellEnd"/>
      <w:r w:rsidRPr="00AA07EB">
        <w:rPr>
          <w:sz w:val="28"/>
          <w:szCs w:val="28"/>
        </w:rPr>
        <w:t xml:space="preserve"> методам.</w:t>
      </w:r>
    </w:p>
    <w:p w:rsidR="00604BF5" w:rsidRPr="00604BF5" w:rsidRDefault="00C7161C" w:rsidP="00604BF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7161C">
        <w:rPr>
          <w:sz w:val="28"/>
          <w:szCs w:val="28"/>
        </w:rPr>
        <w:t>В чем заключается задача неиерархического кластерного анализа? Для каких задач обработки экспериментальных данных используются методы неиерархического кластерного анализа?</w:t>
      </w:r>
    </w:p>
    <w:p w:rsidR="00C7161C" w:rsidRPr="00604BF5" w:rsidRDefault="00604BF5" w:rsidP="00604BF5">
      <w:pPr>
        <w:pStyle w:val="a4"/>
        <w:ind w:left="720"/>
        <w:jc w:val="both"/>
        <w:rPr>
          <w:sz w:val="32"/>
          <w:szCs w:val="32"/>
        </w:rPr>
      </w:pPr>
      <w:r w:rsidRPr="00604BF5">
        <w:rPr>
          <w:sz w:val="28"/>
          <w:szCs w:val="28"/>
        </w:rPr>
        <w:t>При большом количестве наблюдений используют неиерархические методы, основанные на разделении, которые представляют собой итеративные методы дробления исходной совокупности. В процессе деления новые кластеры формируются до тех пор, пока не будет выполнено правило остановки.</w:t>
      </w:r>
    </w:p>
    <w:p w:rsidR="00306D8C" w:rsidRPr="00C7161C" w:rsidRDefault="00C7161C" w:rsidP="00C7161C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C7161C">
        <w:rPr>
          <w:sz w:val="28"/>
          <w:szCs w:val="28"/>
        </w:rPr>
        <w:t xml:space="preserve">В чем суть алгоритма </w:t>
      </w:r>
      <w:r w:rsidRPr="00C7161C">
        <w:rPr>
          <w:sz w:val="28"/>
          <w:szCs w:val="28"/>
          <w:lang w:val="en-US"/>
        </w:rPr>
        <w:t>k</w:t>
      </w:r>
      <w:r w:rsidRPr="00C7161C">
        <w:rPr>
          <w:sz w:val="28"/>
          <w:szCs w:val="28"/>
        </w:rPr>
        <w:t>-средних? Перечислите основные этапы иерархического</w:t>
      </w:r>
      <w:r>
        <w:rPr>
          <w:sz w:val="28"/>
          <w:szCs w:val="28"/>
        </w:rPr>
        <w:t xml:space="preserve"> </w:t>
      </w:r>
      <w:r w:rsidRPr="00C7161C">
        <w:rPr>
          <w:sz w:val="28"/>
          <w:szCs w:val="28"/>
        </w:rPr>
        <w:t xml:space="preserve">кластерного анализа по методу </w:t>
      </w:r>
      <w:r w:rsidRPr="00C7161C">
        <w:rPr>
          <w:sz w:val="28"/>
          <w:szCs w:val="28"/>
          <w:lang w:val="en-US"/>
        </w:rPr>
        <w:t>k</w:t>
      </w:r>
      <w:r w:rsidRPr="00C7161C">
        <w:rPr>
          <w:sz w:val="28"/>
          <w:szCs w:val="28"/>
        </w:rPr>
        <w:t xml:space="preserve">-средних. Каким образом оценить число кластеров в алгоритме </w:t>
      </w:r>
      <w:r w:rsidRPr="00C7161C">
        <w:rPr>
          <w:sz w:val="28"/>
          <w:szCs w:val="28"/>
          <w:lang w:val="en-US"/>
        </w:rPr>
        <w:t>k</w:t>
      </w:r>
      <w:r w:rsidRPr="00C7161C">
        <w:rPr>
          <w:sz w:val="28"/>
          <w:szCs w:val="28"/>
        </w:rPr>
        <w:t>-средних?</w:t>
      </w:r>
      <w:r w:rsidR="0061631E" w:rsidRPr="00C7161C">
        <w:rPr>
          <w:sz w:val="28"/>
          <w:szCs w:val="28"/>
        </w:rPr>
        <w:t xml:space="preserve"> </w:t>
      </w:r>
    </w:p>
    <w:p w:rsidR="00604BF5" w:rsidRPr="00604BF5" w:rsidRDefault="00604BF5" w:rsidP="00604BF5">
      <w:pPr>
        <w:pStyle w:val="a4"/>
        <w:tabs>
          <w:tab w:val="left" w:pos="3436"/>
        </w:tabs>
        <w:ind w:left="720"/>
        <w:jc w:val="both"/>
        <w:rPr>
          <w:sz w:val="28"/>
          <w:szCs w:val="28"/>
        </w:rPr>
      </w:pPr>
      <w:r w:rsidRPr="00604BF5">
        <w:rPr>
          <w:sz w:val="28"/>
          <w:szCs w:val="28"/>
        </w:rPr>
        <w:t xml:space="preserve">Алгоритм k-средних строит k кластеров, расположенных на возможно больших расстояниях друг от друга. Основной тип задач, которые решает алгоритм k-средних, - наличие предположений (гипотез) относительно числа кластеров, при этом они должны быть различны настолько, насколько это возможно. Выбор числа k может базироваться </w:t>
      </w:r>
      <w:r w:rsidRPr="00604BF5">
        <w:rPr>
          <w:sz w:val="28"/>
          <w:szCs w:val="28"/>
        </w:rPr>
        <w:lastRenderedPageBreak/>
        <w:t>на результатах предшествующих исследований, теоретических соображениях или интуиции.</w:t>
      </w:r>
    </w:p>
    <w:p w:rsidR="004B5061" w:rsidRPr="00F56FDF" w:rsidRDefault="00604BF5" w:rsidP="00604BF5">
      <w:pPr>
        <w:pStyle w:val="a4"/>
        <w:tabs>
          <w:tab w:val="left" w:pos="3436"/>
        </w:tabs>
        <w:ind w:left="720"/>
        <w:jc w:val="both"/>
        <w:rPr>
          <w:sz w:val="28"/>
          <w:szCs w:val="28"/>
        </w:rPr>
      </w:pPr>
      <w:r w:rsidRPr="00604BF5">
        <w:rPr>
          <w:sz w:val="28"/>
          <w:szCs w:val="28"/>
        </w:rPr>
        <w:t>Общая идея алгоритма: заданное фиксированное число k кластеров наблюдения сопоставляются кластерам так, что средние в кластере (для всех переменных) максимально возможно отличаются друг от друга.</w:t>
      </w:r>
    </w:p>
    <w:p w:rsidR="00E3588D" w:rsidRPr="00E3588D" w:rsidRDefault="00FB1F50" w:rsidP="00E3588D">
      <w:pPr>
        <w:spacing w:before="100" w:beforeAutospacing="1" w:after="100" w:afterAutospacing="1"/>
      </w:pPr>
      <w:r w:rsidRPr="00E3588D">
        <w:rPr>
          <w:b/>
          <w:bCs/>
          <w:sz w:val="34"/>
          <w:szCs w:val="34"/>
        </w:rPr>
        <w:t xml:space="preserve">Выводы </w:t>
      </w:r>
    </w:p>
    <w:p w:rsidR="00F7077C" w:rsidRPr="0076375B" w:rsidRDefault="00164E4D" w:rsidP="00164E4D">
      <w:pPr>
        <w:spacing w:before="100" w:beforeAutospacing="1" w:after="100" w:afterAutospacing="1"/>
        <w:jc w:val="both"/>
        <w:rPr>
          <w:sz w:val="28"/>
          <w:szCs w:val="28"/>
        </w:rPr>
      </w:pPr>
      <w:r w:rsidRPr="00164E4D">
        <w:rPr>
          <w:sz w:val="28"/>
          <w:szCs w:val="28"/>
        </w:rPr>
        <w:t>В ходе выполнения данной лабораторной работы были закреплены</w:t>
      </w:r>
      <w:r>
        <w:rPr>
          <w:sz w:val="28"/>
          <w:szCs w:val="28"/>
        </w:rPr>
        <w:t xml:space="preserve"> </w:t>
      </w:r>
      <w:r w:rsidRPr="00164E4D">
        <w:rPr>
          <w:sz w:val="28"/>
          <w:szCs w:val="28"/>
        </w:rPr>
        <w:t xml:space="preserve">теоретические знания и приобретены практические навыки в проведении кластерного анализа по экспериментальным данным. А также были исследованы возможности языка R для проведения кластерного </w:t>
      </w:r>
      <w:proofErr w:type="gramStart"/>
      <w:r w:rsidRPr="00164E4D">
        <w:rPr>
          <w:sz w:val="28"/>
          <w:szCs w:val="28"/>
        </w:rPr>
        <w:t>анализа.</w:t>
      </w:r>
      <w:proofErr w:type="gramEnd"/>
    </w:p>
    <w:sectPr w:rsidR="00F7077C" w:rsidRPr="0076375B" w:rsidSect="00E3588D">
      <w:headerReference w:type="first" r:id="rId18"/>
      <w:footerReference w:type="first" r:id="rId1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642E9" w:rsidRDefault="00D642E9" w:rsidP="00E3588D">
      <w:r>
        <w:separator/>
      </w:r>
    </w:p>
  </w:endnote>
  <w:endnote w:type="continuationSeparator" w:id="0">
    <w:p w:rsidR="00D642E9" w:rsidRDefault="00D642E9" w:rsidP="00E3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useo Sans Cyrl 5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Museo Sans Cyrl 3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Pr="00686214" w:rsidRDefault="003B3FA0" w:rsidP="00E3588D">
    <w:pPr>
      <w:pStyle w:val="a7"/>
      <w:jc w:val="center"/>
      <w:rPr>
        <w:sz w:val="28"/>
        <w:szCs w:val="28"/>
      </w:rPr>
    </w:pPr>
    <w:r w:rsidRPr="00686214">
      <w:rPr>
        <w:sz w:val="28"/>
        <w:szCs w:val="28"/>
      </w:rPr>
      <w:t>Севастополь</w:t>
    </w:r>
    <w:r w:rsidRPr="00686214">
      <w:rPr>
        <w:sz w:val="28"/>
        <w:szCs w:val="28"/>
      </w:rP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642E9" w:rsidRDefault="00D642E9" w:rsidP="00E3588D">
      <w:r>
        <w:separator/>
      </w:r>
    </w:p>
  </w:footnote>
  <w:footnote w:type="continuationSeparator" w:id="0">
    <w:p w:rsidR="00D642E9" w:rsidRDefault="00D642E9" w:rsidP="00E35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 w:rsidRPr="00E3588D">
      <w:rPr>
        <w:sz w:val="28"/>
        <w:szCs w:val="28"/>
      </w:rPr>
      <w:t xml:space="preserve">Министерство науки и высшего образования </w:t>
    </w:r>
    <w:r>
      <w:rPr>
        <w:sz w:val="28"/>
        <w:szCs w:val="28"/>
      </w:rPr>
      <w:br/>
    </w:r>
    <w:r w:rsidRPr="00E3588D">
      <w:rPr>
        <w:sz w:val="28"/>
        <w:szCs w:val="28"/>
      </w:rPr>
      <w:t>Росси</w:t>
    </w:r>
    <w:r>
      <w:rPr>
        <w:sz w:val="28"/>
        <w:szCs w:val="28"/>
      </w:rPr>
      <w:t>й</w:t>
    </w:r>
    <w:r w:rsidRPr="00E3588D">
      <w:rPr>
        <w:sz w:val="28"/>
        <w:szCs w:val="28"/>
      </w:rPr>
      <w:t>ско</w:t>
    </w:r>
    <w:r>
      <w:rPr>
        <w:sz w:val="28"/>
        <w:szCs w:val="28"/>
      </w:rPr>
      <w:t>й</w:t>
    </w:r>
    <w:r w:rsidRPr="00E3588D">
      <w:rPr>
        <w:sz w:val="28"/>
        <w:szCs w:val="28"/>
      </w:rPr>
      <w:t xml:space="preserve"> Федерации</w:t>
    </w:r>
    <w:r>
      <w:rPr>
        <w:sz w:val="28"/>
        <w:szCs w:val="28"/>
      </w:rPr>
      <w:br/>
    </w:r>
    <w:r w:rsidRPr="00ED70F3">
      <w:rPr>
        <w:b/>
        <w:bCs/>
        <w:sz w:val="28"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 w:val="28"/>
        <w:szCs w:val="28"/>
      </w:rPr>
      <w:br/>
      <w:t>учреждение высшего образования</w:t>
    </w:r>
    <w:r w:rsidRPr="00ED70F3">
      <w:rPr>
        <w:b/>
        <w:bCs/>
        <w:sz w:val="28"/>
        <w:szCs w:val="28"/>
      </w:rPr>
      <w:br/>
      <w:t>«Севастопольский государственный университет»</w:t>
    </w:r>
  </w:p>
  <w:p w:rsidR="003B3FA0" w:rsidRPr="00E3588D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>
      <w:rPr>
        <w:sz w:val="28"/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D49"/>
    <w:multiLevelType w:val="hybridMultilevel"/>
    <w:tmpl w:val="5DF6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02CE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45FA"/>
    <w:multiLevelType w:val="hybridMultilevel"/>
    <w:tmpl w:val="A8D4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2848"/>
    <w:multiLevelType w:val="multilevel"/>
    <w:tmpl w:val="08DA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27614"/>
    <w:multiLevelType w:val="hybridMultilevel"/>
    <w:tmpl w:val="678AB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7D33A2"/>
    <w:multiLevelType w:val="hybridMultilevel"/>
    <w:tmpl w:val="117A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1007C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708E7"/>
    <w:multiLevelType w:val="hybridMultilevel"/>
    <w:tmpl w:val="489A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E442A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614F0"/>
    <w:multiLevelType w:val="hybridMultilevel"/>
    <w:tmpl w:val="C1DEF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02313"/>
    <w:multiLevelType w:val="hybridMultilevel"/>
    <w:tmpl w:val="B36A6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E38BD"/>
    <w:multiLevelType w:val="hybridMultilevel"/>
    <w:tmpl w:val="DD0476BE"/>
    <w:lvl w:ilvl="0" w:tplc="1EE80C4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4504EC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81D41"/>
    <w:multiLevelType w:val="multilevel"/>
    <w:tmpl w:val="E5E4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435F15"/>
    <w:multiLevelType w:val="hybridMultilevel"/>
    <w:tmpl w:val="E83E1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40C83"/>
    <w:multiLevelType w:val="hybridMultilevel"/>
    <w:tmpl w:val="3F48FAE6"/>
    <w:lvl w:ilvl="0" w:tplc="3698C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E26F0C"/>
    <w:multiLevelType w:val="hybridMultilevel"/>
    <w:tmpl w:val="024A19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017BC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07EB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140C0"/>
    <w:multiLevelType w:val="hybridMultilevel"/>
    <w:tmpl w:val="956A9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6266C0"/>
    <w:multiLevelType w:val="hybridMultilevel"/>
    <w:tmpl w:val="58C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557EF"/>
    <w:multiLevelType w:val="hybridMultilevel"/>
    <w:tmpl w:val="89E834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43096F"/>
    <w:multiLevelType w:val="hybridMultilevel"/>
    <w:tmpl w:val="44CA7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33C53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D46FB"/>
    <w:multiLevelType w:val="hybridMultilevel"/>
    <w:tmpl w:val="6FBAB9C4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40582"/>
    <w:multiLevelType w:val="multilevel"/>
    <w:tmpl w:val="F1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983E39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4B21A2"/>
    <w:multiLevelType w:val="hybridMultilevel"/>
    <w:tmpl w:val="FAECE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F432C7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073DDD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7959F7"/>
    <w:multiLevelType w:val="hybridMultilevel"/>
    <w:tmpl w:val="4802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B21FF"/>
    <w:multiLevelType w:val="hybridMultilevel"/>
    <w:tmpl w:val="E6DE65EC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C7B08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145F8"/>
    <w:multiLevelType w:val="hybridMultilevel"/>
    <w:tmpl w:val="DAE873E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DB15435"/>
    <w:multiLevelType w:val="hybridMultilevel"/>
    <w:tmpl w:val="90DCE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F26DDB"/>
    <w:multiLevelType w:val="hybridMultilevel"/>
    <w:tmpl w:val="58FC4E68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70EA5"/>
    <w:multiLevelType w:val="hybridMultilevel"/>
    <w:tmpl w:val="0BE82A36"/>
    <w:lvl w:ilvl="0" w:tplc="C114C7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9"/>
  </w:num>
  <w:num w:numId="3">
    <w:abstractNumId w:val="34"/>
  </w:num>
  <w:num w:numId="4">
    <w:abstractNumId w:val="3"/>
  </w:num>
  <w:num w:numId="5">
    <w:abstractNumId w:val="26"/>
  </w:num>
  <w:num w:numId="6">
    <w:abstractNumId w:val="29"/>
  </w:num>
  <w:num w:numId="7">
    <w:abstractNumId w:val="6"/>
  </w:num>
  <w:num w:numId="8">
    <w:abstractNumId w:val="28"/>
  </w:num>
  <w:num w:numId="9">
    <w:abstractNumId w:val="7"/>
  </w:num>
  <w:num w:numId="10">
    <w:abstractNumId w:val="12"/>
  </w:num>
  <w:num w:numId="11">
    <w:abstractNumId w:val="18"/>
  </w:num>
  <w:num w:numId="12">
    <w:abstractNumId w:val="13"/>
  </w:num>
  <w:num w:numId="13">
    <w:abstractNumId w:val="25"/>
  </w:num>
  <w:num w:numId="14">
    <w:abstractNumId w:val="23"/>
  </w:num>
  <w:num w:numId="15">
    <w:abstractNumId w:val="8"/>
  </w:num>
  <w:num w:numId="16">
    <w:abstractNumId w:val="31"/>
  </w:num>
  <w:num w:numId="17">
    <w:abstractNumId w:val="1"/>
  </w:num>
  <w:num w:numId="18">
    <w:abstractNumId w:val="32"/>
  </w:num>
  <w:num w:numId="19">
    <w:abstractNumId w:val="2"/>
  </w:num>
  <w:num w:numId="20">
    <w:abstractNumId w:val="17"/>
  </w:num>
  <w:num w:numId="21">
    <w:abstractNumId w:val="19"/>
  </w:num>
  <w:num w:numId="22">
    <w:abstractNumId w:val="10"/>
  </w:num>
  <w:num w:numId="23">
    <w:abstractNumId w:val="27"/>
  </w:num>
  <w:num w:numId="24">
    <w:abstractNumId w:val="0"/>
  </w:num>
  <w:num w:numId="25">
    <w:abstractNumId w:val="14"/>
  </w:num>
  <w:num w:numId="26">
    <w:abstractNumId w:val="5"/>
  </w:num>
  <w:num w:numId="27">
    <w:abstractNumId w:val="22"/>
  </w:num>
  <w:num w:numId="28">
    <w:abstractNumId w:val="30"/>
  </w:num>
  <w:num w:numId="29">
    <w:abstractNumId w:val="24"/>
  </w:num>
  <w:num w:numId="30">
    <w:abstractNumId w:val="20"/>
  </w:num>
  <w:num w:numId="31">
    <w:abstractNumId w:val="35"/>
  </w:num>
  <w:num w:numId="32">
    <w:abstractNumId w:val="11"/>
  </w:num>
  <w:num w:numId="33">
    <w:abstractNumId w:val="21"/>
  </w:num>
  <w:num w:numId="34">
    <w:abstractNumId w:val="33"/>
  </w:num>
  <w:num w:numId="35">
    <w:abstractNumId w:val="4"/>
  </w:num>
  <w:num w:numId="36">
    <w:abstractNumId w:val="15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8D"/>
    <w:rsid w:val="000073CC"/>
    <w:rsid w:val="00016B8B"/>
    <w:rsid w:val="000422E1"/>
    <w:rsid w:val="00053D01"/>
    <w:rsid w:val="00065422"/>
    <w:rsid w:val="00080AE0"/>
    <w:rsid w:val="00081255"/>
    <w:rsid w:val="0009563A"/>
    <w:rsid w:val="00097465"/>
    <w:rsid w:val="000B31F7"/>
    <w:rsid w:val="000B329F"/>
    <w:rsid w:val="000B4B7C"/>
    <w:rsid w:val="000E3272"/>
    <w:rsid w:val="000F2B19"/>
    <w:rsid w:val="000F4258"/>
    <w:rsid w:val="00127DC5"/>
    <w:rsid w:val="00150912"/>
    <w:rsid w:val="001511E2"/>
    <w:rsid w:val="0015537C"/>
    <w:rsid w:val="00156503"/>
    <w:rsid w:val="00164E4D"/>
    <w:rsid w:val="00170CB5"/>
    <w:rsid w:val="00191D18"/>
    <w:rsid w:val="001A04C5"/>
    <w:rsid w:val="001C6718"/>
    <w:rsid w:val="001E742D"/>
    <w:rsid w:val="00205476"/>
    <w:rsid w:val="00210E50"/>
    <w:rsid w:val="00236D3A"/>
    <w:rsid w:val="0025434A"/>
    <w:rsid w:val="00277D74"/>
    <w:rsid w:val="00282D1C"/>
    <w:rsid w:val="002A1E13"/>
    <w:rsid w:val="002A1E22"/>
    <w:rsid w:val="002A457B"/>
    <w:rsid w:val="002C0A0C"/>
    <w:rsid w:val="002D2CB6"/>
    <w:rsid w:val="002E0542"/>
    <w:rsid w:val="002F268A"/>
    <w:rsid w:val="00305DB4"/>
    <w:rsid w:val="00306D8C"/>
    <w:rsid w:val="00314457"/>
    <w:rsid w:val="00330151"/>
    <w:rsid w:val="00331641"/>
    <w:rsid w:val="003328B5"/>
    <w:rsid w:val="0033547F"/>
    <w:rsid w:val="00390694"/>
    <w:rsid w:val="003A29CC"/>
    <w:rsid w:val="003B3FA0"/>
    <w:rsid w:val="003B4009"/>
    <w:rsid w:val="00401DF0"/>
    <w:rsid w:val="00437CA7"/>
    <w:rsid w:val="00444F3D"/>
    <w:rsid w:val="004501DB"/>
    <w:rsid w:val="004541AD"/>
    <w:rsid w:val="00463F64"/>
    <w:rsid w:val="004714C9"/>
    <w:rsid w:val="004848E7"/>
    <w:rsid w:val="00495C90"/>
    <w:rsid w:val="004B18E8"/>
    <w:rsid w:val="004B5061"/>
    <w:rsid w:val="004B6B29"/>
    <w:rsid w:val="004D015C"/>
    <w:rsid w:val="004E3600"/>
    <w:rsid w:val="004E7DCA"/>
    <w:rsid w:val="00501AA9"/>
    <w:rsid w:val="00505BD6"/>
    <w:rsid w:val="00510C0A"/>
    <w:rsid w:val="00532367"/>
    <w:rsid w:val="005336F8"/>
    <w:rsid w:val="00543E36"/>
    <w:rsid w:val="005562F0"/>
    <w:rsid w:val="00561D66"/>
    <w:rsid w:val="00577007"/>
    <w:rsid w:val="00580878"/>
    <w:rsid w:val="0058503B"/>
    <w:rsid w:val="00586BA8"/>
    <w:rsid w:val="00587403"/>
    <w:rsid w:val="00593B81"/>
    <w:rsid w:val="00597736"/>
    <w:rsid w:val="005A739E"/>
    <w:rsid w:val="005E6679"/>
    <w:rsid w:val="005F31DE"/>
    <w:rsid w:val="006001AD"/>
    <w:rsid w:val="00604BF5"/>
    <w:rsid w:val="00615864"/>
    <w:rsid w:val="0061631E"/>
    <w:rsid w:val="00646545"/>
    <w:rsid w:val="0066019A"/>
    <w:rsid w:val="006601BF"/>
    <w:rsid w:val="00666A0C"/>
    <w:rsid w:val="006763F1"/>
    <w:rsid w:val="0068305E"/>
    <w:rsid w:val="00685941"/>
    <w:rsid w:val="00686214"/>
    <w:rsid w:val="0068795B"/>
    <w:rsid w:val="00695CC3"/>
    <w:rsid w:val="006B1950"/>
    <w:rsid w:val="006B4AE5"/>
    <w:rsid w:val="006C182B"/>
    <w:rsid w:val="006C3D31"/>
    <w:rsid w:val="006C7F7A"/>
    <w:rsid w:val="006D61CF"/>
    <w:rsid w:val="00704279"/>
    <w:rsid w:val="007079FB"/>
    <w:rsid w:val="00712449"/>
    <w:rsid w:val="00715CF0"/>
    <w:rsid w:val="00734EB1"/>
    <w:rsid w:val="0074218C"/>
    <w:rsid w:val="007432F8"/>
    <w:rsid w:val="0074650F"/>
    <w:rsid w:val="0076375B"/>
    <w:rsid w:val="0077014E"/>
    <w:rsid w:val="00776840"/>
    <w:rsid w:val="007B7E56"/>
    <w:rsid w:val="007C202B"/>
    <w:rsid w:val="007E4F7A"/>
    <w:rsid w:val="007F1AC3"/>
    <w:rsid w:val="008000CC"/>
    <w:rsid w:val="0080634C"/>
    <w:rsid w:val="00825482"/>
    <w:rsid w:val="00837E16"/>
    <w:rsid w:val="0084096A"/>
    <w:rsid w:val="008455CA"/>
    <w:rsid w:val="00845663"/>
    <w:rsid w:val="00865DE9"/>
    <w:rsid w:val="0087115E"/>
    <w:rsid w:val="00873464"/>
    <w:rsid w:val="00873A1E"/>
    <w:rsid w:val="008903A9"/>
    <w:rsid w:val="008A4B3A"/>
    <w:rsid w:val="008B2B5C"/>
    <w:rsid w:val="008E003C"/>
    <w:rsid w:val="0090280C"/>
    <w:rsid w:val="00907E28"/>
    <w:rsid w:val="009126FA"/>
    <w:rsid w:val="009527BB"/>
    <w:rsid w:val="00961B40"/>
    <w:rsid w:val="00963DDE"/>
    <w:rsid w:val="00966E0E"/>
    <w:rsid w:val="009737D0"/>
    <w:rsid w:val="009820D2"/>
    <w:rsid w:val="00986B21"/>
    <w:rsid w:val="009877CE"/>
    <w:rsid w:val="00990AFF"/>
    <w:rsid w:val="0099325C"/>
    <w:rsid w:val="009C1F75"/>
    <w:rsid w:val="009E42C8"/>
    <w:rsid w:val="009F2C59"/>
    <w:rsid w:val="00A35A0C"/>
    <w:rsid w:val="00A450F0"/>
    <w:rsid w:val="00A45E38"/>
    <w:rsid w:val="00A73422"/>
    <w:rsid w:val="00A75237"/>
    <w:rsid w:val="00A77847"/>
    <w:rsid w:val="00AA07EB"/>
    <w:rsid w:val="00AB1F5F"/>
    <w:rsid w:val="00AC1EEC"/>
    <w:rsid w:val="00AD3D86"/>
    <w:rsid w:val="00B06477"/>
    <w:rsid w:val="00B06BF8"/>
    <w:rsid w:val="00B07CD8"/>
    <w:rsid w:val="00B27608"/>
    <w:rsid w:val="00B3346B"/>
    <w:rsid w:val="00B3625B"/>
    <w:rsid w:val="00B71289"/>
    <w:rsid w:val="00B91DDD"/>
    <w:rsid w:val="00B93942"/>
    <w:rsid w:val="00B94084"/>
    <w:rsid w:val="00BB05F0"/>
    <w:rsid w:val="00BB1D42"/>
    <w:rsid w:val="00BB5AA8"/>
    <w:rsid w:val="00BB632C"/>
    <w:rsid w:val="00BD70CB"/>
    <w:rsid w:val="00BE1F32"/>
    <w:rsid w:val="00BE6FE7"/>
    <w:rsid w:val="00BF51F2"/>
    <w:rsid w:val="00C011CB"/>
    <w:rsid w:val="00C20CEF"/>
    <w:rsid w:val="00C21924"/>
    <w:rsid w:val="00C23099"/>
    <w:rsid w:val="00C4299A"/>
    <w:rsid w:val="00C437A5"/>
    <w:rsid w:val="00C43E45"/>
    <w:rsid w:val="00C51C53"/>
    <w:rsid w:val="00C62928"/>
    <w:rsid w:val="00C65E4B"/>
    <w:rsid w:val="00C7161C"/>
    <w:rsid w:val="00C75B28"/>
    <w:rsid w:val="00C909AA"/>
    <w:rsid w:val="00C973F4"/>
    <w:rsid w:val="00CA0451"/>
    <w:rsid w:val="00CA29BB"/>
    <w:rsid w:val="00CB1E98"/>
    <w:rsid w:val="00CB30EE"/>
    <w:rsid w:val="00CD103B"/>
    <w:rsid w:val="00CD40F2"/>
    <w:rsid w:val="00CD4729"/>
    <w:rsid w:val="00CD5131"/>
    <w:rsid w:val="00CE672F"/>
    <w:rsid w:val="00CF4710"/>
    <w:rsid w:val="00CF5F2E"/>
    <w:rsid w:val="00D04E6C"/>
    <w:rsid w:val="00D067C2"/>
    <w:rsid w:val="00D11480"/>
    <w:rsid w:val="00D428D1"/>
    <w:rsid w:val="00D61369"/>
    <w:rsid w:val="00D642E9"/>
    <w:rsid w:val="00D772E5"/>
    <w:rsid w:val="00D854F8"/>
    <w:rsid w:val="00D87905"/>
    <w:rsid w:val="00DA4409"/>
    <w:rsid w:val="00DB3B05"/>
    <w:rsid w:val="00DC17F3"/>
    <w:rsid w:val="00DC6D7E"/>
    <w:rsid w:val="00DC71C8"/>
    <w:rsid w:val="00DD640B"/>
    <w:rsid w:val="00DF1B18"/>
    <w:rsid w:val="00DF49D9"/>
    <w:rsid w:val="00E007E2"/>
    <w:rsid w:val="00E02FFA"/>
    <w:rsid w:val="00E13682"/>
    <w:rsid w:val="00E17E29"/>
    <w:rsid w:val="00E2081A"/>
    <w:rsid w:val="00E3588D"/>
    <w:rsid w:val="00E62DB8"/>
    <w:rsid w:val="00E630EB"/>
    <w:rsid w:val="00E7045F"/>
    <w:rsid w:val="00E76F4D"/>
    <w:rsid w:val="00E770C2"/>
    <w:rsid w:val="00EA448E"/>
    <w:rsid w:val="00EB3A42"/>
    <w:rsid w:val="00EC09B0"/>
    <w:rsid w:val="00ED44F7"/>
    <w:rsid w:val="00ED70F3"/>
    <w:rsid w:val="00EE2246"/>
    <w:rsid w:val="00EE28B8"/>
    <w:rsid w:val="00EE3D56"/>
    <w:rsid w:val="00F1465C"/>
    <w:rsid w:val="00F24989"/>
    <w:rsid w:val="00F362D3"/>
    <w:rsid w:val="00F37871"/>
    <w:rsid w:val="00F54A1F"/>
    <w:rsid w:val="00F56FDF"/>
    <w:rsid w:val="00F7077C"/>
    <w:rsid w:val="00F87FF3"/>
    <w:rsid w:val="00FA062B"/>
    <w:rsid w:val="00FB1F50"/>
    <w:rsid w:val="00FB3DE5"/>
    <w:rsid w:val="00FC58CE"/>
    <w:rsid w:val="00FC7145"/>
    <w:rsid w:val="00FF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E50CE"/>
  <w15:chartTrackingRefBased/>
  <w15:docId w15:val="{E8B297C6-3715-3D4E-BB78-76122D90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7C2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0634C"/>
    <w:pPr>
      <w:numPr>
        <w:numId w:val="1"/>
      </w:numPr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87403"/>
    <w:pPr>
      <w:tabs>
        <w:tab w:val="left" w:pos="1966"/>
        <w:tab w:val="right" w:pos="9338"/>
      </w:tabs>
      <w:spacing w:before="360"/>
      <w:ind w:left="357"/>
    </w:pPr>
    <w:rPr>
      <w:rFonts w:ascii="Museo Sans Cyrl 500" w:hAnsi="Museo Sans Cyrl 500"/>
      <w:bCs/>
      <w:caps/>
      <w:sz w:val="28"/>
    </w:rPr>
  </w:style>
  <w:style w:type="paragraph" w:styleId="21">
    <w:name w:val="toc 2"/>
    <w:basedOn w:val="a"/>
    <w:next w:val="a"/>
    <w:autoRedefine/>
    <w:uiPriority w:val="39"/>
    <w:unhideWhenUsed/>
    <w:rsid w:val="00587403"/>
    <w:pPr>
      <w:tabs>
        <w:tab w:val="left" w:pos="1320"/>
        <w:tab w:val="right" w:pos="9338"/>
      </w:tabs>
      <w:spacing w:before="120"/>
      <w:ind w:left="357"/>
    </w:pPr>
    <w:rPr>
      <w:rFonts w:ascii="Museo Sans Cyrl 300" w:hAnsi="Museo Sans Cyrl 300"/>
      <w:bCs/>
      <w:szCs w:val="20"/>
    </w:rPr>
  </w:style>
  <w:style w:type="paragraph" w:styleId="a4">
    <w:name w:val="Normal (Web)"/>
    <w:basedOn w:val="a"/>
    <w:uiPriority w:val="99"/>
    <w:unhideWhenUsed/>
    <w:rsid w:val="00E3588D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E3588D"/>
  </w:style>
  <w:style w:type="paragraph" w:styleId="a7">
    <w:name w:val="footer"/>
    <w:basedOn w:val="a"/>
    <w:link w:val="a8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E3588D"/>
  </w:style>
  <w:style w:type="paragraph" w:styleId="a0">
    <w:name w:val="List Paragraph"/>
    <w:basedOn w:val="a4"/>
    <w:uiPriority w:val="34"/>
    <w:qFormat/>
    <w:rsid w:val="00873464"/>
    <w:pPr>
      <w:ind w:firstLine="708"/>
      <w:jc w:val="both"/>
    </w:pPr>
    <w:rPr>
      <w:sz w:val="28"/>
      <w:szCs w:val="28"/>
    </w:rPr>
  </w:style>
  <w:style w:type="character" w:styleId="a9">
    <w:name w:val="Hyperlink"/>
    <w:basedOn w:val="a1"/>
    <w:uiPriority w:val="99"/>
    <w:unhideWhenUsed/>
    <w:rsid w:val="00D6136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6136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0B4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CD4729"/>
    <w:rPr>
      <w:b/>
      <w:bCs/>
    </w:rPr>
  </w:style>
  <w:style w:type="character" w:styleId="ad">
    <w:name w:val="Emphasis"/>
    <w:basedOn w:val="a1"/>
    <w:uiPriority w:val="20"/>
    <w:qFormat/>
    <w:rsid w:val="00CD4729"/>
    <w:rPr>
      <w:i/>
      <w:iCs/>
    </w:rPr>
  </w:style>
  <w:style w:type="character" w:styleId="ae">
    <w:name w:val="FollowedHyperlink"/>
    <w:basedOn w:val="a1"/>
    <w:uiPriority w:val="99"/>
    <w:semiHidden/>
    <w:unhideWhenUsed/>
    <w:rsid w:val="00CD4729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0634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f">
    <w:name w:val="Placeholder Text"/>
    <w:basedOn w:val="a1"/>
    <w:uiPriority w:val="99"/>
    <w:semiHidden/>
    <w:rsid w:val="001509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4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0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8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9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1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0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8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Cactus Vision</Company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166</cp:revision>
  <dcterms:created xsi:type="dcterms:W3CDTF">2021-05-18T11:58:00Z</dcterms:created>
  <dcterms:modified xsi:type="dcterms:W3CDTF">2021-12-08T21:41:00Z</dcterms:modified>
</cp:coreProperties>
</file>