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46BB81" w14:textId="77777777" w:rsidR="00D9588E" w:rsidRPr="008A3AD6" w:rsidRDefault="00D9588E" w:rsidP="008A3AD6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A3AD6">
        <w:rPr>
          <w:rFonts w:ascii="Times New Roman" w:hAnsi="Times New Roman"/>
          <w:b/>
          <w:sz w:val="28"/>
          <w:szCs w:val="28"/>
        </w:rPr>
        <w:t>2.4 Метод временной разницы (</w:t>
      </w:r>
      <w:r w:rsidRPr="008A3AD6">
        <w:rPr>
          <w:rFonts w:ascii="Times New Roman" w:hAnsi="Times New Roman"/>
          <w:b/>
          <w:sz w:val="28"/>
          <w:szCs w:val="28"/>
          <w:lang w:val="en-US"/>
        </w:rPr>
        <w:t>TD</w:t>
      </w:r>
      <w:r w:rsidRPr="008A3AD6">
        <w:rPr>
          <w:rFonts w:ascii="Times New Roman" w:hAnsi="Times New Roman"/>
          <w:b/>
          <w:sz w:val="28"/>
          <w:szCs w:val="28"/>
        </w:rPr>
        <w:t>-метод)</w:t>
      </w:r>
    </w:p>
    <w:p w14:paraId="13943C5A" w14:textId="77777777" w:rsidR="00F448D1" w:rsidRPr="00EB14AC" w:rsidRDefault="00544A62" w:rsidP="00C47CFC">
      <w:pPr>
        <w:widowControl w:val="0"/>
        <w:autoSpaceDE w:val="0"/>
        <w:autoSpaceDN w:val="0"/>
        <w:adjustRightInd w:val="0"/>
        <w:spacing w:after="20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A3AD6">
        <w:rPr>
          <w:rFonts w:ascii="Times New Roman" w:hAnsi="Times New Roman"/>
          <w:sz w:val="28"/>
          <w:szCs w:val="28"/>
        </w:rPr>
        <w:t xml:space="preserve">Большинство </w:t>
      </w:r>
      <w:r w:rsidR="007F4D83" w:rsidRPr="008A3AD6">
        <w:rPr>
          <w:rFonts w:ascii="Times New Roman" w:hAnsi="Times New Roman"/>
          <w:sz w:val="28"/>
          <w:szCs w:val="28"/>
        </w:rPr>
        <w:t>алгоритмов</w:t>
      </w:r>
      <w:r w:rsidRPr="008A3AD6">
        <w:rPr>
          <w:rFonts w:ascii="Times New Roman" w:hAnsi="Times New Roman"/>
          <w:sz w:val="28"/>
          <w:szCs w:val="28"/>
        </w:rPr>
        <w:t>, названных в параграфе 2.1,</w:t>
      </w:r>
      <w:r w:rsidR="007F4D83" w:rsidRPr="008A3AD6">
        <w:rPr>
          <w:rFonts w:ascii="Times New Roman" w:hAnsi="Times New Roman"/>
          <w:sz w:val="28"/>
          <w:szCs w:val="28"/>
        </w:rPr>
        <w:t xml:space="preserve"> опираются на так называемый </w:t>
      </w:r>
      <w:r w:rsidR="007F4D83" w:rsidRPr="008A3AD6">
        <w:rPr>
          <w:rFonts w:ascii="Times New Roman" w:hAnsi="Times New Roman"/>
          <w:sz w:val="28"/>
          <w:szCs w:val="28"/>
          <w:lang w:val="en-US"/>
        </w:rPr>
        <w:t>TD</w:t>
      </w:r>
      <w:r w:rsidR="007F4D83" w:rsidRPr="008A3AD6">
        <w:rPr>
          <w:rFonts w:ascii="Times New Roman" w:hAnsi="Times New Roman"/>
          <w:sz w:val="28"/>
          <w:szCs w:val="28"/>
        </w:rPr>
        <w:t>-</w:t>
      </w:r>
      <w:r w:rsidR="001F4472" w:rsidRPr="008A3AD6">
        <w:rPr>
          <w:rFonts w:ascii="Times New Roman" w:hAnsi="Times New Roman"/>
          <w:sz w:val="28"/>
          <w:szCs w:val="28"/>
        </w:rPr>
        <w:t xml:space="preserve">метод – </w:t>
      </w:r>
      <w:r w:rsidR="007F4D83" w:rsidRPr="008A3AD6">
        <w:rPr>
          <w:rFonts w:ascii="Times New Roman" w:hAnsi="Times New Roman"/>
          <w:sz w:val="28"/>
          <w:szCs w:val="28"/>
        </w:rPr>
        <w:t xml:space="preserve">метод временной разницы. [8] </w:t>
      </w:r>
      <w:r w:rsidR="001F4472" w:rsidRPr="008A3AD6">
        <w:rPr>
          <w:rFonts w:ascii="Times New Roman" w:hAnsi="Times New Roman"/>
          <w:sz w:val="28"/>
          <w:szCs w:val="28"/>
        </w:rPr>
        <w:t xml:space="preserve">Он был предложен Саттоном и Барто в 1990 году в качестве альтернативы модели Рескорла-Вагнера, которая </w:t>
      </w:r>
      <w:r w:rsidR="00290F09" w:rsidRPr="008A3AD6">
        <w:rPr>
          <w:rFonts w:ascii="Times New Roman" w:hAnsi="Times New Roman"/>
          <w:sz w:val="28"/>
          <w:szCs w:val="28"/>
        </w:rPr>
        <w:t>учитывает торможение и блокирование, а также предполагает, что обучение происходит только тогда, когда награда не равна ожиданию.</w:t>
      </w:r>
      <w:r w:rsidR="001F4472" w:rsidRPr="008A3AD6">
        <w:rPr>
          <w:rFonts w:ascii="Times New Roman" w:hAnsi="Times New Roman"/>
          <w:sz w:val="28"/>
          <w:szCs w:val="28"/>
        </w:rPr>
        <w:t xml:space="preserve"> </w:t>
      </w:r>
      <w:r w:rsidR="001F4472" w:rsidRPr="00C646DF">
        <w:rPr>
          <w:rFonts w:ascii="Times New Roman" w:hAnsi="Times New Roman"/>
          <w:sz w:val="28"/>
          <w:szCs w:val="28"/>
        </w:rPr>
        <w:t>[</w:t>
      </w:r>
      <w:r w:rsidRPr="00C646DF">
        <w:rPr>
          <w:rFonts w:ascii="Times New Roman" w:hAnsi="Times New Roman"/>
          <w:sz w:val="28"/>
          <w:szCs w:val="28"/>
        </w:rPr>
        <w:t>45</w:t>
      </w:r>
      <w:r w:rsidR="001F4472" w:rsidRPr="008A3AD6">
        <w:rPr>
          <w:rFonts w:ascii="Times New Roman" w:hAnsi="Times New Roman"/>
          <w:sz w:val="28"/>
          <w:szCs w:val="28"/>
        </w:rPr>
        <w:t>]</w:t>
      </w:r>
      <w:r w:rsidR="00290F09" w:rsidRPr="008A3AD6">
        <w:rPr>
          <w:rFonts w:ascii="Times New Roman" w:hAnsi="Times New Roman"/>
          <w:sz w:val="28"/>
          <w:szCs w:val="28"/>
        </w:rPr>
        <w:t xml:space="preserve"> У этой модели отмечаются некоторые недостатки. Например, она не может описывать события второго порядка: если стимул А предсказывает стимул </w:t>
      </w:r>
      <w:r w:rsidR="00290F09" w:rsidRPr="008A3AD6">
        <w:rPr>
          <w:rFonts w:ascii="Times New Roman" w:hAnsi="Times New Roman"/>
          <w:sz w:val="28"/>
          <w:szCs w:val="28"/>
          <w:lang w:val="en-US"/>
        </w:rPr>
        <w:t>B</w:t>
      </w:r>
      <w:r w:rsidR="00290F09" w:rsidRPr="008A3AD6">
        <w:rPr>
          <w:rFonts w:ascii="Times New Roman" w:hAnsi="Times New Roman"/>
          <w:sz w:val="28"/>
          <w:szCs w:val="28"/>
        </w:rPr>
        <w:t xml:space="preserve">, а стимул </w:t>
      </w:r>
      <w:r w:rsidR="00290F09" w:rsidRPr="008A3AD6">
        <w:rPr>
          <w:rFonts w:ascii="Times New Roman" w:hAnsi="Times New Roman"/>
          <w:sz w:val="28"/>
          <w:szCs w:val="28"/>
          <w:lang w:val="en-US"/>
        </w:rPr>
        <w:t>B</w:t>
      </w:r>
      <w:r w:rsidR="00290F09" w:rsidRPr="008A3AD6">
        <w:rPr>
          <w:rFonts w:ascii="Times New Roman" w:hAnsi="Times New Roman"/>
          <w:sz w:val="28"/>
          <w:szCs w:val="28"/>
        </w:rPr>
        <w:t xml:space="preserve"> предсказывает состояние </w:t>
      </w:r>
      <w:r w:rsidR="00290F09" w:rsidRPr="008A3AD6">
        <w:rPr>
          <w:rFonts w:ascii="Times New Roman" w:hAnsi="Times New Roman"/>
          <w:sz w:val="28"/>
          <w:szCs w:val="28"/>
          <w:lang w:val="en-US"/>
        </w:rPr>
        <w:t>S</w:t>
      </w:r>
      <w:r w:rsidR="00290F09" w:rsidRPr="008A3AD6">
        <w:rPr>
          <w:rFonts w:ascii="Times New Roman" w:hAnsi="Times New Roman"/>
          <w:sz w:val="28"/>
          <w:szCs w:val="28"/>
        </w:rPr>
        <w:t xml:space="preserve">, то очевидна связь между </w:t>
      </w:r>
      <w:r w:rsidR="00290F09" w:rsidRPr="008A3AD6">
        <w:rPr>
          <w:rFonts w:ascii="Times New Roman" w:hAnsi="Times New Roman"/>
          <w:sz w:val="28"/>
          <w:szCs w:val="28"/>
          <w:lang w:val="en-US"/>
        </w:rPr>
        <w:t>A</w:t>
      </w:r>
      <w:r w:rsidR="00290F09" w:rsidRPr="008A3AD6">
        <w:rPr>
          <w:rFonts w:ascii="Times New Roman" w:hAnsi="Times New Roman"/>
          <w:sz w:val="28"/>
          <w:szCs w:val="28"/>
        </w:rPr>
        <w:t xml:space="preserve"> и </w:t>
      </w:r>
      <w:r w:rsidR="00290F09" w:rsidRPr="008A3AD6">
        <w:rPr>
          <w:rFonts w:ascii="Times New Roman" w:hAnsi="Times New Roman"/>
          <w:sz w:val="28"/>
          <w:szCs w:val="28"/>
          <w:lang w:val="en-US"/>
        </w:rPr>
        <w:t>S</w:t>
      </w:r>
      <w:r w:rsidR="00290F09" w:rsidRPr="008A3AD6">
        <w:rPr>
          <w:rFonts w:ascii="Times New Roman" w:hAnsi="Times New Roman"/>
          <w:sz w:val="28"/>
          <w:szCs w:val="28"/>
        </w:rPr>
        <w:t xml:space="preserve">, что никак не отражается в этой модели. </w:t>
      </w:r>
      <w:r w:rsidR="00290F09" w:rsidRPr="00EB14AC">
        <w:rPr>
          <w:rFonts w:ascii="Times New Roman" w:hAnsi="Times New Roman"/>
          <w:sz w:val="28"/>
          <w:szCs w:val="28"/>
        </w:rPr>
        <w:t>[</w:t>
      </w:r>
      <w:r w:rsidR="00E6315D" w:rsidRPr="008A3AD6">
        <w:rPr>
          <w:rFonts w:ascii="Times New Roman" w:hAnsi="Times New Roman"/>
          <w:sz w:val="28"/>
          <w:szCs w:val="28"/>
        </w:rPr>
        <w:t>29</w:t>
      </w:r>
      <w:r w:rsidR="00290F09" w:rsidRPr="00EB14AC">
        <w:rPr>
          <w:rFonts w:ascii="Times New Roman" w:hAnsi="Times New Roman"/>
          <w:sz w:val="28"/>
          <w:szCs w:val="28"/>
        </w:rPr>
        <w:t>]</w:t>
      </w:r>
      <w:r w:rsidR="00F448D1" w:rsidRPr="008A3AD6">
        <w:rPr>
          <w:rFonts w:ascii="Times New Roman" w:hAnsi="Times New Roman"/>
          <w:sz w:val="28"/>
          <w:szCs w:val="28"/>
        </w:rPr>
        <w:t xml:space="preserve"> </w:t>
      </w:r>
      <w:r w:rsidR="00290F09" w:rsidRPr="008A3AD6">
        <w:rPr>
          <w:rFonts w:ascii="Times New Roman" w:hAnsi="Times New Roman"/>
          <w:sz w:val="28"/>
          <w:szCs w:val="28"/>
        </w:rPr>
        <w:t xml:space="preserve">TD-метод </w:t>
      </w:r>
      <w:r w:rsidR="00F448D1" w:rsidRPr="008A3AD6">
        <w:rPr>
          <w:rFonts w:ascii="Times New Roman" w:hAnsi="Times New Roman"/>
          <w:sz w:val="28"/>
          <w:szCs w:val="28"/>
        </w:rPr>
        <w:t>устраняет недостатки модели Рекорла-Вагнера.</w:t>
      </w:r>
      <w:r w:rsidR="00C47CFC">
        <w:rPr>
          <w:rFonts w:ascii="Times New Roman" w:hAnsi="Times New Roman"/>
          <w:sz w:val="28"/>
          <w:szCs w:val="28"/>
        </w:rPr>
        <w:t xml:space="preserve"> </w:t>
      </w:r>
      <w:r w:rsidR="00C47CFC" w:rsidRPr="00EB14AC">
        <w:rPr>
          <w:rFonts w:ascii="Times New Roman" w:hAnsi="Times New Roman"/>
          <w:sz w:val="28"/>
          <w:szCs w:val="28"/>
        </w:rPr>
        <w:t>[29]</w:t>
      </w:r>
    </w:p>
    <w:p w14:paraId="38DBFF2B" w14:textId="1BF6E0F3" w:rsidR="00F448D1" w:rsidRDefault="00EB14AC" w:rsidP="00C47CFC">
      <w:pPr>
        <w:widowControl w:val="0"/>
        <w:autoSpaceDE w:val="0"/>
        <w:autoSpaceDN w:val="0"/>
        <w:adjustRightInd w:val="0"/>
        <w:spacing w:after="20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A3AD6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A5D4D6" wp14:editId="45F4130A">
                <wp:simplePos x="0" y="0"/>
                <wp:positionH relativeFrom="margin">
                  <wp:posOffset>-458470</wp:posOffset>
                </wp:positionH>
                <wp:positionV relativeFrom="paragraph">
                  <wp:posOffset>4881880</wp:posOffset>
                </wp:positionV>
                <wp:extent cx="5935980" cy="48514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98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6E3D7" w14:textId="77777777" w:rsidR="008A3AD6" w:rsidRPr="008A3AD6" w:rsidRDefault="008A3AD6" w:rsidP="008A3AD6">
                            <w:pPr>
                              <w:spacing w:line="360" w:lineRule="auto"/>
                              <w:ind w:firstLine="709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8A3AD6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Рисунок 3 – </w:t>
                            </w:r>
                            <w:r w:rsidRPr="008A3AD6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8"/>
                                <w:lang w:val="en-US"/>
                              </w:rPr>
                              <w:t>TD-</w:t>
                            </w:r>
                            <w:r w:rsidRPr="008A3AD6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8"/>
                              </w:rPr>
                              <w:t>метод</w:t>
                            </w:r>
                          </w:p>
                          <w:p w14:paraId="374F98A5" w14:textId="77777777" w:rsidR="008A3AD6" w:rsidRPr="008A3AD6" w:rsidRDefault="008A3AD6" w:rsidP="008A3AD6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5D4D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36.1pt;margin-top:384.4pt;width:467.4pt;height:38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" filled="f" stroked="f" strokeweight="1pt">
                <v:textbox>
                  <w:txbxContent>
                    <w:p w14:paraId="44B6E3D7" w14:textId="77777777" w:rsidR="008A3AD6" w:rsidRPr="008A3AD6" w:rsidRDefault="008A3AD6" w:rsidP="008A3AD6">
                      <w:pPr>
                        <w:spacing w:line="360" w:lineRule="auto"/>
                        <w:ind w:firstLine="709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8"/>
                        </w:rPr>
                      </w:pPr>
                      <w:r w:rsidRPr="008A3AD6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8"/>
                        </w:rPr>
                        <w:t>Рисунок 3</w:t>
                      </w:r>
                      <w:r w:rsidRPr="008A3AD6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8"/>
                        </w:rPr>
                        <w:t xml:space="preserve"> – </w:t>
                      </w:r>
                      <w:r w:rsidRPr="008A3AD6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8"/>
                          <w:lang w:val="en-US"/>
                        </w:rPr>
                        <w:t>TD-</w:t>
                      </w:r>
                      <w:r w:rsidRPr="008A3AD6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8"/>
                        </w:rPr>
                        <w:t>метод</w:t>
                      </w:r>
                    </w:p>
                    <w:p w14:paraId="374F98A5" w14:textId="77777777" w:rsidR="008A3AD6" w:rsidRPr="008A3AD6" w:rsidRDefault="008A3AD6" w:rsidP="008A3AD6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5E15">
        <w:rPr>
          <w:noProof/>
        </w:rPr>
        <w:pict w14:anchorId="6389D1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42.45pt;margin-top:194.65pt;width:2in;height:193.5pt;z-index:251665408;mso-position-horizontal-relative:text;mso-position-vertical-relative:text;mso-width-relative:page;mso-height-relative:page">
            <v:imagedata r:id="rId5" o:title="Untitled-1"/>
            <w10:wrap type="topAndBottom"/>
          </v:shape>
        </w:pict>
      </w:r>
      <w:r w:rsidR="00F448D1" w:rsidRPr="008A3AD6">
        <w:rPr>
          <w:rFonts w:ascii="Times New Roman" w:hAnsi="Times New Roman"/>
          <w:sz w:val="28"/>
          <w:szCs w:val="28"/>
        </w:rPr>
        <w:t xml:space="preserve">Целью </w:t>
      </w:r>
      <w:r w:rsidR="00F448D1" w:rsidRPr="008A3AD6">
        <w:rPr>
          <w:rFonts w:ascii="Times New Roman" w:hAnsi="Times New Roman"/>
          <w:sz w:val="28"/>
          <w:szCs w:val="28"/>
          <w:lang w:val="en-US"/>
        </w:rPr>
        <w:t>TD</w:t>
      </w:r>
      <w:r w:rsidR="00F448D1" w:rsidRPr="008A3AD6">
        <w:rPr>
          <w:rFonts w:ascii="Times New Roman" w:hAnsi="Times New Roman"/>
          <w:sz w:val="28"/>
          <w:szCs w:val="28"/>
        </w:rPr>
        <w:t>-метода является оценка ситуации с точки зрения будущих наград. Происходит это следующим образом:</w:t>
      </w:r>
      <w:r w:rsidR="004C2813" w:rsidRPr="008A3AD6">
        <w:rPr>
          <w:rFonts w:ascii="Times New Roman" w:hAnsi="Times New Roman"/>
          <w:sz w:val="28"/>
          <w:szCs w:val="28"/>
        </w:rPr>
        <w:t xml:space="preserve"> состояние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4C2813" w:rsidRPr="008A3AD6">
        <w:rPr>
          <w:rFonts w:ascii="Times New Roman" w:hAnsi="Times New Roman"/>
          <w:sz w:val="28"/>
          <w:szCs w:val="28"/>
        </w:rPr>
        <w:t xml:space="preserve"> и подкрепительный сигнал (награда)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4C2813" w:rsidRPr="008A3AD6">
        <w:rPr>
          <w:rFonts w:ascii="Times New Roman" w:hAnsi="Times New Roman"/>
          <w:sz w:val="28"/>
          <w:szCs w:val="28"/>
        </w:rPr>
        <w:t xml:space="preserve"> передаются из окружающей среды ко критику. Критик оценивает состояние функцией </w:t>
      </w:r>
      <m:oMath>
        <m:r>
          <w:rPr>
            <w:rFonts w:ascii="Cambria Math" w:hAnsi="Cambria Math"/>
            <w:sz w:val="28"/>
            <w:szCs w:val="28"/>
          </w:rPr>
          <m:t>V(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8A3AD6" w:rsidRPr="008A3AD6">
        <w:rPr>
          <w:rFonts w:ascii="Times New Roman" w:hAnsi="Times New Roman"/>
          <w:sz w:val="28"/>
          <w:szCs w:val="28"/>
        </w:rPr>
        <w:t xml:space="preserve"> и высчитывает ошибку предсказания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</m:oMath>
      <w:r w:rsidR="008A3AD6" w:rsidRPr="008A3AD6">
        <w:rPr>
          <w:rFonts w:ascii="Times New Roman" w:hAnsi="Times New Roman"/>
          <w:sz w:val="28"/>
          <w:szCs w:val="28"/>
        </w:rPr>
        <w:t>, которая используется для обучения и у критика, и у актёра. К актёру</w:t>
      </w:r>
      <w:r w:rsidR="00855E15" w:rsidRPr="00855E15">
        <w:rPr>
          <w:rFonts w:ascii="Times New Roman" w:hAnsi="Times New Roman"/>
          <w:sz w:val="28"/>
          <w:szCs w:val="28"/>
        </w:rPr>
        <w:t xml:space="preserve"> </w:t>
      </w:r>
      <w:r w:rsidR="00855E15">
        <w:rPr>
          <w:rFonts w:ascii="Times New Roman" w:hAnsi="Times New Roman"/>
          <w:sz w:val="28"/>
          <w:szCs w:val="28"/>
        </w:rPr>
        <w:t>передается</w:t>
      </w:r>
      <w:r w:rsidR="008A3AD6" w:rsidRPr="008A3AD6">
        <w:rPr>
          <w:rFonts w:ascii="Times New Roman" w:hAnsi="Times New Roman"/>
          <w:sz w:val="28"/>
          <w:szCs w:val="28"/>
        </w:rPr>
        <w:t xml:space="preserve">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</m:oMath>
      <w:r w:rsidR="008A3AD6" w:rsidRPr="008A3AD6">
        <w:rPr>
          <w:rFonts w:ascii="Times New Roman" w:hAnsi="Times New Roman"/>
          <w:sz w:val="28"/>
          <w:szCs w:val="28"/>
        </w:rPr>
        <w:t xml:space="preserve">. Актёр на основании полученных данных генерирует стратегию </w:t>
      </w:r>
      <m:oMath>
        <m:r>
          <w:rPr>
            <w:rFonts w:ascii="Cambria Math" w:hAnsi="Cambria Math"/>
            <w:sz w:val="28"/>
            <w:szCs w:val="28"/>
          </w:rPr>
          <m:t>π(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8A3AD6" w:rsidRPr="008A3AD6">
        <w:rPr>
          <w:rFonts w:ascii="Times New Roman" w:hAnsi="Times New Roman"/>
          <w:sz w:val="28"/>
          <w:szCs w:val="28"/>
        </w:rPr>
        <w:t xml:space="preserve">. </w:t>
      </w:r>
      <w:r w:rsidR="008A3AD6" w:rsidRPr="00C646DF">
        <w:rPr>
          <w:rFonts w:ascii="Times New Roman" w:hAnsi="Times New Roman"/>
          <w:sz w:val="28"/>
          <w:szCs w:val="28"/>
        </w:rPr>
        <w:t>[29]</w:t>
      </w:r>
      <w:r w:rsidR="008A3AD6" w:rsidRPr="008A3AD6">
        <w:rPr>
          <w:rFonts w:ascii="Times New Roman" w:hAnsi="Times New Roman"/>
          <w:sz w:val="28"/>
          <w:szCs w:val="28"/>
        </w:rPr>
        <w:t xml:space="preserve"> На рисунке 3 изображена схема</w:t>
      </w:r>
      <w:r w:rsidR="008A3AD6" w:rsidRPr="00C646DF">
        <w:rPr>
          <w:rFonts w:ascii="Times New Roman" w:hAnsi="Times New Roman"/>
          <w:sz w:val="28"/>
          <w:szCs w:val="28"/>
        </w:rPr>
        <w:t xml:space="preserve"> </w:t>
      </w:r>
      <w:r w:rsidR="008A3AD6" w:rsidRPr="008A3AD6">
        <w:rPr>
          <w:rFonts w:ascii="Times New Roman" w:hAnsi="Times New Roman"/>
          <w:sz w:val="28"/>
          <w:szCs w:val="28"/>
          <w:lang w:val="en-US"/>
        </w:rPr>
        <w:t>TD</w:t>
      </w:r>
      <w:r w:rsidR="008A3AD6" w:rsidRPr="00C646DF">
        <w:rPr>
          <w:rFonts w:ascii="Times New Roman" w:hAnsi="Times New Roman"/>
          <w:sz w:val="28"/>
          <w:szCs w:val="28"/>
        </w:rPr>
        <w:t>-</w:t>
      </w:r>
      <w:r w:rsidR="008A3AD6" w:rsidRPr="008A3AD6">
        <w:rPr>
          <w:rFonts w:ascii="Times New Roman" w:hAnsi="Times New Roman"/>
          <w:sz w:val="28"/>
          <w:szCs w:val="28"/>
        </w:rPr>
        <w:t>обучения.</w:t>
      </w:r>
      <w:bookmarkStart w:id="0" w:name="_GoBack"/>
      <w:bookmarkEnd w:id="0"/>
    </w:p>
    <w:p w14:paraId="217DB75B" w14:textId="6C1E3055" w:rsidR="002A1B94" w:rsidRPr="008A3AD6" w:rsidRDefault="002A1B94" w:rsidP="00EB14AC">
      <w:pPr>
        <w:widowControl w:val="0"/>
        <w:autoSpaceDE w:val="0"/>
        <w:autoSpaceDN w:val="0"/>
        <w:adjustRightInd w:val="0"/>
        <w:spacing w:after="200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</w:p>
    <w:p w14:paraId="1F8E930D" w14:textId="7054D3B3" w:rsidR="008A3AD6" w:rsidRPr="008A3AD6" w:rsidRDefault="008A3AD6" w:rsidP="00C47CFC">
      <w:pPr>
        <w:widowControl w:val="0"/>
        <w:autoSpaceDE w:val="0"/>
        <w:autoSpaceDN w:val="0"/>
        <w:adjustRightInd w:val="0"/>
        <w:spacing w:after="20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A3AD6">
        <w:rPr>
          <w:rFonts w:ascii="Times New Roman" w:hAnsi="Times New Roman"/>
          <w:sz w:val="28"/>
          <w:szCs w:val="28"/>
        </w:rPr>
        <w:lastRenderedPageBreak/>
        <w:t>Ра</w:t>
      </w:r>
      <w:r w:rsidR="00C47CFC">
        <w:rPr>
          <w:rFonts w:ascii="Times New Roman" w:hAnsi="Times New Roman"/>
          <w:sz w:val="28"/>
          <w:szCs w:val="28"/>
        </w:rPr>
        <w:t>ссмотрим этот</w:t>
      </w:r>
      <w:r w:rsidRPr="008A3AD6">
        <w:rPr>
          <w:rFonts w:ascii="Times New Roman" w:hAnsi="Times New Roman"/>
          <w:sz w:val="28"/>
          <w:szCs w:val="28"/>
        </w:rPr>
        <w:t xml:space="preserve"> процесс подробнее.</w:t>
      </w:r>
    </w:p>
    <w:p w14:paraId="3BAC10A5" w14:textId="0D0ADF1D" w:rsidR="008A3AD6" w:rsidRDefault="00C47CFC" w:rsidP="00C47CFC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Различные состояния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из множества состояний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S</m:t>
        </m:r>
      </m:oMath>
      <w:r w:rsidRPr="00C47CF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следуют друг за другом согласно некоторому заранее определенному </w:t>
      </w:r>
      <w:r w:rsidRPr="00C47CFC">
        <w:rPr>
          <w:rFonts w:ascii="Times New Roman" w:hAnsi="Times New Roman"/>
          <w:sz w:val="28"/>
          <w:szCs w:val="28"/>
        </w:rPr>
        <w:t xml:space="preserve">распределению </w:t>
      </w:r>
      <m:oMath>
        <m:r>
          <w:rPr>
            <w:rFonts w:ascii="Cambria Math" w:hAnsi="Cambria Math" w:cs="Calibri"/>
            <w:sz w:val="28"/>
            <w:szCs w:val="28"/>
            <w:lang w:val="en-US"/>
          </w:rPr>
          <m:t>P</m:t>
        </m:r>
        <m:r>
          <w:rPr>
            <w:rFonts w:ascii="Cambria Math" w:hAnsi="Cambria Math" w:cs="Calibri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Calibr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Calibri"/>
                <w:sz w:val="28"/>
                <w:szCs w:val="28"/>
                <w:vertAlign w:val="subscript"/>
                <w:lang w:val="en-US"/>
              </w:rPr>
              <m:t>t</m:t>
            </m:r>
            <m:r>
              <w:rPr>
                <w:rFonts w:ascii="Cambria Math" w:hAnsi="Cambria Math" w:cs="Calibri"/>
                <w:sz w:val="28"/>
                <w:szCs w:val="28"/>
                <w:vertAlign w:val="subscript"/>
              </w:rPr>
              <m:t>+1</m:t>
            </m:r>
          </m:sub>
        </m:sSub>
        <m:r>
          <w:rPr>
            <w:rFonts w:ascii="Cambria Math" w:hAnsi="Cambria Math" w:cs="Calibri"/>
            <w:sz w:val="28"/>
            <w:szCs w:val="28"/>
          </w:rPr>
          <m:t>|</m:t>
        </m:r>
        <m:sSub>
          <m:sSubPr>
            <m:ctrlPr>
              <w:rPr>
                <w:rFonts w:ascii="Cambria Math" w:hAnsi="Cambria Math" w:cs="Calibr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Calibri"/>
            <w:sz w:val="28"/>
            <w:szCs w:val="28"/>
          </w:rPr>
          <m:t>)</m:t>
        </m:r>
      </m:oMath>
      <w:r w:rsidRPr="00C47CFC">
        <w:rPr>
          <w:rFonts w:ascii="Times New Roman" w:hAnsi="Times New Roman"/>
          <w:i/>
          <w:sz w:val="28"/>
          <w:szCs w:val="28"/>
        </w:rPr>
        <w:t>.</w:t>
      </w:r>
      <w:r w:rsidRPr="00C47CF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Награда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наблюдается в состоянии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C47CF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вероятностью </w:t>
      </w:r>
      <m:oMath>
        <m:r>
          <w:rPr>
            <w:rFonts w:ascii="Cambria Math" w:hAnsi="Cambria Math" w:cs="Calibri"/>
            <w:sz w:val="28"/>
            <w:szCs w:val="28"/>
            <w:lang w:val="en-US"/>
          </w:rPr>
          <m:t>P</m:t>
        </m:r>
        <m:r>
          <w:rPr>
            <w:rFonts w:ascii="Cambria Math" w:hAnsi="Cambria Math" w:cs="Calibri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Calibr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Calibri"/>
                <w:sz w:val="28"/>
                <w:szCs w:val="28"/>
                <w:vertAlign w:val="subscript"/>
                <w:lang w:val="en-US"/>
              </w:rPr>
              <m:t>t</m:t>
            </m:r>
          </m:sub>
        </m:sSub>
        <m:r>
          <w:rPr>
            <w:rFonts w:ascii="Cambria Math" w:hAnsi="Cambria Math" w:cs="Calibri"/>
            <w:sz w:val="28"/>
            <w:szCs w:val="28"/>
          </w:rPr>
          <m:t>|</m:t>
        </m:r>
        <m:sSub>
          <m:sSubPr>
            <m:ctrlPr>
              <w:rPr>
                <w:rFonts w:ascii="Cambria Math" w:hAnsi="Cambria Math" w:cs="Calibr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Calibri"/>
            <w:sz w:val="28"/>
            <w:szCs w:val="28"/>
          </w:rPr>
          <m:t>)</m:t>
        </m:r>
      </m:oMath>
      <w:r w:rsidRPr="007F148E">
        <w:rPr>
          <w:rFonts w:ascii="Times New Roman" w:hAnsi="Times New Roman"/>
          <w:i/>
          <w:sz w:val="28"/>
          <w:szCs w:val="28"/>
        </w:rPr>
        <w:t>.</w:t>
      </w:r>
      <w:r w:rsidR="007F148E" w:rsidRPr="007F148E">
        <w:rPr>
          <w:rFonts w:ascii="Times New Roman" w:hAnsi="Times New Roman"/>
          <w:sz w:val="28"/>
          <w:szCs w:val="28"/>
        </w:rPr>
        <w:t xml:space="preserve"> </w:t>
      </w:r>
      <w:r w:rsidR="007F148E">
        <w:rPr>
          <w:rFonts w:ascii="Times New Roman" w:hAnsi="Times New Roman"/>
          <w:sz w:val="28"/>
          <w:szCs w:val="28"/>
        </w:rPr>
        <w:t xml:space="preserve">Значением </w:t>
      </w:r>
      <m:oMath>
        <m:r>
          <w:rPr>
            <w:rFonts w:ascii="Cambria Math" w:hAnsi="Cambria Math"/>
            <w:sz w:val="28"/>
            <w:szCs w:val="28"/>
          </w:rPr>
          <m:t>V</m:t>
        </m:r>
      </m:oMath>
      <w:r w:rsidR="007F148E">
        <w:rPr>
          <w:rFonts w:ascii="Times New Roman" w:hAnsi="Times New Roman"/>
          <w:sz w:val="28"/>
          <w:szCs w:val="28"/>
        </w:rPr>
        <w:t xml:space="preserve"> состояния</w:t>
      </w:r>
      <w:r w:rsidR="007F148E" w:rsidRPr="007F148E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7F148E">
        <w:rPr>
          <w:rFonts w:ascii="Times New Roman" w:hAnsi="Times New Roman"/>
          <w:sz w:val="28"/>
          <w:szCs w:val="28"/>
        </w:rPr>
        <w:t xml:space="preserve"> называется математическое ожидание суммы всех будущих наград.</w:t>
      </w:r>
    </w:p>
    <w:p w14:paraId="53076940" w14:textId="77777777" w:rsidR="007F148E" w:rsidRPr="007F148E" w:rsidRDefault="007F148E" w:rsidP="00C47CFC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=E{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+γ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t+2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t+3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+…|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Style w:val="a4"/>
              <w:rFonts w:ascii="Cambria Math" w:hAnsi="Cambria Math"/>
              <w:i/>
              <w:sz w:val="28"/>
              <w:szCs w:val="28"/>
            </w:rPr>
            <w:commentReference w:id="1"/>
          </m:r>
          <m:r>
            <w:rPr>
              <w:rFonts w:ascii="Cambria Math" w:hAnsi="Cambria Math"/>
              <w:sz w:val="28"/>
              <w:szCs w:val="28"/>
            </w:rPr>
            <m:t>}</m:t>
          </m:r>
        </m:oMath>
      </m:oMathPara>
    </w:p>
    <w:p w14:paraId="5E5D97E3" w14:textId="77777777" w:rsidR="007F148E" w:rsidRDefault="007F148E" w:rsidP="007F148E">
      <w:pPr>
        <w:widowControl w:val="0"/>
        <w:autoSpaceDE w:val="0"/>
        <w:autoSpaceDN w:val="0"/>
        <w:adjustRightInd w:val="0"/>
        <w:spacing w:after="200" w:line="360" w:lineRule="auto"/>
        <w:ind w:firstLine="708"/>
        <w:jc w:val="both"/>
        <w:rPr>
          <w:rFonts w:ascii="Times New Roman" w:hAnsi="Times New Roman"/>
          <w:sz w:val="28"/>
        </w:rPr>
      </w:pPr>
      <w:r w:rsidRPr="007F148E">
        <w:rPr>
          <w:rFonts w:ascii="Times New Roman" w:hAnsi="Times New Roman"/>
          <w:sz w:val="28"/>
        </w:rPr>
        <w:t xml:space="preserve">Ожидание здесь </w:t>
      </w:r>
      <w:r>
        <w:rPr>
          <w:rFonts w:ascii="Times New Roman" w:hAnsi="Times New Roman"/>
          <w:sz w:val="28"/>
        </w:rPr>
        <w:t xml:space="preserve">является </w:t>
      </w:r>
      <w:r w:rsidRPr="007F148E">
        <w:rPr>
          <w:rFonts w:ascii="Times New Roman" w:hAnsi="Times New Roman"/>
          <w:sz w:val="28"/>
        </w:rPr>
        <w:t>отношение</w:t>
      </w:r>
      <w:r>
        <w:rPr>
          <w:rFonts w:ascii="Times New Roman" w:hAnsi="Times New Roman"/>
          <w:sz w:val="28"/>
        </w:rPr>
        <w:t>м</w:t>
      </w:r>
      <w:r w:rsidRPr="007F148E">
        <w:rPr>
          <w:rFonts w:ascii="Times New Roman" w:hAnsi="Times New Roman"/>
          <w:sz w:val="28"/>
        </w:rPr>
        <w:t xml:space="preserve"> между вероятностью перехода от одного состояния к другому и вероятностью вознаграждения в каждом состоянии.</w:t>
      </w:r>
      <w:r>
        <w:rPr>
          <w:rFonts w:ascii="Times New Roman" w:hAnsi="Times New Roman"/>
          <w:sz w:val="28"/>
        </w:rPr>
        <w:t xml:space="preserve"> Тогда</w:t>
      </w:r>
      <w:r w:rsidR="00A22F8D">
        <w:rPr>
          <w:rFonts w:ascii="Times New Roman" w:hAnsi="Times New Roman"/>
          <w:sz w:val="28"/>
        </w:rPr>
        <w:t>:</w:t>
      </w:r>
    </w:p>
    <w:p w14:paraId="4798BEEC" w14:textId="77777777" w:rsidR="007F148E" w:rsidRPr="00A22F8D" w:rsidRDefault="007F148E" w:rsidP="007F148E">
      <w:pPr>
        <w:widowControl w:val="0"/>
        <w:autoSpaceDE w:val="0"/>
        <w:autoSpaceDN w:val="0"/>
        <w:adjustRightInd w:val="0"/>
        <w:spacing w:after="20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 γ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t+1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V(S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),</m:t>
              </m:r>
              <m:r>
                <m:rPr>
                  <m:sty m:val="p"/>
                </m:rPr>
                <w:rPr>
                  <w:rStyle w:val="a4"/>
                  <w:rFonts w:ascii="Times New Roman" w:eastAsiaTheme="minorHAnsi" w:hAnsi="Times New Roman" w:cstheme="minorBidi"/>
                  <w:lang w:eastAsia="en-US"/>
                </w:rPr>
                <w:commentReference w:id="2"/>
              </m:r>
            </m:e>
          </m:nary>
        </m:oMath>
      </m:oMathPara>
    </w:p>
    <w:p w14:paraId="49E14D4F" w14:textId="77777777" w:rsidR="00A22F8D" w:rsidRDefault="00A22F8D" w:rsidP="007F148E">
      <w:pPr>
        <w:widowControl w:val="0"/>
        <w:autoSpaceDE w:val="0"/>
        <w:autoSpaceDN w:val="0"/>
        <w:adjustRightInd w:val="0"/>
        <w:spacing w:after="20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22F8D">
        <w:rPr>
          <w:rFonts w:ascii="Times New Roman" w:hAnsi="Times New Roman"/>
          <w:sz w:val="28"/>
          <w:szCs w:val="28"/>
        </w:rPr>
        <w:t xml:space="preserve">Согласованность </w:t>
      </w:r>
      <w:r>
        <w:rPr>
          <w:rFonts w:ascii="Times New Roman" w:hAnsi="Times New Roman"/>
          <w:sz w:val="28"/>
          <w:szCs w:val="28"/>
        </w:rPr>
        <w:t xml:space="preserve">между последовательными состояниями лежит в основе </w:t>
      </w:r>
      <w:r>
        <w:rPr>
          <w:rFonts w:ascii="Times New Roman" w:hAnsi="Times New Roman"/>
          <w:sz w:val="28"/>
          <w:szCs w:val="28"/>
          <w:lang w:val="en-US"/>
        </w:rPr>
        <w:t>TD</w:t>
      </w:r>
      <w:r w:rsidRPr="00A22F8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метода. Последовательность имеет место лишь для тех значений, которые правильно прогнозируют ожидаемое </w:t>
      </w: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</m:d>
      </m:oMath>
      <w:r w:rsidRPr="00A22F8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Если значения не верны, и равенство не выполняется, то говорят об ошибке предсказания временной разницы (</w:t>
      </w:r>
      <w:r>
        <w:rPr>
          <w:rFonts w:ascii="Times New Roman" w:hAnsi="Times New Roman"/>
          <w:sz w:val="28"/>
          <w:szCs w:val="28"/>
          <w:lang w:val="en-US"/>
        </w:rPr>
        <w:t>TD</w:t>
      </w:r>
      <w:r>
        <w:rPr>
          <w:rFonts w:ascii="Times New Roman" w:hAnsi="Times New Roman"/>
          <w:sz w:val="28"/>
          <w:szCs w:val="28"/>
        </w:rPr>
        <w:t>-ошибка).</w:t>
      </w:r>
    </w:p>
    <w:p w14:paraId="635FA6EA" w14:textId="77777777" w:rsidR="00A22F8D" w:rsidRPr="00A22F8D" w:rsidRDefault="00855E15" w:rsidP="00A22F8D">
      <w:pPr>
        <w:widowControl w:val="0"/>
        <w:autoSpaceDE w:val="0"/>
        <w:autoSpaceDN w:val="0"/>
        <w:adjustRightInd w:val="0"/>
        <w:spacing w:after="20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new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old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η*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Style w:val="a4"/>
              <w:rFonts w:ascii="Times New Roman" w:eastAsiaTheme="minorHAnsi" w:hAnsi="Times New Roman" w:cstheme="minorBidi"/>
              <w:lang w:eastAsia="en-US"/>
            </w:rPr>
            <w:commentReference w:id="3"/>
          </m: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67934954" w14:textId="77777777" w:rsidR="00A22F8D" w:rsidRDefault="00A22F8D" w:rsidP="00A22F8D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</w:t>
      </w:r>
      <w:r w:rsidR="00CF79D0" w:rsidRPr="00CF79D0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η</m:t>
        </m:r>
      </m:oMath>
      <w:r>
        <w:rPr>
          <w:rFonts w:ascii="Times New Roman" w:hAnsi="Times New Roman"/>
          <w:sz w:val="28"/>
          <w:szCs w:val="28"/>
        </w:rPr>
        <w:t xml:space="preserve"> </w:t>
      </w:r>
      <w:r w:rsidR="00CF79D0">
        <w:rPr>
          <w:rFonts w:ascii="Times New Roman" w:hAnsi="Times New Roman"/>
          <w:sz w:val="28"/>
          <w:szCs w:val="28"/>
        </w:rPr>
        <w:t>–</w:t>
      </w:r>
      <w:r w:rsidR="00CF79D0" w:rsidRPr="00CF79D0">
        <w:rPr>
          <w:rFonts w:ascii="Times New Roman" w:hAnsi="Times New Roman"/>
          <w:sz w:val="28"/>
          <w:szCs w:val="28"/>
        </w:rPr>
        <w:t xml:space="preserve"> </w:t>
      </w:r>
      <w:r w:rsidR="00CF79D0">
        <w:rPr>
          <w:rFonts w:ascii="Times New Roman" w:hAnsi="Times New Roman"/>
          <w:sz w:val="28"/>
          <w:szCs w:val="28"/>
        </w:rPr>
        <w:t xml:space="preserve">скорость обучаемости, 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TD</w:t>
      </w:r>
      <w:r w:rsidRPr="00A22F8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ошибка и</w:t>
      </w:r>
    </w:p>
    <w:p w14:paraId="1871120E" w14:textId="77777777" w:rsidR="00A22F8D" w:rsidRPr="00CF79D0" w:rsidRDefault="00855E15" w:rsidP="00A22F8D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 γ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V(S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V(S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Style w:val="a4"/>
              <w:rFonts w:ascii="Times New Roman" w:eastAsiaTheme="minorHAnsi" w:hAnsi="Times New Roman" w:cstheme="minorBidi"/>
              <w:lang w:eastAsia="en-US"/>
            </w:rPr>
            <w:commentReference w:id="4"/>
          </m:r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44CE6433" w14:textId="77777777" w:rsidR="00CF79D0" w:rsidRDefault="00CF79D0" w:rsidP="00EB14AC">
      <w:pPr>
        <w:widowControl w:val="0"/>
        <w:autoSpaceDE w:val="0"/>
        <w:autoSpaceDN w:val="0"/>
        <w:adjustRightInd w:val="0"/>
        <w:spacing w:after="20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получаем:</w:t>
      </w:r>
    </w:p>
    <w:p w14:paraId="3CE6CC73" w14:textId="77777777" w:rsidR="00CF79D0" w:rsidRPr="00CF79D0" w:rsidRDefault="00855E15" w:rsidP="00A22F8D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new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old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η*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 γ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V(S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V(S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Style w:val="a4"/>
              <w:rFonts w:ascii="Times New Roman" w:eastAsiaTheme="minorHAnsi" w:hAnsi="Times New Roman" w:cstheme="minorBidi"/>
              <w:lang w:eastAsia="en-US"/>
            </w:rPr>
            <w:commentReference w:id="5"/>
          </m:r>
          <m:r>
            <w:rPr>
              <w:rFonts w:ascii="Cambria Math" w:hAnsi="Cambria Math"/>
              <w:sz w:val="28"/>
              <w:szCs w:val="28"/>
              <w:lang w:val="en-US"/>
            </w:rPr>
            <m:t>))</m:t>
          </m:r>
        </m:oMath>
      </m:oMathPara>
    </w:p>
    <w:p w14:paraId="7D3E1C09" w14:textId="415A30D6" w:rsidR="00CF79D0" w:rsidRPr="00855E15" w:rsidRDefault="00EB14AC" w:rsidP="00A22F8D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 помощью </w:t>
      </w:r>
      <w:r>
        <w:rPr>
          <w:rFonts w:ascii="Times New Roman" w:hAnsi="Times New Roman"/>
          <w:sz w:val="28"/>
          <w:szCs w:val="28"/>
          <w:lang w:val="en-US"/>
        </w:rPr>
        <w:t>TD</w:t>
      </w:r>
      <w:r w:rsidRPr="00EB14AC">
        <w:rPr>
          <w:rFonts w:ascii="Times New Roman" w:hAnsi="Times New Roman"/>
          <w:sz w:val="28"/>
          <w:szCs w:val="28"/>
        </w:rPr>
        <w:t xml:space="preserve">-метода </w:t>
      </w:r>
      <w:r>
        <w:rPr>
          <w:rFonts w:ascii="Times New Roman" w:hAnsi="Times New Roman"/>
          <w:sz w:val="28"/>
          <w:szCs w:val="28"/>
        </w:rPr>
        <w:t>можно прогнозировать события, даже если среда не известна.</w:t>
      </w:r>
      <w:r w:rsidR="00C646DF">
        <w:rPr>
          <w:rFonts w:ascii="Times New Roman" w:hAnsi="Times New Roman"/>
          <w:sz w:val="28"/>
          <w:szCs w:val="28"/>
        </w:rPr>
        <w:t xml:space="preserve"> </w:t>
      </w:r>
      <w:r w:rsidR="00C646DF" w:rsidRPr="00855E15">
        <w:rPr>
          <w:rFonts w:ascii="Times New Roman" w:hAnsi="Times New Roman"/>
          <w:sz w:val="28"/>
          <w:szCs w:val="28"/>
        </w:rPr>
        <w:t>[29]</w:t>
      </w:r>
    </w:p>
    <w:sectPr w:rsidR="00CF79D0" w:rsidRPr="00855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Eugenia" w:date="2016-06-10T13:00:00Z" w:initials="E">
    <w:p w14:paraId="744CFF2C" w14:textId="77777777" w:rsidR="007F148E" w:rsidRPr="004F3AD2" w:rsidRDefault="007F148E" w:rsidP="007F148E">
      <w:pPr>
        <w:pStyle w:val="a5"/>
      </w:pPr>
      <w:r>
        <w:rPr>
          <w:rStyle w:val="a4"/>
        </w:rPr>
        <w:annotationRef/>
      </w:r>
      <w:r>
        <w:t>Формула 5</w:t>
      </w:r>
    </w:p>
  </w:comment>
  <w:comment w:id="2" w:author="Eugenia" w:date="2016-06-10T15:43:00Z" w:initials="E">
    <w:p w14:paraId="48E62588" w14:textId="77777777" w:rsidR="00A22F8D" w:rsidRPr="00A22F8D" w:rsidRDefault="00A22F8D">
      <w:pPr>
        <w:pStyle w:val="a5"/>
      </w:pPr>
      <w:r>
        <w:rPr>
          <w:rStyle w:val="a4"/>
        </w:rPr>
        <w:annotationRef/>
      </w:r>
      <w:r>
        <w:t>Формула 6</w:t>
      </w:r>
    </w:p>
  </w:comment>
  <w:comment w:id="3" w:author="Eugenia" w:date="2016-06-10T15:55:00Z" w:initials="E">
    <w:p w14:paraId="403AB7A2" w14:textId="77777777" w:rsidR="00CF79D0" w:rsidRDefault="00CF79D0">
      <w:pPr>
        <w:pStyle w:val="a5"/>
      </w:pPr>
      <w:r>
        <w:rPr>
          <w:rStyle w:val="a4"/>
        </w:rPr>
        <w:annotationRef/>
      </w:r>
      <w:r>
        <w:t>Формула 7</w:t>
      </w:r>
    </w:p>
  </w:comment>
  <w:comment w:id="4" w:author="Eugenia" w:date="2016-06-10T15:55:00Z" w:initials="E">
    <w:p w14:paraId="27A3AAE7" w14:textId="77777777" w:rsidR="00CF79D0" w:rsidRDefault="00CF79D0">
      <w:pPr>
        <w:pStyle w:val="a5"/>
      </w:pPr>
      <w:r>
        <w:rPr>
          <w:rStyle w:val="a4"/>
        </w:rPr>
        <w:annotationRef/>
      </w:r>
      <w:r>
        <w:t>Формула 8</w:t>
      </w:r>
    </w:p>
  </w:comment>
  <w:comment w:id="5" w:author="Eugenia" w:date="2016-06-10T15:55:00Z" w:initials="E">
    <w:p w14:paraId="4CE02CB8" w14:textId="77777777" w:rsidR="00CF79D0" w:rsidRDefault="00CF79D0" w:rsidP="00CF79D0">
      <w:pPr>
        <w:pStyle w:val="a5"/>
      </w:pPr>
      <w:r>
        <w:rPr>
          <w:rStyle w:val="a4"/>
        </w:rPr>
        <w:annotationRef/>
      </w:r>
      <w:r>
        <w:t>Формула 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44CFF2C" w15:done="0"/>
  <w15:commentEx w15:paraId="48E62588" w15:done="0"/>
  <w15:commentEx w15:paraId="403AB7A2" w15:done="0"/>
  <w15:commentEx w15:paraId="27A3AAE7" w15:done="0"/>
  <w15:commentEx w15:paraId="4CE02CB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ugenia">
    <w15:presenceInfo w15:providerId="None" w15:userId="Eugen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C4"/>
    <w:rsid w:val="001F4472"/>
    <w:rsid w:val="00290F09"/>
    <w:rsid w:val="002A1B94"/>
    <w:rsid w:val="004A4F93"/>
    <w:rsid w:val="004C2813"/>
    <w:rsid w:val="00544A62"/>
    <w:rsid w:val="006850C4"/>
    <w:rsid w:val="007F148E"/>
    <w:rsid w:val="007F4D83"/>
    <w:rsid w:val="00855E15"/>
    <w:rsid w:val="008A3AD6"/>
    <w:rsid w:val="008E1B5E"/>
    <w:rsid w:val="009935D7"/>
    <w:rsid w:val="00A22F8D"/>
    <w:rsid w:val="00B10D83"/>
    <w:rsid w:val="00B12083"/>
    <w:rsid w:val="00C47CFC"/>
    <w:rsid w:val="00C646DF"/>
    <w:rsid w:val="00CF79D0"/>
    <w:rsid w:val="00D9588E"/>
    <w:rsid w:val="00E6315D"/>
    <w:rsid w:val="00EB14AC"/>
    <w:rsid w:val="00F4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7146AB9"/>
  <w15:chartTrackingRefBased/>
  <w15:docId w15:val="{30D13D3C-8650-4406-9EDD-6B6D4516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D83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2813"/>
    <w:rPr>
      <w:color w:val="808080"/>
    </w:rPr>
  </w:style>
  <w:style w:type="character" w:styleId="a4">
    <w:name w:val="annotation reference"/>
    <w:basedOn w:val="a0"/>
    <w:uiPriority w:val="99"/>
    <w:semiHidden/>
    <w:unhideWhenUsed/>
    <w:rsid w:val="007F148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F148E"/>
    <w:pPr>
      <w:tabs>
        <w:tab w:val="left" w:pos="4678"/>
        <w:tab w:val="right" w:pos="8505"/>
      </w:tabs>
      <w:spacing w:before="240" w:after="240" w:line="240" w:lineRule="auto"/>
      <w:jc w:val="both"/>
    </w:pPr>
    <w:rPr>
      <w:rFonts w:ascii="Times New Roman" w:eastAsiaTheme="minorHAnsi" w:hAnsi="Times New Roman" w:cstheme="minorBidi"/>
      <w:sz w:val="20"/>
      <w:szCs w:val="20"/>
      <w:lang w:eastAsia="en-US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F148E"/>
    <w:rPr>
      <w:rFonts w:ascii="Times New Roman" w:hAnsi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F1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F148E"/>
    <w:rPr>
      <w:rFonts w:ascii="Segoe UI" w:eastAsiaTheme="minorEastAsia" w:hAnsi="Segoe UI" w:cs="Segoe UI"/>
      <w:sz w:val="18"/>
      <w:szCs w:val="18"/>
      <w:lang w:eastAsia="ru-RU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A22F8D"/>
    <w:pPr>
      <w:tabs>
        <w:tab w:val="clear" w:pos="4678"/>
        <w:tab w:val="clear" w:pos="8505"/>
      </w:tabs>
      <w:spacing w:before="0" w:after="160"/>
      <w:jc w:val="left"/>
    </w:pPr>
    <w:rPr>
      <w:rFonts w:asciiTheme="minorHAnsi" w:eastAsiaTheme="minorEastAsia" w:hAnsiTheme="minorHAnsi" w:cs="Times New Roman"/>
      <w:b/>
      <w:bCs/>
      <w:lang w:eastAsia="ru-RU"/>
    </w:rPr>
  </w:style>
  <w:style w:type="character" w:customStyle="1" w:styleId="aa">
    <w:name w:val="Тема примечания Знак"/>
    <w:basedOn w:val="a6"/>
    <w:link w:val="a9"/>
    <w:uiPriority w:val="99"/>
    <w:semiHidden/>
    <w:rsid w:val="00A22F8D"/>
    <w:rPr>
      <w:rFonts w:ascii="Times New Roman" w:eastAsiaTheme="minorEastAsia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7DC49-69D1-4BB5-BE4B-DD2454AB2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</dc:creator>
  <cp:keywords/>
  <dc:description/>
  <cp:lastModifiedBy>Eugenia</cp:lastModifiedBy>
  <cp:revision>10</cp:revision>
  <dcterms:created xsi:type="dcterms:W3CDTF">2016-06-08T11:06:00Z</dcterms:created>
  <dcterms:modified xsi:type="dcterms:W3CDTF">2016-06-10T15:39:00Z</dcterms:modified>
</cp:coreProperties>
</file>