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Bonjour 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J’essaye de traduire un texte en allemand 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LibreOffice_project/42d76a33568d9a37e1fc00c3228d3881e2f8df73</Application>
  <AppVersion>15.0000</AppVersion>
  <Pages>1</Pages>
  <Words>10</Words>
  <Characters>44</Characters>
  <CharactersWithSpaces>52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2026-04-13T08:51:53Z</dcterms:created>
  <dc:creator/>
  <dc:description/>
  <dc:language>en-GB</dc:language>
  <cp:lastModifiedBy/>
  <dcterms:modified xsi:type="dcterms:W3CDTF">2026-04-13T08:52:44Z</dcterms:modified>
  <cp:revision>1</cp:revision>
  <dc:subject/>
  <dc:title/>
</cp:coreProperties>
</file>