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1" w:rightFromText="141" w:horzAnchor="margin" w:tblpXSpec="center" w:tblpY="-795"/>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02"/>
        <w:gridCol w:w="4054"/>
        <w:gridCol w:w="2758"/>
      </w:tblGrid>
      <w:tr w:rsidR="00141C9F" w:rsidRPr="008A6C84" w:rsidTr="002B4CB4">
        <w:tc>
          <w:tcPr>
            <w:tcW w:w="2402" w:type="dxa"/>
            <w:vAlign w:val="center"/>
          </w:tcPr>
          <w:p w:rsidR="00141C9F" w:rsidRPr="008A6C84" w:rsidRDefault="00B54BCC" w:rsidP="0019438E">
            <w:pPr>
              <w:jc w:val="center"/>
            </w:pPr>
            <w:r w:rsidRPr="008A6C84">
              <w:t>`</w:t>
            </w:r>
            <w:r w:rsidR="00141C9F" w:rsidRPr="008A6C84">
              <w:rPr>
                <w:noProof/>
                <w:lang w:eastAsia="pl-PL"/>
              </w:rPr>
              <w:drawing>
                <wp:inline distT="0" distB="0" distL="0" distR="0">
                  <wp:extent cx="1276350" cy="1304925"/>
                  <wp:effectExtent l="19050" t="0" r="0" b="0"/>
                  <wp:docPr id="1" name="Obraz 4" descr="http://nowinki.mech.pk.edu.pl/img/uploaded/1435565202arilo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4" descr="http://nowinki.mech.pk.edu.pl/img/uploaded/1435565202arilo90.jpg"/>
                          <pic:cNvPicPr>
                            <a:picLocks noChangeAspect="1" noChangeArrowheads="1"/>
                          </pic:cNvPicPr>
                        </pic:nvPicPr>
                        <pic:blipFill>
                          <a:blip r:embed="rId6" cstate="print"/>
                          <a:srcRect/>
                          <a:stretch>
                            <a:fillRect/>
                          </a:stretch>
                        </pic:blipFill>
                        <pic:spPr bwMode="auto">
                          <a:xfrm>
                            <a:off x="0" y="0"/>
                            <a:ext cx="1276350" cy="1304925"/>
                          </a:xfrm>
                          <a:prstGeom prst="rect">
                            <a:avLst/>
                          </a:prstGeom>
                          <a:noFill/>
                          <a:ln w="9525">
                            <a:noFill/>
                            <a:miter lim="800000"/>
                            <a:headEnd/>
                            <a:tailEnd/>
                          </a:ln>
                        </pic:spPr>
                      </pic:pic>
                    </a:graphicData>
                  </a:graphic>
                </wp:inline>
              </w:drawing>
            </w:r>
          </w:p>
        </w:tc>
        <w:tc>
          <w:tcPr>
            <w:tcW w:w="4054" w:type="dxa"/>
            <w:vAlign w:val="center"/>
          </w:tcPr>
          <w:p w:rsidR="00141C9F" w:rsidRPr="008A6C84" w:rsidRDefault="00141C9F" w:rsidP="0019438E">
            <w:pPr>
              <w:jc w:val="center"/>
              <w:rPr>
                <w:sz w:val="32"/>
              </w:rPr>
            </w:pPr>
            <w:r w:rsidRPr="008A6C84">
              <w:rPr>
                <w:sz w:val="32"/>
              </w:rPr>
              <w:t>Politechnika Krakowska im. Tadeusza Kościuszki</w:t>
            </w:r>
          </w:p>
          <w:p w:rsidR="00141C9F" w:rsidRPr="008A6C84" w:rsidRDefault="00141C9F" w:rsidP="0019438E">
            <w:pPr>
              <w:jc w:val="center"/>
            </w:pPr>
            <w:r w:rsidRPr="008A6C84">
              <w:rPr>
                <w:sz w:val="32"/>
              </w:rPr>
              <w:t xml:space="preserve">Wydział Fizyki,  Matematyki </w:t>
            </w:r>
            <w:r w:rsidRPr="008A6C84">
              <w:rPr>
                <w:sz w:val="32"/>
              </w:rPr>
              <w:br/>
              <w:t>i Informatyki</w:t>
            </w:r>
          </w:p>
        </w:tc>
        <w:tc>
          <w:tcPr>
            <w:tcW w:w="2758" w:type="dxa"/>
            <w:vAlign w:val="center"/>
          </w:tcPr>
          <w:p w:rsidR="00141C9F" w:rsidRPr="008A6C84" w:rsidRDefault="00141C9F" w:rsidP="0019438E">
            <w:pPr>
              <w:jc w:val="center"/>
            </w:pPr>
            <w:r w:rsidRPr="008A6C84">
              <w:rPr>
                <w:noProof/>
                <w:lang w:eastAsia="pl-PL"/>
              </w:rPr>
              <w:drawing>
                <wp:inline distT="0" distB="0" distL="0" distR="0">
                  <wp:extent cx="1514475" cy="1514475"/>
                  <wp:effectExtent l="19050" t="0" r="9525" b="0"/>
                  <wp:docPr id="2" name="Obraz 5" descr="https://upload.wikimedia.org/wikipedia/commons/thumb/d/d4/Logo_Wydzia%C5%82u_Fizyki,_Matematyki_i_Informatyki_PK.jpg/240px-Logo_Wydzia%C5%82u_Fizyki,_Matematyki_i_Informatyki_P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5" descr="https://upload.wikimedia.org/wikipedia/commons/thumb/d/d4/Logo_Wydzia%C5%82u_Fizyki,_Matematyki_i_Informatyki_PK.jpg/240px-Logo_Wydzia%C5%82u_Fizyki,_Matematyki_i_Informatyki_PK.jpg"/>
                          <pic:cNvPicPr>
                            <a:picLocks noChangeAspect="1" noChangeArrowheads="1"/>
                          </pic:cNvPicPr>
                        </pic:nvPicPr>
                        <pic:blipFill>
                          <a:blip r:embed="rId7" cstate="print"/>
                          <a:srcRect/>
                          <a:stretch>
                            <a:fillRect/>
                          </a:stretch>
                        </pic:blipFill>
                        <pic:spPr bwMode="auto">
                          <a:xfrm>
                            <a:off x="0" y="0"/>
                            <a:ext cx="1514475" cy="1514475"/>
                          </a:xfrm>
                          <a:prstGeom prst="rect">
                            <a:avLst/>
                          </a:prstGeom>
                          <a:noFill/>
                          <a:ln w="9525">
                            <a:noFill/>
                            <a:miter lim="800000"/>
                            <a:headEnd/>
                            <a:tailEnd/>
                          </a:ln>
                        </pic:spPr>
                      </pic:pic>
                    </a:graphicData>
                  </a:graphic>
                </wp:inline>
              </w:drawing>
            </w:r>
          </w:p>
        </w:tc>
      </w:tr>
      <w:tr w:rsidR="00141C9F" w:rsidRPr="008A6C84" w:rsidTr="002B4CB4">
        <w:trPr>
          <w:trHeight w:val="1266"/>
        </w:trPr>
        <w:tc>
          <w:tcPr>
            <w:tcW w:w="9214" w:type="dxa"/>
            <w:gridSpan w:val="3"/>
            <w:vAlign w:val="center"/>
          </w:tcPr>
          <w:p w:rsidR="00141C9F" w:rsidRPr="008A6C84" w:rsidRDefault="00662797" w:rsidP="007235B1">
            <w:pPr>
              <w:jc w:val="center"/>
              <w:rPr>
                <w:b/>
              </w:rPr>
            </w:pPr>
            <w:r>
              <w:rPr>
                <w:b/>
                <w:sz w:val="36"/>
              </w:rPr>
              <w:t xml:space="preserve">Programowanie </w:t>
            </w:r>
            <w:r w:rsidR="007235B1">
              <w:rPr>
                <w:b/>
                <w:sz w:val="36"/>
              </w:rPr>
              <w:t>równoległe i</w:t>
            </w:r>
            <w:r>
              <w:rPr>
                <w:b/>
                <w:sz w:val="36"/>
              </w:rPr>
              <w:t xml:space="preserve"> rozproszone</w:t>
            </w:r>
          </w:p>
        </w:tc>
      </w:tr>
      <w:tr w:rsidR="00141C9F" w:rsidRPr="008A6C84" w:rsidTr="002B4CB4">
        <w:trPr>
          <w:trHeight w:val="1411"/>
        </w:trPr>
        <w:tc>
          <w:tcPr>
            <w:tcW w:w="9214" w:type="dxa"/>
            <w:gridSpan w:val="3"/>
            <w:vAlign w:val="center"/>
          </w:tcPr>
          <w:p w:rsidR="00141C9F" w:rsidRPr="003B29C3" w:rsidRDefault="003B29C3" w:rsidP="006709F8">
            <w:pPr>
              <w:autoSpaceDE w:val="0"/>
              <w:autoSpaceDN w:val="0"/>
              <w:adjustRightInd w:val="0"/>
              <w:jc w:val="center"/>
              <w:rPr>
                <w:rFonts w:ascii="Times New Roman" w:hAnsi="Times New Roman"/>
                <w:sz w:val="28"/>
                <w:szCs w:val="28"/>
              </w:rPr>
            </w:pPr>
            <w:r w:rsidRPr="003B29C3">
              <w:rPr>
                <w:rFonts w:ascii="Times New Roman" w:hAnsi="Times New Roman"/>
                <w:sz w:val="28"/>
                <w:szCs w:val="28"/>
              </w:rPr>
              <w:t>Równoległe działanie silnik</w:t>
            </w:r>
            <w:r>
              <w:rPr>
                <w:rFonts w:ascii="Times New Roman" w:hAnsi="Times New Roman"/>
                <w:sz w:val="28"/>
                <w:szCs w:val="28"/>
              </w:rPr>
              <w:t xml:space="preserve">a do gry w szachy </w:t>
            </w:r>
            <w:r w:rsidR="006709F8">
              <w:rPr>
                <w:rFonts w:ascii="Times New Roman" w:hAnsi="Times New Roman"/>
                <w:sz w:val="28"/>
                <w:szCs w:val="28"/>
              </w:rPr>
              <w:t xml:space="preserve">za pomocą MPI w </w:t>
            </w:r>
            <w:proofErr w:type="spellStart"/>
            <w:r w:rsidR="006709F8">
              <w:rPr>
                <w:rFonts w:ascii="Times New Roman" w:hAnsi="Times New Roman"/>
                <w:sz w:val="28"/>
                <w:szCs w:val="28"/>
              </w:rPr>
              <w:t>jezyku</w:t>
            </w:r>
            <w:proofErr w:type="spellEnd"/>
            <w:r w:rsidR="006709F8">
              <w:rPr>
                <w:rFonts w:ascii="Times New Roman" w:hAnsi="Times New Roman"/>
                <w:sz w:val="28"/>
                <w:szCs w:val="28"/>
              </w:rPr>
              <w:t xml:space="preserve"> C#</w:t>
            </w:r>
          </w:p>
        </w:tc>
      </w:tr>
      <w:tr w:rsidR="00141C9F" w:rsidRPr="008A6C84" w:rsidTr="002B4CB4">
        <w:trPr>
          <w:trHeight w:val="1560"/>
        </w:trPr>
        <w:tc>
          <w:tcPr>
            <w:tcW w:w="2402" w:type="dxa"/>
            <w:vAlign w:val="center"/>
          </w:tcPr>
          <w:p w:rsidR="00141C9F" w:rsidRPr="008A6C84" w:rsidRDefault="00141C9F" w:rsidP="0019438E">
            <w:pPr>
              <w:jc w:val="center"/>
              <w:rPr>
                <w:b/>
                <w:sz w:val="28"/>
              </w:rPr>
            </w:pPr>
            <w:r w:rsidRPr="008A6C84">
              <w:rPr>
                <w:b/>
                <w:sz w:val="28"/>
              </w:rPr>
              <w:t>Data oddania:</w:t>
            </w:r>
          </w:p>
          <w:p w:rsidR="00141C9F" w:rsidRPr="008A6C84" w:rsidRDefault="00662797" w:rsidP="0019438E">
            <w:pPr>
              <w:jc w:val="center"/>
              <w:rPr>
                <w:sz w:val="28"/>
              </w:rPr>
            </w:pPr>
            <w:r>
              <w:rPr>
                <w:sz w:val="28"/>
              </w:rPr>
              <w:t>17.06</w:t>
            </w:r>
            <w:r w:rsidR="00141C9F" w:rsidRPr="008A6C84">
              <w:rPr>
                <w:sz w:val="28"/>
              </w:rPr>
              <w:t>.2018</w:t>
            </w:r>
          </w:p>
        </w:tc>
        <w:tc>
          <w:tcPr>
            <w:tcW w:w="4054" w:type="dxa"/>
            <w:vAlign w:val="center"/>
          </w:tcPr>
          <w:p w:rsidR="00141C9F" w:rsidRPr="008A6C84" w:rsidRDefault="00141C9F" w:rsidP="0019438E">
            <w:pPr>
              <w:jc w:val="center"/>
              <w:rPr>
                <w:sz w:val="28"/>
              </w:rPr>
            </w:pPr>
            <w:r w:rsidRPr="008A6C84">
              <w:rPr>
                <w:b/>
                <w:sz w:val="28"/>
              </w:rPr>
              <w:t>Kierunek:</w:t>
            </w:r>
            <w:r w:rsidRPr="008A6C84">
              <w:rPr>
                <w:sz w:val="28"/>
              </w:rPr>
              <w:t xml:space="preserve"> Informatyka Stosowana</w:t>
            </w:r>
          </w:p>
          <w:p w:rsidR="00141C9F" w:rsidRPr="008A6C84" w:rsidRDefault="00141C9F" w:rsidP="0019438E">
            <w:pPr>
              <w:jc w:val="center"/>
              <w:rPr>
                <w:b/>
                <w:sz w:val="28"/>
              </w:rPr>
            </w:pPr>
            <w:r w:rsidRPr="008A6C84">
              <w:rPr>
                <w:b/>
                <w:sz w:val="28"/>
              </w:rPr>
              <w:t>Rok akademicki:</w:t>
            </w:r>
            <w:r w:rsidRPr="008A6C84">
              <w:rPr>
                <w:sz w:val="28"/>
              </w:rPr>
              <w:t xml:space="preserve"> 2017/20</w:t>
            </w:r>
            <w:bookmarkStart w:id="0" w:name="_GoBack"/>
            <w:bookmarkEnd w:id="0"/>
            <w:r w:rsidRPr="008A6C84">
              <w:rPr>
                <w:sz w:val="28"/>
              </w:rPr>
              <w:t>18</w:t>
            </w:r>
          </w:p>
        </w:tc>
        <w:tc>
          <w:tcPr>
            <w:tcW w:w="2758" w:type="dxa"/>
            <w:vAlign w:val="center"/>
          </w:tcPr>
          <w:p w:rsidR="00141C9F" w:rsidRPr="008A6C84" w:rsidRDefault="00141C9F" w:rsidP="0019438E">
            <w:pPr>
              <w:jc w:val="center"/>
              <w:rPr>
                <w:sz w:val="28"/>
              </w:rPr>
            </w:pPr>
            <w:r w:rsidRPr="008A6C84">
              <w:rPr>
                <w:b/>
                <w:sz w:val="28"/>
              </w:rPr>
              <w:t>Wykonali:</w:t>
            </w:r>
            <w:r w:rsidRPr="008A6C84">
              <w:rPr>
                <w:sz w:val="28"/>
              </w:rPr>
              <w:t xml:space="preserve">  </w:t>
            </w:r>
          </w:p>
          <w:p w:rsidR="00141C9F" w:rsidRPr="008A6C84" w:rsidRDefault="00141C9F" w:rsidP="00141C9F">
            <w:pPr>
              <w:jc w:val="center"/>
              <w:rPr>
                <w:sz w:val="28"/>
              </w:rPr>
            </w:pPr>
            <w:r w:rsidRPr="008A6C84">
              <w:rPr>
                <w:sz w:val="28"/>
              </w:rPr>
              <w:t xml:space="preserve">Zdobysław </w:t>
            </w:r>
            <w:proofErr w:type="spellStart"/>
            <w:r w:rsidRPr="008A6C84">
              <w:rPr>
                <w:sz w:val="28"/>
              </w:rPr>
              <w:t>Antas</w:t>
            </w:r>
            <w:proofErr w:type="spellEnd"/>
            <w:r w:rsidRPr="008A6C84">
              <w:rPr>
                <w:sz w:val="28"/>
              </w:rPr>
              <w:t>, Michał Kisielewski</w:t>
            </w:r>
          </w:p>
          <w:p w:rsidR="00141C9F" w:rsidRPr="008A6C84" w:rsidRDefault="00141C9F" w:rsidP="0019438E">
            <w:pPr>
              <w:jc w:val="center"/>
              <w:rPr>
                <w:sz w:val="28"/>
              </w:rPr>
            </w:pPr>
            <w:r w:rsidRPr="008A6C84">
              <w:rPr>
                <w:b/>
                <w:sz w:val="28"/>
              </w:rPr>
              <w:t xml:space="preserve">Nr albumu: </w:t>
            </w:r>
            <w:r w:rsidRPr="008A6C84">
              <w:rPr>
                <w:sz w:val="28"/>
              </w:rPr>
              <w:t>124602, 108673</w:t>
            </w:r>
          </w:p>
        </w:tc>
      </w:tr>
    </w:tbl>
    <w:p w:rsidR="009E3581" w:rsidRPr="008A6C84" w:rsidRDefault="009E3581" w:rsidP="009E3581">
      <w:pPr>
        <w:pStyle w:val="Nagwekspisutreci"/>
        <w:rPr>
          <w:rFonts w:ascii="Times New Roman" w:eastAsiaTheme="minorHAnsi" w:hAnsi="Times New Roman" w:cs="Times New Roman"/>
          <w:sz w:val="24"/>
          <w:szCs w:val="24"/>
        </w:rPr>
      </w:pPr>
    </w:p>
    <w:p w:rsidR="009E3581" w:rsidRPr="008A6C84" w:rsidRDefault="009E3581" w:rsidP="009E3581">
      <w:pPr>
        <w:rPr>
          <w:rFonts w:ascii="Times New Roman" w:eastAsiaTheme="minorHAnsi" w:hAnsi="Times New Roman"/>
          <w:sz w:val="24"/>
          <w:szCs w:val="24"/>
        </w:rPr>
      </w:pPr>
    </w:p>
    <w:p w:rsidR="009E3581" w:rsidRPr="008A6C84" w:rsidRDefault="009E3581" w:rsidP="009E3581">
      <w:pPr>
        <w:rPr>
          <w:rFonts w:ascii="Times New Roman" w:eastAsiaTheme="minorHAnsi" w:hAnsi="Times New Roman"/>
          <w:sz w:val="24"/>
          <w:szCs w:val="24"/>
        </w:rPr>
      </w:pPr>
    </w:p>
    <w:p w:rsidR="009E3581" w:rsidRPr="008A6C84" w:rsidRDefault="009E3581" w:rsidP="009E3581">
      <w:pPr>
        <w:rPr>
          <w:rFonts w:ascii="Times New Roman" w:eastAsiaTheme="minorHAnsi" w:hAnsi="Times New Roman"/>
          <w:sz w:val="24"/>
          <w:szCs w:val="24"/>
        </w:rPr>
      </w:pPr>
    </w:p>
    <w:p w:rsidR="009E3581" w:rsidRPr="008A6C84" w:rsidRDefault="009E3581" w:rsidP="009E3581">
      <w:pPr>
        <w:rPr>
          <w:rFonts w:ascii="Times New Roman" w:eastAsiaTheme="minorHAnsi" w:hAnsi="Times New Roman"/>
          <w:sz w:val="24"/>
          <w:szCs w:val="24"/>
        </w:rPr>
      </w:pPr>
    </w:p>
    <w:p w:rsidR="009E3581" w:rsidRPr="008A6C84" w:rsidRDefault="009E3581" w:rsidP="009E3581">
      <w:pPr>
        <w:rPr>
          <w:rFonts w:ascii="Times New Roman" w:eastAsiaTheme="minorHAnsi" w:hAnsi="Times New Roman"/>
          <w:sz w:val="24"/>
          <w:szCs w:val="24"/>
        </w:rPr>
      </w:pPr>
    </w:p>
    <w:p w:rsidR="009E3581" w:rsidRPr="008A6C84" w:rsidRDefault="009E3581" w:rsidP="009E3581">
      <w:pPr>
        <w:rPr>
          <w:rFonts w:ascii="Times New Roman" w:eastAsiaTheme="minorHAnsi" w:hAnsi="Times New Roman"/>
          <w:sz w:val="24"/>
          <w:szCs w:val="24"/>
        </w:rPr>
      </w:pPr>
    </w:p>
    <w:p w:rsidR="009E3581" w:rsidRPr="008A6C84" w:rsidRDefault="009E3581" w:rsidP="009E3581">
      <w:pPr>
        <w:rPr>
          <w:rFonts w:ascii="Times New Roman" w:eastAsiaTheme="minorHAnsi" w:hAnsi="Times New Roman"/>
          <w:sz w:val="24"/>
          <w:szCs w:val="24"/>
        </w:rPr>
      </w:pPr>
    </w:p>
    <w:p w:rsidR="009E3581" w:rsidRPr="008A6C84" w:rsidRDefault="009E3581" w:rsidP="009E3581">
      <w:pPr>
        <w:rPr>
          <w:rFonts w:ascii="Times New Roman" w:eastAsiaTheme="minorHAnsi" w:hAnsi="Times New Roman"/>
          <w:sz w:val="24"/>
          <w:szCs w:val="24"/>
        </w:rPr>
      </w:pPr>
    </w:p>
    <w:p w:rsidR="009E3581" w:rsidRPr="008A6C84" w:rsidRDefault="009E3581" w:rsidP="009E3581">
      <w:pPr>
        <w:rPr>
          <w:rFonts w:ascii="Times New Roman" w:eastAsiaTheme="minorHAnsi" w:hAnsi="Times New Roman"/>
          <w:sz w:val="24"/>
          <w:szCs w:val="24"/>
        </w:rPr>
      </w:pPr>
    </w:p>
    <w:p w:rsidR="009E3581" w:rsidRPr="008A6C84" w:rsidRDefault="009E3581" w:rsidP="009E3581">
      <w:pPr>
        <w:rPr>
          <w:rFonts w:ascii="Times New Roman" w:eastAsiaTheme="minorHAnsi" w:hAnsi="Times New Roman"/>
          <w:sz w:val="24"/>
          <w:szCs w:val="24"/>
        </w:rPr>
      </w:pPr>
    </w:p>
    <w:p w:rsidR="009E3581" w:rsidRPr="008A6C84" w:rsidRDefault="009E3581" w:rsidP="009E3581">
      <w:pPr>
        <w:rPr>
          <w:rFonts w:ascii="Times New Roman" w:eastAsiaTheme="minorHAnsi" w:hAnsi="Times New Roman"/>
          <w:sz w:val="24"/>
          <w:szCs w:val="24"/>
        </w:rPr>
      </w:pPr>
    </w:p>
    <w:p w:rsidR="009E3581" w:rsidRPr="008A6C84" w:rsidRDefault="009E3581" w:rsidP="009E3581">
      <w:pPr>
        <w:rPr>
          <w:rFonts w:ascii="Times New Roman" w:eastAsiaTheme="minorHAnsi" w:hAnsi="Times New Roman"/>
          <w:sz w:val="24"/>
          <w:szCs w:val="24"/>
        </w:rPr>
      </w:pPr>
    </w:p>
    <w:p w:rsidR="009E3581" w:rsidRPr="008A6C84" w:rsidRDefault="009E3581" w:rsidP="009E3581">
      <w:pPr>
        <w:rPr>
          <w:rFonts w:ascii="Times New Roman" w:eastAsiaTheme="minorHAnsi" w:hAnsi="Times New Roman"/>
          <w:sz w:val="24"/>
          <w:szCs w:val="24"/>
        </w:rPr>
      </w:pPr>
    </w:p>
    <w:p w:rsidR="009E3581" w:rsidRPr="008A6C84" w:rsidRDefault="009E3581" w:rsidP="009E3581">
      <w:pPr>
        <w:rPr>
          <w:rFonts w:ascii="Times New Roman" w:eastAsiaTheme="minorHAnsi" w:hAnsi="Times New Roman"/>
          <w:sz w:val="24"/>
          <w:szCs w:val="24"/>
        </w:rPr>
      </w:pPr>
    </w:p>
    <w:sdt>
      <w:sdtPr>
        <w:rPr>
          <w:rFonts w:ascii="Times New Roman" w:eastAsiaTheme="minorHAnsi" w:hAnsi="Times New Roman"/>
          <w:sz w:val="24"/>
          <w:szCs w:val="24"/>
        </w:rPr>
        <w:id w:val="863788428"/>
        <w:docPartObj>
          <w:docPartGallery w:val="Table of Contents"/>
          <w:docPartUnique/>
        </w:docPartObj>
      </w:sdtPr>
      <w:sdtEndPr>
        <w:rPr>
          <w:rFonts w:eastAsia="Calibri"/>
          <w:b/>
          <w:bCs/>
        </w:rPr>
      </w:sdtEndPr>
      <w:sdtContent>
        <w:p w:rsidR="009E3581" w:rsidRPr="008A6C84" w:rsidRDefault="009E3581" w:rsidP="009E3581"/>
        <w:p w:rsidR="009E3581" w:rsidRPr="008A6C84" w:rsidRDefault="009E3581" w:rsidP="009E3581">
          <w:pPr>
            <w:pStyle w:val="Nagwekspisutreci"/>
            <w:rPr>
              <w:rFonts w:ascii="Times New Roman" w:hAnsi="Times New Roman" w:cs="Times New Roman"/>
              <w:b w:val="0"/>
            </w:rPr>
          </w:pPr>
          <w:r w:rsidRPr="008A6C84">
            <w:rPr>
              <w:rFonts w:ascii="Times New Roman" w:hAnsi="Times New Roman" w:cs="Times New Roman"/>
            </w:rPr>
            <w:t>Spis treści</w:t>
          </w:r>
        </w:p>
        <w:p w:rsidR="009E3581" w:rsidRPr="008A6C84" w:rsidRDefault="009E3581" w:rsidP="009E3581">
          <w:pPr>
            <w:rPr>
              <w:sz w:val="24"/>
              <w:szCs w:val="24"/>
              <w:lang w:eastAsia="pl-PL"/>
            </w:rPr>
          </w:pPr>
        </w:p>
        <w:p w:rsidR="00FF379A" w:rsidRDefault="008B492C">
          <w:pPr>
            <w:pStyle w:val="Spistreci1"/>
            <w:tabs>
              <w:tab w:val="left" w:pos="480"/>
              <w:tab w:val="right" w:leader="dot" w:pos="9062"/>
            </w:tabs>
            <w:rPr>
              <w:rFonts w:asciiTheme="minorHAnsi" w:eastAsiaTheme="minorEastAsia" w:hAnsiTheme="minorHAnsi" w:cstheme="minorBidi"/>
              <w:b w:val="0"/>
              <w:bCs w:val="0"/>
              <w:caps w:val="0"/>
              <w:noProof/>
              <w:sz w:val="22"/>
              <w:szCs w:val="22"/>
            </w:rPr>
          </w:pPr>
          <w:r w:rsidRPr="008B492C">
            <w:rPr>
              <w:b w:val="0"/>
              <w:bCs w:val="0"/>
              <w:sz w:val="24"/>
              <w:szCs w:val="24"/>
            </w:rPr>
            <w:fldChar w:fldCharType="begin"/>
          </w:r>
          <w:r w:rsidR="009E3581" w:rsidRPr="008A6C84">
            <w:rPr>
              <w:sz w:val="24"/>
              <w:szCs w:val="24"/>
            </w:rPr>
            <w:instrText xml:space="preserve"> TOC \o "1-3" \h \z \u </w:instrText>
          </w:r>
          <w:r w:rsidRPr="008B492C">
            <w:rPr>
              <w:b w:val="0"/>
              <w:bCs w:val="0"/>
              <w:sz w:val="24"/>
              <w:szCs w:val="24"/>
            </w:rPr>
            <w:fldChar w:fldCharType="separate"/>
          </w:r>
          <w:hyperlink w:anchor="_Toc517001424" w:history="1">
            <w:r w:rsidR="00FF379A" w:rsidRPr="00027530">
              <w:rPr>
                <w:rStyle w:val="Hipercze"/>
                <w:rFonts w:eastAsiaTheme="majorEastAsia" w:cstheme="minorHAnsi"/>
                <w:noProof/>
              </w:rPr>
              <w:t>1.</w:t>
            </w:r>
            <w:r w:rsidR="00FF379A">
              <w:rPr>
                <w:rFonts w:asciiTheme="minorHAnsi" w:eastAsiaTheme="minorEastAsia" w:hAnsiTheme="minorHAnsi" w:cstheme="minorBidi"/>
                <w:b w:val="0"/>
                <w:bCs w:val="0"/>
                <w:caps w:val="0"/>
                <w:noProof/>
                <w:sz w:val="22"/>
                <w:szCs w:val="22"/>
              </w:rPr>
              <w:tab/>
            </w:r>
            <w:r w:rsidR="00FF379A" w:rsidRPr="00027530">
              <w:rPr>
                <w:rStyle w:val="Hipercze"/>
                <w:rFonts w:eastAsiaTheme="majorEastAsia" w:cstheme="minorHAnsi"/>
                <w:noProof/>
              </w:rPr>
              <w:t>Cel i opis projektu</w:t>
            </w:r>
            <w:r w:rsidR="00FF379A">
              <w:rPr>
                <w:noProof/>
                <w:webHidden/>
              </w:rPr>
              <w:tab/>
            </w:r>
            <w:r w:rsidR="00FF379A">
              <w:rPr>
                <w:noProof/>
                <w:webHidden/>
              </w:rPr>
              <w:fldChar w:fldCharType="begin"/>
            </w:r>
            <w:r w:rsidR="00FF379A">
              <w:rPr>
                <w:noProof/>
                <w:webHidden/>
              </w:rPr>
              <w:instrText xml:space="preserve"> PAGEREF _Toc517001424 \h </w:instrText>
            </w:r>
            <w:r w:rsidR="00FF379A">
              <w:rPr>
                <w:noProof/>
                <w:webHidden/>
              </w:rPr>
            </w:r>
            <w:r w:rsidR="00FF379A">
              <w:rPr>
                <w:noProof/>
                <w:webHidden/>
              </w:rPr>
              <w:fldChar w:fldCharType="separate"/>
            </w:r>
            <w:r w:rsidR="00FF379A">
              <w:rPr>
                <w:noProof/>
                <w:webHidden/>
              </w:rPr>
              <w:t>3</w:t>
            </w:r>
            <w:r w:rsidR="00FF379A">
              <w:rPr>
                <w:noProof/>
                <w:webHidden/>
              </w:rPr>
              <w:fldChar w:fldCharType="end"/>
            </w:r>
          </w:hyperlink>
        </w:p>
        <w:p w:rsidR="00FF379A" w:rsidRDefault="00FF379A">
          <w:pPr>
            <w:pStyle w:val="Spistreci1"/>
            <w:tabs>
              <w:tab w:val="left" w:pos="480"/>
              <w:tab w:val="right" w:leader="dot" w:pos="9062"/>
            </w:tabs>
            <w:rPr>
              <w:rFonts w:asciiTheme="minorHAnsi" w:eastAsiaTheme="minorEastAsia" w:hAnsiTheme="minorHAnsi" w:cstheme="minorBidi"/>
              <w:b w:val="0"/>
              <w:bCs w:val="0"/>
              <w:caps w:val="0"/>
              <w:noProof/>
              <w:sz w:val="22"/>
              <w:szCs w:val="22"/>
            </w:rPr>
          </w:pPr>
          <w:hyperlink w:anchor="_Toc517001425" w:history="1">
            <w:r w:rsidRPr="00027530">
              <w:rPr>
                <w:rStyle w:val="Hipercze"/>
                <w:rFonts w:eastAsiaTheme="majorEastAsia" w:cstheme="minorHAnsi"/>
                <w:noProof/>
              </w:rPr>
              <w:t>2.</w:t>
            </w:r>
            <w:r>
              <w:rPr>
                <w:rFonts w:asciiTheme="minorHAnsi" w:eastAsiaTheme="minorEastAsia" w:hAnsiTheme="minorHAnsi" w:cstheme="minorBidi"/>
                <w:b w:val="0"/>
                <w:bCs w:val="0"/>
                <w:caps w:val="0"/>
                <w:noProof/>
                <w:sz w:val="22"/>
                <w:szCs w:val="22"/>
              </w:rPr>
              <w:tab/>
            </w:r>
            <w:r w:rsidRPr="00027530">
              <w:rPr>
                <w:rStyle w:val="Hipercze"/>
                <w:rFonts w:eastAsiaTheme="majorEastAsia" w:cstheme="minorHAnsi"/>
                <w:noProof/>
              </w:rPr>
              <w:t>Zastosowane technologie</w:t>
            </w:r>
            <w:r>
              <w:rPr>
                <w:noProof/>
                <w:webHidden/>
              </w:rPr>
              <w:tab/>
            </w:r>
            <w:r>
              <w:rPr>
                <w:noProof/>
                <w:webHidden/>
              </w:rPr>
              <w:fldChar w:fldCharType="begin"/>
            </w:r>
            <w:r>
              <w:rPr>
                <w:noProof/>
                <w:webHidden/>
              </w:rPr>
              <w:instrText xml:space="preserve"> PAGEREF _Toc517001425 \h </w:instrText>
            </w:r>
            <w:r>
              <w:rPr>
                <w:noProof/>
                <w:webHidden/>
              </w:rPr>
            </w:r>
            <w:r>
              <w:rPr>
                <w:noProof/>
                <w:webHidden/>
              </w:rPr>
              <w:fldChar w:fldCharType="separate"/>
            </w:r>
            <w:r>
              <w:rPr>
                <w:noProof/>
                <w:webHidden/>
              </w:rPr>
              <w:t>3</w:t>
            </w:r>
            <w:r>
              <w:rPr>
                <w:noProof/>
                <w:webHidden/>
              </w:rPr>
              <w:fldChar w:fldCharType="end"/>
            </w:r>
          </w:hyperlink>
        </w:p>
        <w:p w:rsidR="00FF379A" w:rsidRDefault="00FF379A">
          <w:pPr>
            <w:pStyle w:val="Spistreci1"/>
            <w:tabs>
              <w:tab w:val="right" w:leader="dot" w:pos="9062"/>
            </w:tabs>
            <w:rPr>
              <w:rFonts w:asciiTheme="minorHAnsi" w:eastAsiaTheme="minorEastAsia" w:hAnsiTheme="minorHAnsi" w:cstheme="minorBidi"/>
              <w:b w:val="0"/>
              <w:bCs w:val="0"/>
              <w:caps w:val="0"/>
              <w:noProof/>
              <w:sz w:val="22"/>
              <w:szCs w:val="22"/>
            </w:rPr>
          </w:pPr>
          <w:hyperlink w:anchor="_Toc517001426" w:history="1">
            <w:r w:rsidRPr="00027530">
              <w:rPr>
                <w:rStyle w:val="Hipercze"/>
                <w:rFonts w:eastAsiaTheme="majorEastAsia" w:cstheme="minorHAnsi"/>
                <w:noProof/>
              </w:rPr>
              <w:t>2. Opis algorytmu</w:t>
            </w:r>
            <w:r>
              <w:rPr>
                <w:noProof/>
                <w:webHidden/>
              </w:rPr>
              <w:tab/>
            </w:r>
            <w:r>
              <w:rPr>
                <w:noProof/>
                <w:webHidden/>
              </w:rPr>
              <w:fldChar w:fldCharType="begin"/>
            </w:r>
            <w:r>
              <w:rPr>
                <w:noProof/>
                <w:webHidden/>
              </w:rPr>
              <w:instrText xml:space="preserve"> PAGEREF _Toc517001426 \h </w:instrText>
            </w:r>
            <w:r>
              <w:rPr>
                <w:noProof/>
                <w:webHidden/>
              </w:rPr>
            </w:r>
            <w:r>
              <w:rPr>
                <w:noProof/>
                <w:webHidden/>
              </w:rPr>
              <w:fldChar w:fldCharType="separate"/>
            </w:r>
            <w:r>
              <w:rPr>
                <w:noProof/>
                <w:webHidden/>
              </w:rPr>
              <w:t>3</w:t>
            </w:r>
            <w:r>
              <w:rPr>
                <w:noProof/>
                <w:webHidden/>
              </w:rPr>
              <w:fldChar w:fldCharType="end"/>
            </w:r>
          </w:hyperlink>
        </w:p>
        <w:p w:rsidR="00FF379A" w:rsidRDefault="00FF379A">
          <w:pPr>
            <w:pStyle w:val="Spistreci1"/>
            <w:tabs>
              <w:tab w:val="left" w:pos="480"/>
              <w:tab w:val="right" w:leader="dot" w:pos="9062"/>
            </w:tabs>
            <w:rPr>
              <w:rFonts w:asciiTheme="minorHAnsi" w:eastAsiaTheme="minorEastAsia" w:hAnsiTheme="minorHAnsi" w:cstheme="minorBidi"/>
              <w:b w:val="0"/>
              <w:bCs w:val="0"/>
              <w:caps w:val="0"/>
              <w:noProof/>
              <w:sz w:val="22"/>
              <w:szCs w:val="22"/>
            </w:rPr>
          </w:pPr>
          <w:hyperlink w:anchor="_Toc517001427" w:history="1">
            <w:r w:rsidRPr="00027530">
              <w:rPr>
                <w:rStyle w:val="Hipercze"/>
                <w:rFonts w:eastAsiaTheme="majorEastAsia" w:cstheme="minorHAnsi"/>
                <w:noProof/>
              </w:rPr>
              <w:t>3.</w:t>
            </w:r>
            <w:r>
              <w:rPr>
                <w:rFonts w:asciiTheme="minorHAnsi" w:eastAsiaTheme="minorEastAsia" w:hAnsiTheme="minorHAnsi" w:cstheme="minorBidi"/>
                <w:b w:val="0"/>
                <w:bCs w:val="0"/>
                <w:caps w:val="0"/>
                <w:noProof/>
                <w:sz w:val="22"/>
                <w:szCs w:val="22"/>
              </w:rPr>
              <w:tab/>
            </w:r>
            <w:r w:rsidRPr="00027530">
              <w:rPr>
                <w:rStyle w:val="Hipercze"/>
                <w:rFonts w:eastAsiaTheme="majorEastAsia" w:cstheme="minorHAnsi"/>
                <w:noProof/>
              </w:rPr>
              <w:t>Interfejs użytkownika</w:t>
            </w:r>
            <w:r>
              <w:rPr>
                <w:noProof/>
                <w:webHidden/>
              </w:rPr>
              <w:tab/>
            </w:r>
            <w:r>
              <w:rPr>
                <w:noProof/>
                <w:webHidden/>
              </w:rPr>
              <w:fldChar w:fldCharType="begin"/>
            </w:r>
            <w:r>
              <w:rPr>
                <w:noProof/>
                <w:webHidden/>
              </w:rPr>
              <w:instrText xml:space="preserve"> PAGEREF _Toc517001427 \h </w:instrText>
            </w:r>
            <w:r>
              <w:rPr>
                <w:noProof/>
                <w:webHidden/>
              </w:rPr>
            </w:r>
            <w:r>
              <w:rPr>
                <w:noProof/>
                <w:webHidden/>
              </w:rPr>
              <w:fldChar w:fldCharType="separate"/>
            </w:r>
            <w:r>
              <w:rPr>
                <w:noProof/>
                <w:webHidden/>
              </w:rPr>
              <w:t>4</w:t>
            </w:r>
            <w:r>
              <w:rPr>
                <w:noProof/>
                <w:webHidden/>
              </w:rPr>
              <w:fldChar w:fldCharType="end"/>
            </w:r>
          </w:hyperlink>
        </w:p>
        <w:p w:rsidR="00FF379A" w:rsidRDefault="00FF379A">
          <w:pPr>
            <w:pStyle w:val="Spistreci1"/>
            <w:tabs>
              <w:tab w:val="left" w:pos="480"/>
              <w:tab w:val="right" w:leader="dot" w:pos="9062"/>
            </w:tabs>
            <w:rPr>
              <w:rFonts w:asciiTheme="minorHAnsi" w:eastAsiaTheme="minorEastAsia" w:hAnsiTheme="minorHAnsi" w:cstheme="minorBidi"/>
              <w:b w:val="0"/>
              <w:bCs w:val="0"/>
              <w:caps w:val="0"/>
              <w:noProof/>
              <w:sz w:val="22"/>
              <w:szCs w:val="22"/>
            </w:rPr>
          </w:pPr>
          <w:hyperlink w:anchor="_Toc517001428" w:history="1">
            <w:r w:rsidRPr="00027530">
              <w:rPr>
                <w:rStyle w:val="Hipercze"/>
                <w:rFonts w:eastAsiaTheme="majorEastAsia"/>
                <w:noProof/>
              </w:rPr>
              <w:t>4.</w:t>
            </w:r>
            <w:r>
              <w:rPr>
                <w:rFonts w:asciiTheme="minorHAnsi" w:eastAsiaTheme="minorEastAsia" w:hAnsiTheme="minorHAnsi" w:cstheme="minorBidi"/>
                <w:b w:val="0"/>
                <w:bCs w:val="0"/>
                <w:caps w:val="0"/>
                <w:noProof/>
                <w:sz w:val="22"/>
                <w:szCs w:val="22"/>
              </w:rPr>
              <w:tab/>
            </w:r>
            <w:r w:rsidRPr="00027530">
              <w:rPr>
                <w:rStyle w:val="Hipercze"/>
                <w:rFonts w:eastAsiaTheme="majorEastAsia"/>
                <w:noProof/>
              </w:rPr>
              <w:t>Wyniki</w:t>
            </w:r>
            <w:r>
              <w:rPr>
                <w:noProof/>
                <w:webHidden/>
              </w:rPr>
              <w:tab/>
            </w:r>
            <w:r>
              <w:rPr>
                <w:noProof/>
                <w:webHidden/>
              </w:rPr>
              <w:fldChar w:fldCharType="begin"/>
            </w:r>
            <w:r>
              <w:rPr>
                <w:noProof/>
                <w:webHidden/>
              </w:rPr>
              <w:instrText xml:space="preserve"> PAGEREF _Toc517001428 \h </w:instrText>
            </w:r>
            <w:r>
              <w:rPr>
                <w:noProof/>
                <w:webHidden/>
              </w:rPr>
            </w:r>
            <w:r>
              <w:rPr>
                <w:noProof/>
                <w:webHidden/>
              </w:rPr>
              <w:fldChar w:fldCharType="separate"/>
            </w:r>
            <w:r>
              <w:rPr>
                <w:noProof/>
                <w:webHidden/>
              </w:rPr>
              <w:t>6</w:t>
            </w:r>
            <w:r>
              <w:rPr>
                <w:noProof/>
                <w:webHidden/>
              </w:rPr>
              <w:fldChar w:fldCharType="end"/>
            </w:r>
          </w:hyperlink>
        </w:p>
        <w:p w:rsidR="00FF379A" w:rsidRDefault="00FF379A">
          <w:pPr>
            <w:pStyle w:val="Spistreci1"/>
            <w:tabs>
              <w:tab w:val="left" w:pos="480"/>
              <w:tab w:val="right" w:leader="dot" w:pos="9062"/>
            </w:tabs>
            <w:rPr>
              <w:rFonts w:asciiTheme="minorHAnsi" w:eastAsiaTheme="minorEastAsia" w:hAnsiTheme="minorHAnsi" w:cstheme="minorBidi"/>
              <w:b w:val="0"/>
              <w:bCs w:val="0"/>
              <w:caps w:val="0"/>
              <w:noProof/>
              <w:sz w:val="22"/>
              <w:szCs w:val="22"/>
            </w:rPr>
          </w:pPr>
          <w:hyperlink w:anchor="_Toc517001429" w:history="1">
            <w:r w:rsidRPr="00027530">
              <w:rPr>
                <w:rStyle w:val="Hipercze"/>
                <w:rFonts w:eastAsiaTheme="majorEastAsia"/>
                <w:noProof/>
              </w:rPr>
              <w:t>5.</w:t>
            </w:r>
            <w:r>
              <w:rPr>
                <w:rFonts w:asciiTheme="minorHAnsi" w:eastAsiaTheme="minorEastAsia" w:hAnsiTheme="minorHAnsi" w:cstheme="minorBidi"/>
                <w:b w:val="0"/>
                <w:bCs w:val="0"/>
                <w:caps w:val="0"/>
                <w:noProof/>
                <w:sz w:val="22"/>
                <w:szCs w:val="22"/>
              </w:rPr>
              <w:tab/>
            </w:r>
            <w:r w:rsidRPr="00027530">
              <w:rPr>
                <w:rStyle w:val="Hipercze"/>
                <w:rFonts w:eastAsiaTheme="majorEastAsia"/>
                <w:noProof/>
              </w:rPr>
              <w:t>Podsumowanie i wnioski</w:t>
            </w:r>
            <w:r>
              <w:rPr>
                <w:noProof/>
                <w:webHidden/>
              </w:rPr>
              <w:tab/>
            </w:r>
            <w:r>
              <w:rPr>
                <w:noProof/>
                <w:webHidden/>
              </w:rPr>
              <w:fldChar w:fldCharType="begin"/>
            </w:r>
            <w:r>
              <w:rPr>
                <w:noProof/>
                <w:webHidden/>
              </w:rPr>
              <w:instrText xml:space="preserve"> PAGEREF _Toc517001429 \h </w:instrText>
            </w:r>
            <w:r>
              <w:rPr>
                <w:noProof/>
                <w:webHidden/>
              </w:rPr>
            </w:r>
            <w:r>
              <w:rPr>
                <w:noProof/>
                <w:webHidden/>
              </w:rPr>
              <w:fldChar w:fldCharType="separate"/>
            </w:r>
            <w:r>
              <w:rPr>
                <w:noProof/>
                <w:webHidden/>
              </w:rPr>
              <w:t>10</w:t>
            </w:r>
            <w:r>
              <w:rPr>
                <w:noProof/>
                <w:webHidden/>
              </w:rPr>
              <w:fldChar w:fldCharType="end"/>
            </w:r>
          </w:hyperlink>
        </w:p>
        <w:p w:rsidR="00BA24AE" w:rsidRPr="008A6C84" w:rsidRDefault="008B492C" w:rsidP="009E3581">
          <w:pPr>
            <w:rPr>
              <w:rFonts w:ascii="Times New Roman" w:hAnsi="Times New Roman"/>
              <w:b/>
              <w:bCs/>
              <w:sz w:val="24"/>
              <w:szCs w:val="24"/>
            </w:rPr>
          </w:pPr>
          <w:r w:rsidRPr="008A6C84">
            <w:rPr>
              <w:rFonts w:ascii="Times New Roman" w:hAnsi="Times New Roman"/>
              <w:b/>
              <w:bCs/>
              <w:sz w:val="24"/>
              <w:szCs w:val="24"/>
            </w:rPr>
            <w:fldChar w:fldCharType="end"/>
          </w:r>
        </w:p>
      </w:sdtContent>
    </w:sdt>
    <w:p w:rsidR="009E3581" w:rsidRPr="008A6C84" w:rsidRDefault="009E3581" w:rsidP="009E3581">
      <w:pPr>
        <w:rPr>
          <w:rFonts w:ascii="Times New Roman" w:hAnsi="Times New Roman"/>
          <w:b/>
          <w:sz w:val="28"/>
          <w:szCs w:val="28"/>
        </w:rPr>
      </w:pPr>
    </w:p>
    <w:p w:rsidR="009E3581" w:rsidRPr="008A6C84" w:rsidRDefault="009E3581" w:rsidP="009E3581">
      <w:pPr>
        <w:rPr>
          <w:rFonts w:ascii="Times New Roman" w:hAnsi="Times New Roman"/>
          <w:b/>
          <w:sz w:val="28"/>
          <w:szCs w:val="28"/>
        </w:rPr>
      </w:pPr>
    </w:p>
    <w:p w:rsidR="009E3581" w:rsidRPr="008A6C84" w:rsidRDefault="009E3581" w:rsidP="009E3581">
      <w:pPr>
        <w:rPr>
          <w:rFonts w:ascii="Times New Roman" w:hAnsi="Times New Roman"/>
          <w:b/>
          <w:sz w:val="28"/>
          <w:szCs w:val="28"/>
        </w:rPr>
      </w:pPr>
    </w:p>
    <w:p w:rsidR="009E3581" w:rsidRPr="008A6C84" w:rsidRDefault="009E3581" w:rsidP="009E3581">
      <w:pPr>
        <w:rPr>
          <w:rFonts w:ascii="Times New Roman" w:hAnsi="Times New Roman"/>
          <w:b/>
          <w:sz w:val="28"/>
          <w:szCs w:val="28"/>
        </w:rPr>
      </w:pPr>
    </w:p>
    <w:p w:rsidR="009E3581" w:rsidRPr="008A6C84" w:rsidRDefault="009E3581" w:rsidP="009E3581">
      <w:pPr>
        <w:rPr>
          <w:rFonts w:ascii="Times New Roman" w:hAnsi="Times New Roman"/>
          <w:b/>
          <w:sz w:val="28"/>
          <w:szCs w:val="28"/>
        </w:rPr>
      </w:pPr>
    </w:p>
    <w:p w:rsidR="009E3581" w:rsidRPr="008A6C84" w:rsidRDefault="009E3581" w:rsidP="009E3581">
      <w:pPr>
        <w:rPr>
          <w:rFonts w:ascii="Times New Roman" w:hAnsi="Times New Roman"/>
          <w:b/>
          <w:sz w:val="28"/>
          <w:szCs w:val="28"/>
        </w:rPr>
      </w:pPr>
    </w:p>
    <w:p w:rsidR="00E37F3B" w:rsidRPr="008A6C84" w:rsidRDefault="00E37F3B" w:rsidP="009E3581">
      <w:pPr>
        <w:rPr>
          <w:rFonts w:ascii="Times New Roman" w:hAnsi="Times New Roman"/>
          <w:b/>
          <w:sz w:val="28"/>
          <w:szCs w:val="28"/>
        </w:rPr>
      </w:pPr>
    </w:p>
    <w:p w:rsidR="00E37F3B" w:rsidRPr="008A6C84" w:rsidRDefault="00E37F3B" w:rsidP="009E3581">
      <w:pPr>
        <w:rPr>
          <w:rFonts w:ascii="Times New Roman" w:hAnsi="Times New Roman"/>
          <w:b/>
          <w:sz w:val="28"/>
          <w:szCs w:val="28"/>
        </w:rPr>
      </w:pPr>
    </w:p>
    <w:p w:rsidR="00E37F3B" w:rsidRPr="008A6C84" w:rsidRDefault="00E37F3B" w:rsidP="009E3581">
      <w:pPr>
        <w:rPr>
          <w:rFonts w:ascii="Times New Roman" w:hAnsi="Times New Roman"/>
          <w:b/>
          <w:sz w:val="28"/>
          <w:szCs w:val="28"/>
        </w:rPr>
      </w:pPr>
    </w:p>
    <w:p w:rsidR="00E37F3B" w:rsidRPr="008A6C84" w:rsidRDefault="00E37F3B" w:rsidP="009E3581">
      <w:pPr>
        <w:rPr>
          <w:rFonts w:ascii="Times New Roman" w:hAnsi="Times New Roman"/>
          <w:b/>
          <w:sz w:val="28"/>
          <w:szCs w:val="28"/>
        </w:rPr>
      </w:pPr>
    </w:p>
    <w:p w:rsidR="00E37F3B" w:rsidRPr="008A6C84" w:rsidRDefault="00E37F3B" w:rsidP="009E3581">
      <w:pPr>
        <w:rPr>
          <w:rFonts w:ascii="Times New Roman" w:hAnsi="Times New Roman"/>
          <w:b/>
          <w:sz w:val="28"/>
          <w:szCs w:val="28"/>
        </w:rPr>
      </w:pPr>
    </w:p>
    <w:p w:rsidR="00E37F3B" w:rsidRDefault="00E37F3B" w:rsidP="009E3581">
      <w:pPr>
        <w:rPr>
          <w:rFonts w:ascii="Times New Roman" w:hAnsi="Times New Roman"/>
          <w:b/>
          <w:sz w:val="28"/>
          <w:szCs w:val="28"/>
        </w:rPr>
      </w:pPr>
    </w:p>
    <w:p w:rsidR="002D480A" w:rsidRDefault="002D480A" w:rsidP="009E3581">
      <w:pPr>
        <w:rPr>
          <w:rFonts w:ascii="Times New Roman" w:hAnsi="Times New Roman"/>
          <w:b/>
          <w:sz w:val="28"/>
          <w:szCs w:val="28"/>
        </w:rPr>
      </w:pPr>
    </w:p>
    <w:p w:rsidR="002D480A" w:rsidRDefault="002D480A" w:rsidP="009E3581">
      <w:pPr>
        <w:rPr>
          <w:rFonts w:ascii="Times New Roman" w:hAnsi="Times New Roman"/>
          <w:b/>
          <w:sz w:val="28"/>
          <w:szCs w:val="28"/>
        </w:rPr>
      </w:pPr>
    </w:p>
    <w:p w:rsidR="002D480A" w:rsidRPr="008A6C84" w:rsidRDefault="002D480A" w:rsidP="009E3581">
      <w:pPr>
        <w:rPr>
          <w:rFonts w:ascii="Times New Roman" w:hAnsi="Times New Roman"/>
          <w:b/>
          <w:sz w:val="28"/>
          <w:szCs w:val="28"/>
        </w:rPr>
      </w:pPr>
    </w:p>
    <w:p w:rsidR="003E2A5A" w:rsidRDefault="003E2A5A" w:rsidP="003E2A5A"/>
    <w:p w:rsidR="00D17C19" w:rsidRPr="008A6C84" w:rsidRDefault="00D17C19" w:rsidP="003E2A5A"/>
    <w:p w:rsidR="00B802CB" w:rsidRPr="008A6C84" w:rsidRDefault="002B4CB4" w:rsidP="009E3581">
      <w:pPr>
        <w:pStyle w:val="Nagwek1"/>
        <w:rPr>
          <w:rFonts w:cstheme="minorHAnsi"/>
        </w:rPr>
      </w:pPr>
      <w:bookmarkStart w:id="1" w:name="_Toc517001424"/>
      <w:r w:rsidRPr="008A6C84">
        <w:rPr>
          <w:rFonts w:cstheme="minorHAnsi"/>
        </w:rPr>
        <w:lastRenderedPageBreak/>
        <w:t>Cel i opis projektu</w:t>
      </w:r>
      <w:bookmarkEnd w:id="1"/>
    </w:p>
    <w:p w:rsidR="009E3581" w:rsidRPr="008A6C84" w:rsidRDefault="009E3581" w:rsidP="009E3581"/>
    <w:p w:rsidR="003D4A76" w:rsidRDefault="003D4A76" w:rsidP="003D4A76">
      <w:pPr>
        <w:pStyle w:val="Standard"/>
        <w:spacing w:after="60" w:line="360" w:lineRule="auto"/>
        <w:ind w:firstLine="709"/>
        <w:jc w:val="both"/>
      </w:pPr>
      <w:r>
        <w:rPr>
          <w:rFonts w:cs="Calibri"/>
          <w:sz w:val="24"/>
          <w:szCs w:val="24"/>
        </w:rPr>
        <w:t xml:space="preserve">Celem projektu jest zrównoleglenie silnika do gry w szachy za pomocą standardu MPI w języku C#. Użyty w projekcie silnik do gry w szachy to </w:t>
      </w:r>
      <w:proofErr w:type="spellStart"/>
      <w:r>
        <w:rPr>
          <w:rFonts w:cs="Calibri"/>
          <w:sz w:val="24"/>
          <w:szCs w:val="24"/>
        </w:rPr>
        <w:t>Chess</w:t>
      </w:r>
      <w:proofErr w:type="spellEnd"/>
      <w:r>
        <w:rPr>
          <w:rFonts w:cs="Calibri"/>
          <w:sz w:val="24"/>
          <w:szCs w:val="24"/>
        </w:rPr>
        <w:t xml:space="preserve"> </w:t>
      </w:r>
      <w:proofErr w:type="spellStart"/>
      <w:r>
        <w:rPr>
          <w:rFonts w:cs="Calibri"/>
          <w:sz w:val="24"/>
          <w:szCs w:val="24"/>
        </w:rPr>
        <w:t>Core</w:t>
      </w:r>
      <w:proofErr w:type="spellEnd"/>
      <w:r>
        <w:rPr>
          <w:rFonts w:cs="Calibri"/>
          <w:sz w:val="24"/>
          <w:szCs w:val="24"/>
        </w:rPr>
        <w:t xml:space="preserve"> autorstwa </w:t>
      </w:r>
      <w:proofErr w:type="spellStart"/>
      <w:r>
        <w:rPr>
          <w:rFonts w:cs="Calibri"/>
          <w:sz w:val="24"/>
          <w:szCs w:val="24"/>
        </w:rPr>
        <w:t>Adam’a</w:t>
      </w:r>
      <w:proofErr w:type="spellEnd"/>
      <w:r>
        <w:rPr>
          <w:rFonts w:cs="Calibri"/>
          <w:sz w:val="24"/>
          <w:szCs w:val="24"/>
        </w:rPr>
        <w:t xml:space="preserve"> </w:t>
      </w:r>
      <w:proofErr w:type="spellStart"/>
      <w:r>
        <w:rPr>
          <w:rFonts w:cs="Calibri"/>
          <w:sz w:val="24"/>
          <w:szCs w:val="24"/>
        </w:rPr>
        <w:t>Berent’a</w:t>
      </w:r>
      <w:proofErr w:type="spellEnd"/>
      <w:r>
        <w:rPr>
          <w:rFonts w:cs="Calibri"/>
          <w:sz w:val="24"/>
          <w:szCs w:val="24"/>
        </w:rPr>
        <w:t xml:space="preserve"> zaimplementowany oryginalnie w technologii .NET </w:t>
      </w:r>
      <w:proofErr w:type="spellStart"/>
      <w:r>
        <w:rPr>
          <w:rFonts w:cs="Calibri"/>
          <w:sz w:val="24"/>
          <w:szCs w:val="24"/>
        </w:rPr>
        <w:t>Core</w:t>
      </w:r>
      <w:proofErr w:type="spellEnd"/>
      <w:r>
        <w:rPr>
          <w:rFonts w:cs="Calibri"/>
          <w:sz w:val="24"/>
          <w:szCs w:val="24"/>
        </w:rPr>
        <w:t xml:space="preserve">. Sam silnik nie miał zaimplementowanego w żaden sposób zrównoleglenia wyszukiwania najlepszego ruchu, więc sam silnik musiał również być </w:t>
      </w:r>
      <w:proofErr w:type="spellStart"/>
      <w:r>
        <w:rPr>
          <w:rFonts w:cs="Calibri"/>
          <w:sz w:val="24"/>
          <w:szCs w:val="24"/>
        </w:rPr>
        <w:t>wyedytowany</w:t>
      </w:r>
      <w:proofErr w:type="spellEnd"/>
      <w:r>
        <w:rPr>
          <w:rFonts w:cs="Calibri"/>
          <w:sz w:val="24"/>
          <w:szCs w:val="24"/>
        </w:rPr>
        <w:t>. W projekcie użyta została implementacja standardu MPI o nazwie MPI.NET.</w:t>
      </w:r>
    </w:p>
    <w:p w:rsidR="003212A0" w:rsidRPr="008A6C84" w:rsidRDefault="003212A0" w:rsidP="009E3581">
      <w:pPr>
        <w:pStyle w:val="Nagwek1"/>
        <w:rPr>
          <w:rFonts w:cstheme="minorHAnsi"/>
        </w:rPr>
      </w:pPr>
      <w:bookmarkStart w:id="2" w:name="_Toc517001425"/>
      <w:r w:rsidRPr="008A6C84">
        <w:rPr>
          <w:rFonts w:cstheme="minorHAnsi"/>
        </w:rPr>
        <w:t>Zastosowane technologie</w:t>
      </w:r>
      <w:bookmarkEnd w:id="2"/>
    </w:p>
    <w:p w:rsidR="009E3581" w:rsidRPr="008A6C84" w:rsidRDefault="009E3581" w:rsidP="009E3581"/>
    <w:p w:rsidR="003D4A76" w:rsidRDefault="003D4A76" w:rsidP="003D4A76">
      <w:pPr>
        <w:pStyle w:val="Standard"/>
        <w:spacing w:after="60" w:line="360" w:lineRule="auto"/>
        <w:ind w:firstLine="708"/>
        <w:jc w:val="both"/>
      </w:pPr>
      <w:r>
        <w:rPr>
          <w:rFonts w:cs="Calibri"/>
          <w:sz w:val="24"/>
          <w:szCs w:val="24"/>
        </w:rPr>
        <w:t xml:space="preserve">Projekt został wykonany w środowisku Microsoft Visual Studio 2017 w języku C#. Sam silnik został napisany przy użyciu </w:t>
      </w:r>
      <w:proofErr w:type="spellStart"/>
      <w:r>
        <w:rPr>
          <w:rFonts w:cs="Calibri"/>
          <w:sz w:val="24"/>
          <w:szCs w:val="24"/>
        </w:rPr>
        <w:t>frameworka</w:t>
      </w:r>
      <w:proofErr w:type="spellEnd"/>
      <w:r>
        <w:rPr>
          <w:rFonts w:cs="Calibri"/>
          <w:sz w:val="24"/>
          <w:szCs w:val="24"/>
        </w:rPr>
        <w:t xml:space="preserve"> .NET </w:t>
      </w:r>
      <w:proofErr w:type="spellStart"/>
      <w:r>
        <w:rPr>
          <w:rFonts w:cs="Calibri"/>
          <w:sz w:val="24"/>
          <w:szCs w:val="24"/>
        </w:rPr>
        <w:t>Core</w:t>
      </w:r>
      <w:proofErr w:type="spellEnd"/>
      <w:r>
        <w:rPr>
          <w:rFonts w:cs="Calibri"/>
          <w:sz w:val="24"/>
          <w:szCs w:val="24"/>
        </w:rPr>
        <w:t xml:space="preserve">, który pozwala m.in. na możliwość </w:t>
      </w:r>
      <w:proofErr w:type="spellStart"/>
      <w:r>
        <w:rPr>
          <w:rFonts w:cs="Calibri"/>
          <w:sz w:val="24"/>
          <w:szCs w:val="24"/>
        </w:rPr>
        <w:t>portowania</w:t>
      </w:r>
      <w:proofErr w:type="spellEnd"/>
      <w:r>
        <w:rPr>
          <w:rFonts w:cs="Calibri"/>
          <w:sz w:val="24"/>
          <w:szCs w:val="24"/>
        </w:rPr>
        <w:t xml:space="preserve"> aplikacji pomiędzy różnymi systemami </w:t>
      </w:r>
      <w:proofErr w:type="spellStart"/>
      <w:r>
        <w:rPr>
          <w:rFonts w:cs="Calibri"/>
          <w:sz w:val="24"/>
          <w:szCs w:val="24"/>
        </w:rPr>
        <w:t>operacyjnimi</w:t>
      </w:r>
      <w:proofErr w:type="spellEnd"/>
      <w:r>
        <w:rPr>
          <w:rFonts w:cs="Calibri"/>
          <w:sz w:val="24"/>
          <w:szCs w:val="24"/>
        </w:rPr>
        <w:t xml:space="preserve">. Niestety implementacja MPI, z której korzystaliśmy w projekcie, nie wspierała wystarczająco wysokiej wersji .NET Standard, przez co byliśmy zmuszeni do zmiany </w:t>
      </w:r>
      <w:proofErr w:type="spellStart"/>
      <w:r>
        <w:rPr>
          <w:rFonts w:cs="Calibri"/>
          <w:sz w:val="24"/>
          <w:szCs w:val="24"/>
        </w:rPr>
        <w:t>frameworku</w:t>
      </w:r>
      <w:proofErr w:type="spellEnd"/>
      <w:r>
        <w:rPr>
          <w:rFonts w:cs="Calibri"/>
          <w:sz w:val="24"/>
          <w:szCs w:val="24"/>
        </w:rPr>
        <w:t xml:space="preserve"> na starszy - .NET Framework 4.6.2.</w:t>
      </w:r>
    </w:p>
    <w:p w:rsidR="003D4A76" w:rsidRDefault="003D4A76" w:rsidP="003D4A76">
      <w:pPr>
        <w:pStyle w:val="Standard"/>
        <w:spacing w:after="60" w:line="360" w:lineRule="auto"/>
        <w:ind w:firstLine="708"/>
        <w:jc w:val="both"/>
      </w:pPr>
      <w:r>
        <w:rPr>
          <w:rFonts w:cs="Calibri"/>
          <w:sz w:val="24"/>
          <w:szCs w:val="24"/>
        </w:rPr>
        <w:t xml:space="preserve">MPI.NET to implementacja standardu MPI w technologii .NET. Wywodzi się z Indiana </w:t>
      </w:r>
      <w:proofErr w:type="spellStart"/>
      <w:r>
        <w:rPr>
          <w:rFonts w:cs="Calibri"/>
          <w:sz w:val="24"/>
          <w:szCs w:val="24"/>
        </w:rPr>
        <w:t>University</w:t>
      </w:r>
      <w:proofErr w:type="spellEnd"/>
      <w:r>
        <w:rPr>
          <w:rFonts w:cs="Calibri"/>
          <w:sz w:val="24"/>
          <w:szCs w:val="24"/>
        </w:rPr>
        <w:t xml:space="preserve"> w USA. Implementacja ta pozwala za opracowywanie i uruchamianie programów ze standardem MPI w technologii .NET w C#. Obecnie projekt nie jest już utrzymywany. MPI.NET można zainstalować poprzez np. menadżer pakietów </w:t>
      </w:r>
      <w:proofErr w:type="spellStart"/>
      <w:r>
        <w:rPr>
          <w:rFonts w:cs="Calibri"/>
          <w:sz w:val="24"/>
          <w:szCs w:val="24"/>
        </w:rPr>
        <w:t>NuGet</w:t>
      </w:r>
      <w:proofErr w:type="spellEnd"/>
      <w:r>
        <w:rPr>
          <w:rFonts w:cs="Calibri"/>
          <w:sz w:val="24"/>
          <w:szCs w:val="24"/>
        </w:rPr>
        <w:t>.</w:t>
      </w:r>
    </w:p>
    <w:p w:rsidR="009E325C" w:rsidRDefault="009E325C" w:rsidP="009E325C">
      <w:pPr>
        <w:pStyle w:val="Nagwek1"/>
        <w:numPr>
          <w:ilvl w:val="0"/>
          <w:numId w:val="0"/>
        </w:numPr>
        <w:rPr>
          <w:rFonts w:cstheme="minorHAnsi"/>
        </w:rPr>
      </w:pPr>
      <w:bookmarkStart w:id="3" w:name="_Toc517001426"/>
      <w:r>
        <w:rPr>
          <w:rFonts w:cstheme="minorHAnsi"/>
        </w:rPr>
        <w:t>2. Opis algorytmu</w:t>
      </w:r>
      <w:bookmarkEnd w:id="3"/>
    </w:p>
    <w:p w:rsidR="009E325C" w:rsidRDefault="009E325C" w:rsidP="009E325C">
      <w:r>
        <w:t xml:space="preserve"> </w:t>
      </w:r>
    </w:p>
    <w:p w:rsidR="003D4A76" w:rsidRDefault="003D4A76" w:rsidP="003D4A76">
      <w:pPr>
        <w:pStyle w:val="Standard"/>
        <w:spacing w:after="60" w:line="360" w:lineRule="auto"/>
        <w:ind w:firstLine="708"/>
        <w:jc w:val="both"/>
      </w:pPr>
      <w:r>
        <w:rPr>
          <w:rFonts w:cs="Calibri"/>
          <w:sz w:val="24"/>
          <w:szCs w:val="24"/>
        </w:rPr>
        <w:t>Program po uruchomieniu inicjalizuje środowisko MPI. Główny proces ma zadanie wyświetlenie interfejsu i obsługę żądań od użytkownika, a pozostałe procesy czekają na otrzymanie danych do przeprocesowania od procesu głównego. Po odebraniu odpowiedniej komendy, czyli definicji ruchu do wykonania, zostaje wywołana część odpowiedzialna za wyszukanie najlepszego ruchu dla przeciwnika (komputera). W tej właśnie części zostało zaimplementowane zrównoleglenie obliczeń.</w:t>
      </w:r>
    </w:p>
    <w:p w:rsidR="003D4A76" w:rsidRDefault="003D4A76" w:rsidP="003D4A76">
      <w:pPr>
        <w:pStyle w:val="Standard"/>
        <w:spacing w:after="60" w:line="360" w:lineRule="auto"/>
        <w:ind w:firstLine="708"/>
        <w:jc w:val="both"/>
      </w:pPr>
      <w:r>
        <w:rPr>
          <w:rFonts w:cs="Calibri"/>
          <w:sz w:val="24"/>
          <w:szCs w:val="24"/>
        </w:rPr>
        <w:t xml:space="preserve">Sam algorytm wyszukiwania opiera się na algorytmie min-max. Jest to metoda zminimalizowania możliwych strat, co w szachach sprowadza się do analizowania najlepszej </w:t>
      </w:r>
      <w:r>
        <w:rPr>
          <w:rFonts w:cs="Calibri"/>
          <w:sz w:val="24"/>
          <w:szCs w:val="24"/>
        </w:rPr>
        <w:lastRenderedPageBreak/>
        <w:t>możliwej odpowiedzi ze strony przeciwnika na nasz ruch. Algorytm min-max tworzy drzewo, które przez swoją wielkość jest trudne do przeszukania. Dlatego do algorytmu został zastosowany algorytm Alfa-Beta, który pozwala na jego optymalizację poprzez redukcję liczby węzłów, które muszą być przeszukane/procesowane. Warunkiem stopu w przeszukiwaniu jest znalezienie przynajmniej jednego rozwiązania czyniącego obecnie badaną opcję ruchu gorszą od poprzednio zbadanych opcji.</w:t>
      </w:r>
    </w:p>
    <w:p w:rsidR="003D4A76" w:rsidRDefault="003D4A76" w:rsidP="003D4A76">
      <w:pPr>
        <w:pStyle w:val="Standard"/>
        <w:spacing w:after="60" w:line="360" w:lineRule="auto"/>
        <w:ind w:firstLine="708"/>
        <w:jc w:val="both"/>
      </w:pPr>
      <w:r>
        <w:rPr>
          <w:rFonts w:cs="Calibri"/>
          <w:sz w:val="24"/>
          <w:szCs w:val="24"/>
        </w:rPr>
        <w:t>Do algorytmu odpowiedzialnego za obliczenie są przesyłane między innymi wszystkie możliwe, dla danej pozycji na szachownicy, ruchy do wykonania. Algorytm ma za zadanie dla każdego ruchu obliczenie wartości szachownicy wynikowej po wykonaniu podanej, również jako parametr, liczby ruchów od podanej pozycji.</w:t>
      </w:r>
    </w:p>
    <w:p w:rsidR="009E325C" w:rsidRPr="003D4A76" w:rsidRDefault="003D4A76" w:rsidP="003D4A76">
      <w:pPr>
        <w:pStyle w:val="Standard"/>
        <w:spacing w:after="60" w:line="360" w:lineRule="auto"/>
        <w:ind w:firstLine="708"/>
        <w:jc w:val="both"/>
      </w:pPr>
      <w:r>
        <w:rPr>
          <w:rFonts w:cs="Calibri"/>
          <w:sz w:val="24"/>
          <w:szCs w:val="24"/>
        </w:rPr>
        <w:t>Taki podział obliczeń pozwala na łatwe jego zrównoleglenie, ponieważ pozycje można podzielić na paczki i przesyłać je do osobnych procesów. Proces główny odpowiednio dzieli dane  na liczbę procesów (sam również zajmuje się jedną porcją danych) i wysyła je do reszty procesów. Każdy proces osobno procesuje swoją porcję danych i przesyła z powrotem do procesu głównego najlepszy ruch, który znalazł w swojej porcji danych. Po otrzymaniu wszystkich wyników proces główny wybiera na podstawie wartości szachownicy najlepszy z otrzymanych ruchów. Wybranych ruch zostaje wykonany na szachownicy, po czym kontrola zostaję zwrócona użytkownikowi – silnik oczekuję na następny ruch.</w:t>
      </w:r>
    </w:p>
    <w:p w:rsidR="00432C7D" w:rsidRPr="008A6C84" w:rsidRDefault="00432C7D" w:rsidP="00432C7D">
      <w:pPr>
        <w:pStyle w:val="Nagwek1"/>
        <w:rPr>
          <w:rFonts w:cstheme="minorHAnsi"/>
        </w:rPr>
      </w:pPr>
      <w:bookmarkStart w:id="4" w:name="_Toc517001427"/>
      <w:r>
        <w:rPr>
          <w:rFonts w:cstheme="minorHAnsi"/>
        </w:rPr>
        <w:t>Interfejs użytkownika</w:t>
      </w:r>
      <w:bookmarkEnd w:id="4"/>
    </w:p>
    <w:p w:rsidR="00432C7D" w:rsidRPr="008A6C84" w:rsidRDefault="00432C7D" w:rsidP="00432C7D"/>
    <w:p w:rsidR="00432C7D" w:rsidRDefault="00432C7D" w:rsidP="00432C7D">
      <w:pPr>
        <w:spacing w:after="60" w:line="360" w:lineRule="auto"/>
        <w:ind w:firstLine="709"/>
        <w:jc w:val="both"/>
        <w:rPr>
          <w:rFonts w:asciiTheme="minorHAnsi" w:hAnsiTheme="minorHAnsi" w:cstheme="minorHAnsi"/>
          <w:sz w:val="24"/>
          <w:szCs w:val="24"/>
        </w:rPr>
      </w:pPr>
      <w:r>
        <w:rPr>
          <w:rFonts w:asciiTheme="minorHAnsi" w:hAnsiTheme="minorHAnsi" w:cstheme="minorHAnsi"/>
          <w:sz w:val="24"/>
          <w:szCs w:val="24"/>
        </w:rPr>
        <w:t xml:space="preserve">Interfejs dostępny użytkownikowi jest w pełni tekstowy. </w:t>
      </w:r>
      <w:r w:rsidR="006863C1">
        <w:rPr>
          <w:rFonts w:asciiTheme="minorHAnsi" w:hAnsiTheme="minorHAnsi" w:cstheme="minorHAnsi"/>
          <w:sz w:val="24"/>
          <w:szCs w:val="24"/>
        </w:rPr>
        <w:t xml:space="preserve">Poniżej zaprezentowane jest menu startowe </w:t>
      </w:r>
      <w:r w:rsidR="009D2D79">
        <w:rPr>
          <w:rFonts w:asciiTheme="minorHAnsi" w:hAnsiTheme="minorHAnsi" w:cstheme="minorHAnsi"/>
          <w:sz w:val="24"/>
          <w:szCs w:val="24"/>
        </w:rPr>
        <w:t>silnika do gry</w:t>
      </w:r>
      <w:r w:rsidR="006863C1">
        <w:rPr>
          <w:rFonts w:asciiTheme="minorHAnsi" w:hAnsiTheme="minorHAnsi" w:cstheme="minorHAnsi"/>
          <w:sz w:val="24"/>
          <w:szCs w:val="24"/>
        </w:rPr>
        <w:t xml:space="preserve"> </w:t>
      </w:r>
      <w:proofErr w:type="spellStart"/>
      <w:r w:rsidR="006863C1">
        <w:rPr>
          <w:rFonts w:asciiTheme="minorHAnsi" w:hAnsiTheme="minorHAnsi" w:cstheme="minorHAnsi"/>
          <w:sz w:val="24"/>
          <w:szCs w:val="24"/>
        </w:rPr>
        <w:t>Chess</w:t>
      </w:r>
      <w:proofErr w:type="spellEnd"/>
      <w:r w:rsidR="006863C1">
        <w:rPr>
          <w:rFonts w:asciiTheme="minorHAnsi" w:hAnsiTheme="minorHAnsi" w:cstheme="minorHAnsi"/>
          <w:sz w:val="24"/>
          <w:szCs w:val="24"/>
        </w:rPr>
        <w:t xml:space="preserve"> </w:t>
      </w:r>
      <w:proofErr w:type="spellStart"/>
      <w:r w:rsidR="006863C1">
        <w:rPr>
          <w:rFonts w:asciiTheme="minorHAnsi" w:hAnsiTheme="minorHAnsi" w:cstheme="minorHAnsi"/>
          <w:sz w:val="24"/>
          <w:szCs w:val="24"/>
        </w:rPr>
        <w:t>Core</w:t>
      </w:r>
      <w:proofErr w:type="spellEnd"/>
      <w:r w:rsidR="006863C1">
        <w:rPr>
          <w:rFonts w:asciiTheme="minorHAnsi" w:hAnsiTheme="minorHAnsi" w:cstheme="minorHAnsi"/>
          <w:sz w:val="24"/>
          <w:szCs w:val="24"/>
        </w:rPr>
        <w:t>.</w:t>
      </w:r>
    </w:p>
    <w:p w:rsidR="00C74C20" w:rsidRDefault="00C74C20" w:rsidP="00432C7D">
      <w:pPr>
        <w:spacing w:after="60" w:line="360" w:lineRule="auto"/>
        <w:ind w:firstLine="709"/>
        <w:jc w:val="both"/>
        <w:rPr>
          <w:rFonts w:asciiTheme="minorHAnsi" w:hAnsiTheme="minorHAnsi" w:cstheme="minorHAnsi"/>
          <w:sz w:val="24"/>
          <w:szCs w:val="24"/>
        </w:rPr>
      </w:pPr>
    </w:p>
    <w:p w:rsidR="00C93251" w:rsidRDefault="00EA6A98" w:rsidP="00C93251">
      <w:pPr>
        <w:spacing w:after="60" w:line="360" w:lineRule="auto"/>
        <w:jc w:val="center"/>
        <w:rPr>
          <w:rFonts w:asciiTheme="minorHAnsi" w:hAnsiTheme="minorHAnsi" w:cstheme="minorHAnsi"/>
          <w:sz w:val="24"/>
          <w:szCs w:val="24"/>
        </w:rPr>
      </w:pPr>
      <w:r>
        <w:rPr>
          <w:rFonts w:asciiTheme="minorHAnsi" w:hAnsiTheme="minorHAnsi" w:cstheme="minorHAnsi"/>
          <w:noProof/>
          <w:sz w:val="24"/>
          <w:szCs w:val="24"/>
          <w:lang w:eastAsia="pl-PL"/>
        </w:rPr>
        <w:lastRenderedPageBreak/>
        <w:drawing>
          <wp:inline distT="0" distB="0" distL="0" distR="0">
            <wp:extent cx="4312920" cy="2238375"/>
            <wp:effectExtent l="1905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4312920" cy="2238375"/>
                    </a:xfrm>
                    <a:prstGeom prst="rect">
                      <a:avLst/>
                    </a:prstGeom>
                    <a:noFill/>
                    <a:ln w="9525">
                      <a:noFill/>
                      <a:miter lim="800000"/>
                      <a:headEnd/>
                      <a:tailEnd/>
                    </a:ln>
                  </pic:spPr>
                </pic:pic>
              </a:graphicData>
            </a:graphic>
          </wp:inline>
        </w:drawing>
      </w:r>
    </w:p>
    <w:p w:rsidR="00C93251" w:rsidRDefault="00C93251" w:rsidP="00C93251">
      <w:pPr>
        <w:spacing w:after="60" w:line="360" w:lineRule="auto"/>
        <w:jc w:val="center"/>
        <w:rPr>
          <w:rFonts w:asciiTheme="minorHAnsi" w:hAnsiTheme="minorHAnsi" w:cstheme="minorHAnsi"/>
          <w:sz w:val="24"/>
          <w:szCs w:val="24"/>
        </w:rPr>
      </w:pPr>
      <w:r w:rsidRPr="008A6C84">
        <w:rPr>
          <w:rFonts w:asciiTheme="minorHAnsi" w:hAnsiTheme="minorHAnsi" w:cstheme="minorHAnsi"/>
          <w:sz w:val="24"/>
          <w:szCs w:val="24"/>
        </w:rPr>
        <w:t>Rys 1</w:t>
      </w:r>
      <w:r>
        <w:rPr>
          <w:rFonts w:asciiTheme="minorHAnsi" w:hAnsiTheme="minorHAnsi" w:cstheme="minorHAnsi"/>
          <w:sz w:val="24"/>
          <w:szCs w:val="24"/>
        </w:rPr>
        <w:t>. Menu startowe gry w szachy</w:t>
      </w:r>
      <w:r w:rsidR="00E6420E">
        <w:rPr>
          <w:rFonts w:asciiTheme="minorHAnsi" w:hAnsiTheme="minorHAnsi" w:cstheme="minorHAnsi"/>
          <w:sz w:val="24"/>
          <w:szCs w:val="24"/>
        </w:rPr>
        <w:t>.</w:t>
      </w:r>
    </w:p>
    <w:p w:rsidR="00C93251" w:rsidRDefault="00C93251" w:rsidP="00432C7D">
      <w:pPr>
        <w:spacing w:after="60" w:line="360" w:lineRule="auto"/>
        <w:ind w:firstLine="709"/>
        <w:jc w:val="both"/>
        <w:rPr>
          <w:rFonts w:asciiTheme="minorHAnsi" w:hAnsiTheme="minorHAnsi" w:cstheme="minorHAnsi"/>
          <w:sz w:val="24"/>
          <w:szCs w:val="24"/>
        </w:rPr>
      </w:pPr>
    </w:p>
    <w:p w:rsidR="00654F0D" w:rsidRPr="00654F0D" w:rsidRDefault="00654F0D" w:rsidP="00654F0D">
      <w:pPr>
        <w:spacing w:after="60" w:line="360" w:lineRule="auto"/>
        <w:jc w:val="both"/>
        <w:rPr>
          <w:rFonts w:asciiTheme="minorHAnsi" w:hAnsiTheme="minorHAnsi" w:cstheme="minorHAnsi"/>
          <w:sz w:val="24"/>
          <w:szCs w:val="24"/>
        </w:rPr>
      </w:pPr>
      <w:r>
        <w:rPr>
          <w:rFonts w:asciiTheme="minorHAnsi" w:hAnsiTheme="minorHAnsi" w:cstheme="minorHAnsi"/>
          <w:sz w:val="24"/>
          <w:szCs w:val="24"/>
        </w:rPr>
        <w:t>Użytkownik po starcie programu ma do dyspozycji 2 komendy</w:t>
      </w:r>
      <w:r w:rsidR="00EA6A98">
        <w:rPr>
          <w:rFonts w:asciiTheme="minorHAnsi" w:hAnsiTheme="minorHAnsi" w:cstheme="minorHAnsi"/>
          <w:sz w:val="24"/>
          <w:szCs w:val="24"/>
        </w:rPr>
        <w:t xml:space="preserve"> – </w:t>
      </w:r>
      <w:r w:rsidR="00EA6A98" w:rsidRPr="00EA6A98">
        <w:rPr>
          <w:rFonts w:asciiTheme="minorHAnsi" w:hAnsiTheme="minorHAnsi" w:cstheme="minorHAnsi"/>
          <w:i/>
          <w:sz w:val="24"/>
          <w:szCs w:val="24"/>
        </w:rPr>
        <w:t>show</w:t>
      </w:r>
      <w:r w:rsidR="00EA6A98">
        <w:rPr>
          <w:rFonts w:asciiTheme="minorHAnsi" w:hAnsiTheme="minorHAnsi" w:cstheme="minorHAnsi"/>
          <w:sz w:val="24"/>
          <w:szCs w:val="24"/>
        </w:rPr>
        <w:t xml:space="preserve"> oraz </w:t>
      </w:r>
      <w:proofErr w:type="spellStart"/>
      <w:r w:rsidR="00EA6A98" w:rsidRPr="00EA6A98">
        <w:rPr>
          <w:rFonts w:asciiTheme="minorHAnsi" w:hAnsiTheme="minorHAnsi" w:cstheme="minorHAnsi"/>
          <w:i/>
          <w:sz w:val="24"/>
          <w:szCs w:val="24"/>
        </w:rPr>
        <w:t>quit</w:t>
      </w:r>
      <w:proofErr w:type="spellEnd"/>
      <w:r w:rsidR="00EA6A98">
        <w:rPr>
          <w:rFonts w:asciiTheme="minorHAnsi" w:hAnsiTheme="minorHAnsi" w:cstheme="minorHAnsi"/>
          <w:sz w:val="24"/>
          <w:szCs w:val="24"/>
        </w:rPr>
        <w:t xml:space="preserve">. Komenda </w:t>
      </w:r>
      <w:proofErr w:type="spellStart"/>
      <w:r w:rsidR="00EA6A98" w:rsidRPr="00EA6A98">
        <w:rPr>
          <w:rFonts w:asciiTheme="minorHAnsi" w:hAnsiTheme="minorHAnsi" w:cstheme="minorHAnsi"/>
          <w:i/>
          <w:sz w:val="24"/>
          <w:szCs w:val="24"/>
        </w:rPr>
        <w:t>quit</w:t>
      </w:r>
      <w:proofErr w:type="spellEnd"/>
      <w:r w:rsidR="00EA6A98">
        <w:rPr>
          <w:rFonts w:asciiTheme="minorHAnsi" w:hAnsiTheme="minorHAnsi" w:cstheme="minorHAnsi"/>
          <w:sz w:val="24"/>
          <w:szCs w:val="24"/>
        </w:rPr>
        <w:t xml:space="preserve"> pozwala na wyjście z programu. Użycie komendy </w:t>
      </w:r>
      <w:r w:rsidR="00EA6A98" w:rsidRPr="00EA6A98">
        <w:rPr>
          <w:rFonts w:asciiTheme="minorHAnsi" w:hAnsiTheme="minorHAnsi" w:cstheme="minorHAnsi"/>
          <w:i/>
          <w:sz w:val="24"/>
          <w:szCs w:val="24"/>
        </w:rPr>
        <w:t>show</w:t>
      </w:r>
      <w:r w:rsidR="00EA6A98">
        <w:rPr>
          <w:rFonts w:asciiTheme="minorHAnsi" w:hAnsiTheme="minorHAnsi" w:cstheme="minorHAnsi"/>
          <w:sz w:val="24"/>
          <w:szCs w:val="24"/>
        </w:rPr>
        <w:t xml:space="preserve"> powoduje wyświetlenie planszy. Poniżej znajduje się zrzut ekranu prezentujący ekran startowy programu.</w:t>
      </w:r>
    </w:p>
    <w:p w:rsidR="00654F0D" w:rsidRDefault="00654F0D" w:rsidP="00432C7D">
      <w:pPr>
        <w:spacing w:after="60" w:line="360" w:lineRule="auto"/>
        <w:ind w:firstLine="709"/>
        <w:jc w:val="both"/>
        <w:rPr>
          <w:rFonts w:asciiTheme="minorHAnsi" w:hAnsiTheme="minorHAnsi" w:cstheme="minorHAnsi"/>
          <w:sz w:val="24"/>
          <w:szCs w:val="24"/>
        </w:rPr>
      </w:pPr>
    </w:p>
    <w:p w:rsidR="00432C7D" w:rsidRDefault="00EA6A98" w:rsidP="00432C7D">
      <w:pPr>
        <w:spacing w:after="60" w:line="360" w:lineRule="auto"/>
        <w:jc w:val="center"/>
        <w:rPr>
          <w:rFonts w:asciiTheme="minorHAnsi" w:hAnsiTheme="minorHAnsi" w:cstheme="minorHAnsi"/>
          <w:sz w:val="24"/>
          <w:szCs w:val="24"/>
        </w:rPr>
      </w:pPr>
      <w:r>
        <w:rPr>
          <w:rFonts w:asciiTheme="minorHAnsi" w:hAnsiTheme="minorHAnsi" w:cstheme="minorHAnsi"/>
          <w:noProof/>
          <w:sz w:val="24"/>
          <w:szCs w:val="24"/>
          <w:lang w:eastAsia="pl-PL"/>
        </w:rPr>
        <w:drawing>
          <wp:inline distT="0" distB="0" distL="0" distR="0">
            <wp:extent cx="4312920" cy="2238375"/>
            <wp:effectExtent l="1905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4312920" cy="2238375"/>
                    </a:xfrm>
                    <a:prstGeom prst="rect">
                      <a:avLst/>
                    </a:prstGeom>
                    <a:noFill/>
                    <a:ln w="9525">
                      <a:noFill/>
                      <a:miter lim="800000"/>
                      <a:headEnd/>
                      <a:tailEnd/>
                    </a:ln>
                  </pic:spPr>
                </pic:pic>
              </a:graphicData>
            </a:graphic>
          </wp:inline>
        </w:drawing>
      </w:r>
    </w:p>
    <w:p w:rsidR="00432C7D" w:rsidRDefault="00C93251" w:rsidP="00432C7D">
      <w:pPr>
        <w:spacing w:after="60" w:line="360" w:lineRule="auto"/>
        <w:jc w:val="center"/>
        <w:rPr>
          <w:rFonts w:asciiTheme="minorHAnsi" w:hAnsiTheme="minorHAnsi" w:cstheme="minorHAnsi"/>
          <w:sz w:val="24"/>
          <w:szCs w:val="24"/>
        </w:rPr>
      </w:pPr>
      <w:r>
        <w:rPr>
          <w:rFonts w:asciiTheme="minorHAnsi" w:hAnsiTheme="minorHAnsi" w:cstheme="minorHAnsi"/>
          <w:sz w:val="24"/>
          <w:szCs w:val="24"/>
        </w:rPr>
        <w:t>Rys 2</w:t>
      </w:r>
      <w:r w:rsidR="00432C7D">
        <w:rPr>
          <w:rFonts w:asciiTheme="minorHAnsi" w:hAnsiTheme="minorHAnsi" w:cstheme="minorHAnsi"/>
          <w:sz w:val="24"/>
          <w:szCs w:val="24"/>
        </w:rPr>
        <w:t xml:space="preserve">. Plansza startowa </w:t>
      </w:r>
      <w:r>
        <w:rPr>
          <w:rFonts w:asciiTheme="minorHAnsi" w:hAnsiTheme="minorHAnsi" w:cstheme="minorHAnsi"/>
          <w:sz w:val="24"/>
          <w:szCs w:val="24"/>
        </w:rPr>
        <w:t>gry w szachy</w:t>
      </w:r>
      <w:r w:rsidR="00E6420E">
        <w:rPr>
          <w:rFonts w:asciiTheme="minorHAnsi" w:hAnsiTheme="minorHAnsi" w:cstheme="minorHAnsi"/>
          <w:sz w:val="24"/>
          <w:szCs w:val="24"/>
        </w:rPr>
        <w:t>.</w:t>
      </w:r>
    </w:p>
    <w:p w:rsidR="00432C7D" w:rsidRDefault="00432C7D" w:rsidP="00432C7D">
      <w:pPr>
        <w:spacing w:after="60" w:line="360" w:lineRule="auto"/>
        <w:jc w:val="center"/>
        <w:rPr>
          <w:rFonts w:asciiTheme="minorHAnsi" w:hAnsiTheme="minorHAnsi" w:cstheme="minorHAnsi"/>
          <w:sz w:val="24"/>
          <w:szCs w:val="24"/>
        </w:rPr>
      </w:pPr>
    </w:p>
    <w:p w:rsidR="00432C7D" w:rsidRPr="003C4453" w:rsidRDefault="00EA6A98" w:rsidP="00EA6A98">
      <w:pPr>
        <w:spacing w:after="60" w:line="360" w:lineRule="auto"/>
        <w:rPr>
          <w:rFonts w:asciiTheme="minorHAnsi" w:hAnsiTheme="minorHAnsi" w:cstheme="minorHAnsi"/>
          <w:sz w:val="24"/>
          <w:szCs w:val="24"/>
        </w:rPr>
      </w:pPr>
      <w:r>
        <w:rPr>
          <w:rFonts w:asciiTheme="minorHAnsi" w:hAnsiTheme="minorHAnsi" w:cstheme="minorHAnsi"/>
          <w:sz w:val="24"/>
          <w:szCs w:val="24"/>
        </w:rPr>
        <w:t xml:space="preserve">Na przedstawionej na Rys 2 planszy Wielkimi literami oznaczone są </w:t>
      </w:r>
      <w:r w:rsidR="003D4A76">
        <w:rPr>
          <w:rFonts w:asciiTheme="minorHAnsi" w:hAnsiTheme="minorHAnsi" w:cstheme="minorHAnsi"/>
          <w:sz w:val="24"/>
          <w:szCs w:val="24"/>
        </w:rPr>
        <w:t>bierki</w:t>
      </w:r>
      <w:r>
        <w:rPr>
          <w:rFonts w:asciiTheme="minorHAnsi" w:hAnsiTheme="minorHAnsi" w:cstheme="minorHAnsi"/>
          <w:sz w:val="24"/>
          <w:szCs w:val="24"/>
        </w:rPr>
        <w:t xml:space="preserve"> gracza, a małymi literami oznaczone są </w:t>
      </w:r>
      <w:r w:rsidR="003D4A76">
        <w:rPr>
          <w:rFonts w:asciiTheme="minorHAnsi" w:hAnsiTheme="minorHAnsi" w:cstheme="minorHAnsi"/>
          <w:sz w:val="24"/>
          <w:szCs w:val="24"/>
        </w:rPr>
        <w:t>bierki</w:t>
      </w:r>
      <w:r>
        <w:rPr>
          <w:rFonts w:asciiTheme="minorHAnsi" w:hAnsiTheme="minorHAnsi" w:cstheme="minorHAnsi"/>
          <w:sz w:val="24"/>
          <w:szCs w:val="24"/>
        </w:rPr>
        <w:t xml:space="preserve"> przeciwnika (algorytmu).</w:t>
      </w:r>
      <w:r w:rsidR="007A6C4B">
        <w:rPr>
          <w:rFonts w:asciiTheme="minorHAnsi" w:hAnsiTheme="minorHAnsi" w:cstheme="minorHAnsi"/>
          <w:sz w:val="24"/>
          <w:szCs w:val="24"/>
        </w:rPr>
        <w:t xml:space="preserve"> </w:t>
      </w:r>
      <w:r w:rsidR="00C93251">
        <w:rPr>
          <w:rFonts w:asciiTheme="minorHAnsi" w:hAnsiTheme="minorHAnsi" w:cstheme="minorHAnsi"/>
          <w:sz w:val="24"/>
          <w:szCs w:val="24"/>
        </w:rPr>
        <w:t>W celu wykonania ruchu użytkownik musi</w:t>
      </w:r>
      <w:r>
        <w:rPr>
          <w:rFonts w:asciiTheme="minorHAnsi" w:hAnsiTheme="minorHAnsi" w:cstheme="minorHAnsi"/>
          <w:sz w:val="24"/>
          <w:szCs w:val="24"/>
        </w:rPr>
        <w:t xml:space="preserve"> podać w konsoli ruch w</w:t>
      </w:r>
      <w:r w:rsidR="00F00E33">
        <w:rPr>
          <w:rFonts w:asciiTheme="minorHAnsi" w:hAnsiTheme="minorHAnsi" w:cstheme="minorHAnsi"/>
          <w:sz w:val="24"/>
          <w:szCs w:val="24"/>
        </w:rPr>
        <w:t xml:space="preserve"> formacie </w:t>
      </w:r>
      <w:r>
        <w:rPr>
          <w:rFonts w:asciiTheme="minorHAnsi" w:hAnsiTheme="minorHAnsi" w:cstheme="minorHAnsi"/>
          <w:sz w:val="24"/>
          <w:szCs w:val="24"/>
        </w:rPr>
        <w:t>[</w:t>
      </w:r>
      <w:proofErr w:type="spellStart"/>
      <w:r>
        <w:rPr>
          <w:rFonts w:asciiTheme="minorHAnsi" w:hAnsiTheme="minorHAnsi" w:cstheme="minorHAnsi"/>
          <w:sz w:val="24"/>
          <w:szCs w:val="24"/>
        </w:rPr>
        <w:t>a-h</w:t>
      </w:r>
      <w:r w:rsidR="00CC4B05">
        <w:rPr>
          <w:rFonts w:asciiTheme="minorHAnsi" w:hAnsiTheme="minorHAnsi" w:cstheme="minorHAnsi"/>
          <w:sz w:val="24"/>
          <w:szCs w:val="24"/>
        </w:rPr>
        <w:t>A-H</w:t>
      </w:r>
      <w:proofErr w:type="spellEnd"/>
      <w:r>
        <w:rPr>
          <w:rFonts w:asciiTheme="minorHAnsi" w:hAnsiTheme="minorHAnsi" w:cstheme="minorHAnsi"/>
          <w:sz w:val="24"/>
          <w:szCs w:val="24"/>
        </w:rPr>
        <w:t>][1-8][</w:t>
      </w:r>
      <w:proofErr w:type="spellStart"/>
      <w:r>
        <w:rPr>
          <w:rFonts w:asciiTheme="minorHAnsi" w:hAnsiTheme="minorHAnsi" w:cstheme="minorHAnsi"/>
          <w:sz w:val="24"/>
          <w:szCs w:val="24"/>
        </w:rPr>
        <w:t>a-h</w:t>
      </w:r>
      <w:r w:rsidR="00CC4B05">
        <w:rPr>
          <w:rFonts w:asciiTheme="minorHAnsi" w:hAnsiTheme="minorHAnsi" w:cstheme="minorHAnsi"/>
          <w:sz w:val="24"/>
          <w:szCs w:val="24"/>
        </w:rPr>
        <w:t>A-H</w:t>
      </w:r>
      <w:proofErr w:type="spellEnd"/>
      <w:r>
        <w:rPr>
          <w:rFonts w:asciiTheme="minorHAnsi" w:hAnsiTheme="minorHAnsi" w:cstheme="minorHAnsi"/>
          <w:sz w:val="24"/>
          <w:szCs w:val="24"/>
        </w:rPr>
        <w:t>][1-8]</w:t>
      </w:r>
      <w:r w:rsidR="00F00E33">
        <w:rPr>
          <w:rFonts w:asciiTheme="minorHAnsi" w:hAnsiTheme="minorHAnsi" w:cstheme="minorHAnsi"/>
          <w:sz w:val="24"/>
          <w:szCs w:val="24"/>
        </w:rPr>
        <w:t xml:space="preserve">, gdzie pierwsza litera oraz cyfra odpowiada współrzędnej </w:t>
      </w:r>
      <w:r w:rsidR="003D4A76">
        <w:rPr>
          <w:rFonts w:asciiTheme="minorHAnsi" w:hAnsiTheme="minorHAnsi" w:cstheme="minorHAnsi"/>
          <w:sz w:val="24"/>
          <w:szCs w:val="24"/>
        </w:rPr>
        <w:t>bierki</w:t>
      </w:r>
      <w:r w:rsidR="00F00E33">
        <w:rPr>
          <w:rFonts w:asciiTheme="minorHAnsi" w:hAnsiTheme="minorHAnsi" w:cstheme="minorHAnsi"/>
          <w:sz w:val="24"/>
          <w:szCs w:val="24"/>
        </w:rPr>
        <w:t xml:space="preserve">, którą wykonuje się ruch, a druga cyfra oraz litera odpowiada polu, na które ma się przesunąć wybrana </w:t>
      </w:r>
      <w:r w:rsidR="003D4A76">
        <w:rPr>
          <w:rFonts w:asciiTheme="minorHAnsi" w:hAnsiTheme="minorHAnsi" w:cstheme="minorHAnsi"/>
          <w:sz w:val="24"/>
          <w:szCs w:val="24"/>
        </w:rPr>
        <w:t>bierka</w:t>
      </w:r>
      <w:r w:rsidR="00F00E33">
        <w:rPr>
          <w:rFonts w:asciiTheme="minorHAnsi" w:hAnsiTheme="minorHAnsi" w:cstheme="minorHAnsi"/>
          <w:sz w:val="24"/>
          <w:szCs w:val="24"/>
        </w:rPr>
        <w:t>.</w:t>
      </w:r>
      <w:r w:rsidR="003D4A76">
        <w:rPr>
          <w:rFonts w:asciiTheme="minorHAnsi" w:hAnsiTheme="minorHAnsi" w:cstheme="minorHAnsi"/>
          <w:sz w:val="24"/>
          <w:szCs w:val="24"/>
        </w:rPr>
        <w:t xml:space="preserve"> Obecne oznaczenia bierek są </w:t>
      </w:r>
      <w:proofErr w:type="spellStart"/>
      <w:r w:rsidR="003D4A76">
        <w:rPr>
          <w:rFonts w:asciiTheme="minorHAnsi" w:hAnsiTheme="minorHAnsi" w:cstheme="minorHAnsi"/>
          <w:sz w:val="24"/>
          <w:szCs w:val="24"/>
        </w:rPr>
        <w:t>nastepujące</w:t>
      </w:r>
      <w:proofErr w:type="spellEnd"/>
      <w:r w:rsidR="003D4A76">
        <w:rPr>
          <w:rFonts w:asciiTheme="minorHAnsi" w:hAnsiTheme="minorHAnsi" w:cstheme="minorHAnsi"/>
          <w:sz w:val="24"/>
          <w:szCs w:val="24"/>
        </w:rPr>
        <w:t xml:space="preserve">: k – król, q – </w:t>
      </w:r>
      <w:r w:rsidR="00C43D7C">
        <w:rPr>
          <w:rFonts w:asciiTheme="minorHAnsi" w:hAnsiTheme="minorHAnsi" w:cstheme="minorHAnsi"/>
          <w:sz w:val="24"/>
          <w:szCs w:val="24"/>
        </w:rPr>
        <w:t>hetman</w:t>
      </w:r>
      <w:r w:rsidR="003D4A76">
        <w:rPr>
          <w:rFonts w:asciiTheme="minorHAnsi" w:hAnsiTheme="minorHAnsi" w:cstheme="minorHAnsi"/>
          <w:sz w:val="24"/>
          <w:szCs w:val="24"/>
        </w:rPr>
        <w:t>, b –</w:t>
      </w:r>
      <w:r w:rsidR="00C43D7C">
        <w:rPr>
          <w:rFonts w:asciiTheme="minorHAnsi" w:hAnsiTheme="minorHAnsi" w:cstheme="minorHAnsi"/>
          <w:sz w:val="24"/>
          <w:szCs w:val="24"/>
        </w:rPr>
        <w:t>goniec</w:t>
      </w:r>
      <w:r w:rsidR="003D4A76">
        <w:rPr>
          <w:rFonts w:asciiTheme="minorHAnsi" w:hAnsiTheme="minorHAnsi" w:cstheme="minorHAnsi"/>
          <w:sz w:val="24"/>
          <w:szCs w:val="24"/>
        </w:rPr>
        <w:t xml:space="preserve">, n – </w:t>
      </w:r>
      <w:r w:rsidR="00C43D7C">
        <w:rPr>
          <w:rFonts w:asciiTheme="minorHAnsi" w:hAnsiTheme="minorHAnsi" w:cstheme="minorHAnsi"/>
          <w:sz w:val="24"/>
          <w:szCs w:val="24"/>
        </w:rPr>
        <w:t>skoczek</w:t>
      </w:r>
      <w:r w:rsidR="003D4A76">
        <w:rPr>
          <w:rFonts w:asciiTheme="minorHAnsi" w:hAnsiTheme="minorHAnsi" w:cstheme="minorHAnsi"/>
          <w:sz w:val="24"/>
          <w:szCs w:val="24"/>
        </w:rPr>
        <w:t xml:space="preserve">, </w:t>
      </w:r>
      <w:proofErr w:type="spellStart"/>
      <w:r w:rsidR="003D4A76">
        <w:rPr>
          <w:rFonts w:asciiTheme="minorHAnsi" w:hAnsiTheme="minorHAnsi" w:cstheme="minorHAnsi"/>
          <w:sz w:val="24"/>
          <w:szCs w:val="24"/>
        </w:rPr>
        <w:t>r</w:t>
      </w:r>
      <w:proofErr w:type="spellEnd"/>
      <w:r w:rsidR="003D4A76">
        <w:rPr>
          <w:rFonts w:asciiTheme="minorHAnsi" w:hAnsiTheme="minorHAnsi" w:cstheme="minorHAnsi"/>
          <w:sz w:val="24"/>
          <w:szCs w:val="24"/>
        </w:rPr>
        <w:t xml:space="preserve"> – wieża</w:t>
      </w:r>
      <w:r w:rsidR="00F3316A">
        <w:rPr>
          <w:rFonts w:asciiTheme="minorHAnsi" w:hAnsiTheme="minorHAnsi" w:cstheme="minorHAnsi"/>
          <w:sz w:val="24"/>
          <w:szCs w:val="24"/>
        </w:rPr>
        <w:t xml:space="preserve"> oraz p - pion</w:t>
      </w:r>
      <w:r w:rsidR="003D4A76">
        <w:rPr>
          <w:rFonts w:asciiTheme="minorHAnsi" w:hAnsiTheme="minorHAnsi" w:cstheme="minorHAnsi"/>
          <w:sz w:val="24"/>
          <w:szCs w:val="24"/>
        </w:rPr>
        <w:t xml:space="preserve">. </w:t>
      </w:r>
      <w:r w:rsidR="003C4453">
        <w:rPr>
          <w:rFonts w:asciiTheme="minorHAnsi" w:hAnsiTheme="minorHAnsi" w:cstheme="minorHAnsi"/>
          <w:sz w:val="24"/>
          <w:szCs w:val="24"/>
        </w:rPr>
        <w:t xml:space="preserve">Jeśli przy </w:t>
      </w:r>
      <w:r w:rsidR="003C4453">
        <w:rPr>
          <w:rFonts w:asciiTheme="minorHAnsi" w:hAnsiTheme="minorHAnsi" w:cstheme="minorHAnsi"/>
          <w:sz w:val="24"/>
          <w:szCs w:val="24"/>
        </w:rPr>
        <w:lastRenderedPageBreak/>
        <w:t xml:space="preserve">określaniu ruchu został użyty zrównoleglony algorytm dodatkowo wyświetli się komunikat w postaci </w:t>
      </w:r>
      <w:proofErr w:type="spellStart"/>
      <w:r w:rsidR="003C4453" w:rsidRPr="003C4453">
        <w:rPr>
          <w:rFonts w:asciiTheme="minorHAnsi" w:hAnsiTheme="minorHAnsi" w:cstheme="minorHAnsi"/>
          <w:i/>
          <w:sz w:val="24"/>
          <w:szCs w:val="24"/>
        </w:rPr>
        <w:t>Elapsed</w:t>
      </w:r>
      <w:proofErr w:type="spellEnd"/>
      <w:r w:rsidR="003C4453" w:rsidRPr="003C4453">
        <w:rPr>
          <w:rFonts w:asciiTheme="minorHAnsi" w:hAnsiTheme="minorHAnsi" w:cstheme="minorHAnsi"/>
          <w:i/>
          <w:sz w:val="24"/>
          <w:szCs w:val="24"/>
        </w:rPr>
        <w:t xml:space="preserve"> AI serach time: &lt;czas szukania ruchu&gt; </w:t>
      </w:r>
      <w:proofErr w:type="spellStart"/>
      <w:r w:rsidR="003D4A76">
        <w:rPr>
          <w:rFonts w:asciiTheme="minorHAnsi" w:hAnsiTheme="minorHAnsi" w:cstheme="minorHAnsi"/>
          <w:i/>
          <w:sz w:val="24"/>
          <w:szCs w:val="24"/>
        </w:rPr>
        <w:t>ms</w:t>
      </w:r>
      <w:proofErr w:type="spellEnd"/>
      <w:r w:rsidR="003C4453">
        <w:rPr>
          <w:rFonts w:asciiTheme="minorHAnsi" w:hAnsiTheme="minorHAnsi" w:cstheme="minorHAnsi"/>
          <w:sz w:val="24"/>
          <w:szCs w:val="24"/>
        </w:rPr>
        <w:t>, który informuje jak długo zajęło algorytmowi wyszukanie rozwiązania. Poniżej została przedstawiona plansza gry po wykonaniu ruchu przez użytkownika oraz algorytm.</w:t>
      </w:r>
    </w:p>
    <w:p w:rsidR="00A96D23" w:rsidRDefault="00A96D23" w:rsidP="00EA6A98">
      <w:pPr>
        <w:spacing w:after="60" w:line="360" w:lineRule="auto"/>
        <w:rPr>
          <w:rFonts w:asciiTheme="minorHAnsi" w:hAnsiTheme="minorHAnsi" w:cstheme="minorHAnsi"/>
          <w:sz w:val="24"/>
          <w:szCs w:val="24"/>
        </w:rPr>
      </w:pPr>
    </w:p>
    <w:p w:rsidR="00A96D23" w:rsidRDefault="00A96D23" w:rsidP="00A96D23">
      <w:pPr>
        <w:spacing w:after="60" w:line="360" w:lineRule="auto"/>
        <w:jc w:val="center"/>
        <w:rPr>
          <w:rFonts w:asciiTheme="minorHAnsi" w:hAnsiTheme="minorHAnsi" w:cstheme="minorHAnsi"/>
          <w:sz w:val="24"/>
          <w:szCs w:val="24"/>
        </w:rPr>
      </w:pPr>
      <w:r>
        <w:rPr>
          <w:rFonts w:asciiTheme="minorHAnsi" w:hAnsiTheme="minorHAnsi" w:cstheme="minorHAnsi"/>
          <w:noProof/>
          <w:sz w:val="24"/>
          <w:szCs w:val="24"/>
          <w:lang w:eastAsia="pl-PL"/>
        </w:rPr>
        <w:drawing>
          <wp:inline distT="0" distB="0" distL="0" distR="0">
            <wp:extent cx="4312920" cy="2538730"/>
            <wp:effectExtent l="19050" t="0" r="0" b="0"/>
            <wp:docPr id="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312920" cy="2538730"/>
                    </a:xfrm>
                    <a:prstGeom prst="rect">
                      <a:avLst/>
                    </a:prstGeom>
                    <a:noFill/>
                    <a:ln w="9525">
                      <a:noFill/>
                      <a:miter lim="800000"/>
                      <a:headEnd/>
                      <a:tailEnd/>
                    </a:ln>
                  </pic:spPr>
                </pic:pic>
              </a:graphicData>
            </a:graphic>
          </wp:inline>
        </w:drawing>
      </w:r>
    </w:p>
    <w:p w:rsidR="00A96D23" w:rsidRPr="00EA6A98" w:rsidRDefault="00CC4B05" w:rsidP="00F02F57">
      <w:pPr>
        <w:spacing w:after="60" w:line="360" w:lineRule="auto"/>
        <w:jc w:val="center"/>
        <w:rPr>
          <w:rFonts w:asciiTheme="minorHAnsi" w:hAnsiTheme="minorHAnsi" w:cstheme="minorHAnsi"/>
          <w:sz w:val="24"/>
          <w:szCs w:val="24"/>
        </w:rPr>
      </w:pPr>
      <w:r>
        <w:rPr>
          <w:rFonts w:asciiTheme="minorHAnsi" w:hAnsiTheme="minorHAnsi" w:cstheme="minorHAnsi"/>
          <w:sz w:val="24"/>
          <w:szCs w:val="24"/>
        </w:rPr>
        <w:t>Rys 3</w:t>
      </w:r>
      <w:r w:rsidR="00A96D23">
        <w:rPr>
          <w:rFonts w:asciiTheme="minorHAnsi" w:hAnsiTheme="minorHAnsi" w:cstheme="minorHAnsi"/>
          <w:sz w:val="24"/>
          <w:szCs w:val="24"/>
        </w:rPr>
        <w:t xml:space="preserve">. Plansza gry </w:t>
      </w:r>
      <w:r w:rsidR="00F02F57">
        <w:rPr>
          <w:rFonts w:asciiTheme="minorHAnsi" w:hAnsiTheme="minorHAnsi" w:cstheme="minorHAnsi"/>
          <w:sz w:val="24"/>
          <w:szCs w:val="24"/>
        </w:rPr>
        <w:t xml:space="preserve">po </w:t>
      </w:r>
      <w:r w:rsidR="00A96D23">
        <w:rPr>
          <w:rFonts w:asciiTheme="minorHAnsi" w:hAnsiTheme="minorHAnsi" w:cstheme="minorHAnsi"/>
          <w:sz w:val="24"/>
          <w:szCs w:val="24"/>
        </w:rPr>
        <w:t xml:space="preserve">wykonaniu ruchu przez użytkownika </w:t>
      </w:r>
      <w:r w:rsidR="00F02F57">
        <w:rPr>
          <w:rFonts w:asciiTheme="minorHAnsi" w:hAnsiTheme="minorHAnsi" w:cstheme="minorHAnsi"/>
          <w:sz w:val="24"/>
          <w:szCs w:val="24"/>
        </w:rPr>
        <w:t>oraz algorytm.</w:t>
      </w:r>
    </w:p>
    <w:p w:rsidR="004F7E9E" w:rsidRDefault="004F7E9E" w:rsidP="009E3581">
      <w:pPr>
        <w:pStyle w:val="Nagwek1"/>
      </w:pPr>
      <w:bookmarkStart w:id="5" w:name="_Toc517001428"/>
      <w:r>
        <w:t>Wyniki</w:t>
      </w:r>
      <w:bookmarkEnd w:id="5"/>
    </w:p>
    <w:p w:rsidR="007A6C4B" w:rsidRPr="007A6C4B" w:rsidRDefault="007A6C4B" w:rsidP="007A6C4B"/>
    <w:p w:rsidR="004F7E9E" w:rsidRDefault="00F97FC5" w:rsidP="00C74C20">
      <w:pPr>
        <w:spacing w:after="60" w:line="360" w:lineRule="auto"/>
        <w:ind w:firstLine="360"/>
        <w:rPr>
          <w:rFonts w:asciiTheme="minorHAnsi" w:hAnsiTheme="minorHAnsi" w:cstheme="minorHAnsi"/>
          <w:sz w:val="24"/>
          <w:szCs w:val="24"/>
        </w:rPr>
      </w:pPr>
      <w:r>
        <w:rPr>
          <w:rFonts w:asciiTheme="minorHAnsi" w:hAnsiTheme="minorHAnsi" w:cstheme="minorHAnsi"/>
          <w:sz w:val="24"/>
          <w:szCs w:val="24"/>
        </w:rPr>
        <w:t xml:space="preserve">Wyniki ilustrujące przyspieszenie działania zrównoleglonego algorytmu zostały zebrane uruchamiając program na komputerze z 4 rdzeniami fizycznymi. </w:t>
      </w:r>
      <w:r w:rsidR="007A6C4B">
        <w:rPr>
          <w:rFonts w:asciiTheme="minorHAnsi" w:hAnsiTheme="minorHAnsi" w:cstheme="minorHAnsi"/>
          <w:sz w:val="24"/>
          <w:szCs w:val="24"/>
        </w:rPr>
        <w:t>Poniżej zostały przedstawione wyniki dotyczące czasu oraz przyspieszenia działania algorytmu wyszukującego optymalny ruch przeciwnika w zależności od ilości procesów.</w:t>
      </w:r>
    </w:p>
    <w:p w:rsidR="00F34E01" w:rsidRDefault="00F34E01" w:rsidP="00C74C20">
      <w:pPr>
        <w:spacing w:after="60" w:line="360" w:lineRule="auto"/>
        <w:ind w:firstLine="360"/>
        <w:rPr>
          <w:rFonts w:asciiTheme="minorHAnsi" w:hAnsiTheme="minorHAnsi" w:cstheme="minorHAnsi"/>
          <w:sz w:val="24"/>
          <w:szCs w:val="24"/>
        </w:rPr>
      </w:pPr>
    </w:p>
    <w:p w:rsidR="00F34E01" w:rsidRDefault="00F34E01" w:rsidP="00C74C20">
      <w:pPr>
        <w:spacing w:after="60" w:line="360" w:lineRule="auto"/>
        <w:ind w:firstLine="360"/>
        <w:rPr>
          <w:rFonts w:asciiTheme="minorHAnsi" w:hAnsiTheme="minorHAnsi" w:cstheme="minorHAnsi"/>
          <w:sz w:val="24"/>
          <w:szCs w:val="24"/>
        </w:rPr>
      </w:pPr>
    </w:p>
    <w:p w:rsidR="00F34E01" w:rsidRDefault="00F34E01" w:rsidP="00C74C20">
      <w:pPr>
        <w:spacing w:after="60" w:line="360" w:lineRule="auto"/>
        <w:ind w:firstLine="360"/>
        <w:rPr>
          <w:rFonts w:asciiTheme="minorHAnsi" w:hAnsiTheme="minorHAnsi" w:cstheme="minorHAnsi"/>
          <w:sz w:val="24"/>
          <w:szCs w:val="24"/>
        </w:rPr>
      </w:pPr>
    </w:p>
    <w:p w:rsidR="00F34E01" w:rsidRDefault="00F34E01" w:rsidP="00C74C20">
      <w:pPr>
        <w:spacing w:after="60" w:line="360" w:lineRule="auto"/>
        <w:ind w:firstLine="360"/>
        <w:rPr>
          <w:rFonts w:asciiTheme="minorHAnsi" w:hAnsiTheme="minorHAnsi" w:cstheme="minorHAnsi"/>
          <w:sz w:val="24"/>
          <w:szCs w:val="24"/>
        </w:rPr>
      </w:pPr>
    </w:p>
    <w:p w:rsidR="00F34E01" w:rsidRDefault="00F34E01" w:rsidP="00C74C20">
      <w:pPr>
        <w:spacing w:after="60" w:line="360" w:lineRule="auto"/>
        <w:ind w:firstLine="360"/>
        <w:rPr>
          <w:rFonts w:asciiTheme="minorHAnsi" w:hAnsiTheme="minorHAnsi" w:cstheme="minorHAnsi"/>
          <w:sz w:val="24"/>
          <w:szCs w:val="24"/>
        </w:rPr>
      </w:pPr>
    </w:p>
    <w:p w:rsidR="00F34E01" w:rsidRDefault="00F34E01" w:rsidP="00C74C20">
      <w:pPr>
        <w:spacing w:after="60" w:line="360" w:lineRule="auto"/>
        <w:ind w:firstLine="360"/>
        <w:rPr>
          <w:rFonts w:asciiTheme="minorHAnsi" w:hAnsiTheme="minorHAnsi" w:cstheme="minorHAnsi"/>
          <w:sz w:val="24"/>
          <w:szCs w:val="24"/>
        </w:rPr>
      </w:pPr>
    </w:p>
    <w:p w:rsidR="00F34E01" w:rsidRDefault="00F34E01" w:rsidP="00C74C20">
      <w:pPr>
        <w:spacing w:after="60" w:line="360" w:lineRule="auto"/>
        <w:ind w:firstLine="360"/>
        <w:rPr>
          <w:rFonts w:asciiTheme="minorHAnsi" w:hAnsiTheme="minorHAnsi" w:cstheme="minorHAnsi"/>
          <w:sz w:val="24"/>
          <w:szCs w:val="24"/>
        </w:rPr>
      </w:pPr>
    </w:p>
    <w:p w:rsidR="00F34E01" w:rsidRPr="00C74C20" w:rsidRDefault="00F34E01" w:rsidP="00C74C20">
      <w:pPr>
        <w:spacing w:after="60" w:line="360" w:lineRule="auto"/>
        <w:ind w:firstLine="360"/>
        <w:rPr>
          <w:rFonts w:asciiTheme="minorHAnsi" w:hAnsiTheme="minorHAnsi" w:cstheme="minorHAnsi"/>
          <w:sz w:val="24"/>
          <w:szCs w:val="24"/>
        </w:rPr>
      </w:pPr>
    </w:p>
    <w:tbl>
      <w:tblPr>
        <w:tblW w:w="8510" w:type="dxa"/>
        <w:jc w:val="center"/>
        <w:tblInd w:w="70" w:type="dxa"/>
        <w:tblCellMar>
          <w:left w:w="70" w:type="dxa"/>
          <w:right w:w="70" w:type="dxa"/>
        </w:tblCellMar>
        <w:tblLook w:val="04A0"/>
      </w:tblPr>
      <w:tblGrid>
        <w:gridCol w:w="1898"/>
        <w:gridCol w:w="1338"/>
        <w:gridCol w:w="1437"/>
        <w:gridCol w:w="1354"/>
        <w:gridCol w:w="1404"/>
        <w:gridCol w:w="1079"/>
      </w:tblGrid>
      <w:tr w:rsidR="00F02F57" w:rsidRPr="00F02F57" w:rsidTr="00D17C19">
        <w:trPr>
          <w:trHeight w:val="304"/>
          <w:jc w:val="center"/>
        </w:trPr>
        <w:tc>
          <w:tcPr>
            <w:tcW w:w="1898" w:type="dxa"/>
            <w:tcBorders>
              <w:top w:val="nil"/>
              <w:left w:val="nil"/>
              <w:bottom w:val="single" w:sz="8" w:space="0" w:color="auto"/>
              <w:right w:val="single" w:sz="8" w:space="0" w:color="auto"/>
            </w:tcBorders>
            <w:shd w:val="clear" w:color="auto" w:fill="auto"/>
            <w:noWrap/>
            <w:vAlign w:val="bottom"/>
            <w:hideMark/>
          </w:tcPr>
          <w:p w:rsidR="00F02F57" w:rsidRPr="00F02F57" w:rsidRDefault="00F02F57" w:rsidP="00F02F57">
            <w:pPr>
              <w:spacing w:after="0" w:line="240" w:lineRule="auto"/>
              <w:rPr>
                <w:rFonts w:ascii="Arial" w:eastAsia="Times New Roman" w:hAnsi="Arial" w:cs="Arial"/>
                <w:color w:val="000000"/>
                <w:lang w:eastAsia="pl-PL"/>
              </w:rPr>
            </w:pPr>
            <w:r w:rsidRPr="00F02F57">
              <w:rPr>
                <w:rFonts w:ascii="Arial" w:eastAsia="Times New Roman" w:hAnsi="Arial" w:cs="Arial"/>
                <w:color w:val="000000"/>
                <w:lang w:eastAsia="pl-PL"/>
              </w:rPr>
              <w:lastRenderedPageBreak/>
              <w:t> </w:t>
            </w:r>
          </w:p>
        </w:tc>
        <w:tc>
          <w:tcPr>
            <w:tcW w:w="6612" w:type="dxa"/>
            <w:gridSpan w:val="5"/>
            <w:tcBorders>
              <w:top w:val="single" w:sz="8" w:space="0" w:color="auto"/>
              <w:left w:val="nil"/>
              <w:bottom w:val="single" w:sz="4" w:space="0" w:color="auto"/>
              <w:right w:val="single" w:sz="8" w:space="0" w:color="000000"/>
            </w:tcBorders>
            <w:shd w:val="clear" w:color="auto" w:fill="auto"/>
            <w:noWrap/>
            <w:vAlign w:val="bottom"/>
            <w:hideMark/>
          </w:tcPr>
          <w:p w:rsidR="00F02F57" w:rsidRPr="00F02F57" w:rsidRDefault="00F02F57" w:rsidP="00F02F57">
            <w:pPr>
              <w:spacing w:after="0" w:line="240" w:lineRule="auto"/>
              <w:jc w:val="center"/>
              <w:rPr>
                <w:rFonts w:ascii="Arial" w:eastAsia="Times New Roman" w:hAnsi="Arial" w:cs="Arial"/>
                <w:b/>
                <w:bCs/>
                <w:color w:val="000000"/>
                <w:lang w:eastAsia="pl-PL"/>
              </w:rPr>
            </w:pPr>
            <w:r w:rsidRPr="00F02F57">
              <w:rPr>
                <w:rFonts w:ascii="Arial" w:eastAsia="Times New Roman" w:hAnsi="Arial" w:cs="Arial"/>
                <w:b/>
                <w:bCs/>
                <w:color w:val="000000"/>
                <w:lang w:eastAsia="pl-PL"/>
              </w:rPr>
              <w:t>czas [</w:t>
            </w:r>
            <w:proofErr w:type="spellStart"/>
            <w:r w:rsidRPr="00F02F57">
              <w:rPr>
                <w:rFonts w:ascii="Arial" w:eastAsia="Times New Roman" w:hAnsi="Arial" w:cs="Arial"/>
                <w:b/>
                <w:bCs/>
                <w:color w:val="000000"/>
                <w:lang w:eastAsia="pl-PL"/>
              </w:rPr>
              <w:t>ms</w:t>
            </w:r>
            <w:proofErr w:type="spellEnd"/>
            <w:r w:rsidRPr="00F02F57">
              <w:rPr>
                <w:rFonts w:ascii="Arial" w:eastAsia="Times New Roman" w:hAnsi="Arial" w:cs="Arial"/>
                <w:b/>
                <w:bCs/>
                <w:color w:val="000000"/>
                <w:lang w:eastAsia="pl-PL"/>
              </w:rPr>
              <w:t>]</w:t>
            </w:r>
          </w:p>
        </w:tc>
      </w:tr>
      <w:tr w:rsidR="00F02F57" w:rsidRPr="00F02F57" w:rsidTr="00D17C19">
        <w:trPr>
          <w:trHeight w:val="290"/>
          <w:jc w:val="center"/>
        </w:trPr>
        <w:tc>
          <w:tcPr>
            <w:tcW w:w="1898" w:type="dxa"/>
            <w:tcBorders>
              <w:top w:val="nil"/>
              <w:left w:val="single" w:sz="8" w:space="0" w:color="auto"/>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center"/>
              <w:rPr>
                <w:rFonts w:ascii="Arial" w:eastAsia="Times New Roman" w:hAnsi="Arial" w:cs="Arial"/>
                <w:b/>
                <w:bCs/>
                <w:color w:val="000000"/>
                <w:lang w:eastAsia="pl-PL"/>
              </w:rPr>
            </w:pPr>
            <w:r w:rsidRPr="00F02F57">
              <w:rPr>
                <w:rFonts w:ascii="Arial" w:eastAsia="Times New Roman" w:hAnsi="Arial" w:cs="Arial"/>
                <w:b/>
                <w:bCs/>
                <w:color w:val="000000"/>
                <w:lang w:eastAsia="pl-PL"/>
              </w:rPr>
              <w:t>liczba procesów</w:t>
            </w:r>
          </w:p>
        </w:tc>
        <w:tc>
          <w:tcPr>
            <w:tcW w:w="1338"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center"/>
              <w:rPr>
                <w:rFonts w:ascii="Arial" w:eastAsia="Times New Roman" w:hAnsi="Arial" w:cs="Arial"/>
                <w:b/>
                <w:bCs/>
                <w:color w:val="000000"/>
                <w:lang w:eastAsia="pl-PL"/>
              </w:rPr>
            </w:pPr>
            <w:r w:rsidRPr="00F02F57">
              <w:rPr>
                <w:rFonts w:ascii="Arial" w:eastAsia="Times New Roman" w:hAnsi="Arial" w:cs="Arial"/>
                <w:b/>
                <w:bCs/>
                <w:color w:val="000000"/>
                <w:lang w:eastAsia="pl-PL"/>
              </w:rPr>
              <w:t>ruch f1c4</w:t>
            </w:r>
          </w:p>
        </w:tc>
        <w:tc>
          <w:tcPr>
            <w:tcW w:w="1437"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center"/>
              <w:rPr>
                <w:rFonts w:ascii="Arial" w:eastAsia="Times New Roman" w:hAnsi="Arial" w:cs="Arial"/>
                <w:b/>
                <w:bCs/>
                <w:color w:val="000000"/>
                <w:lang w:eastAsia="pl-PL"/>
              </w:rPr>
            </w:pPr>
            <w:r w:rsidRPr="00F02F57">
              <w:rPr>
                <w:rFonts w:ascii="Arial" w:eastAsia="Times New Roman" w:hAnsi="Arial" w:cs="Arial"/>
                <w:b/>
                <w:bCs/>
                <w:color w:val="000000"/>
                <w:lang w:eastAsia="pl-PL"/>
              </w:rPr>
              <w:t>ruch d2d3</w:t>
            </w:r>
          </w:p>
        </w:tc>
        <w:tc>
          <w:tcPr>
            <w:tcW w:w="1354"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center"/>
              <w:rPr>
                <w:rFonts w:ascii="Arial" w:eastAsia="Times New Roman" w:hAnsi="Arial" w:cs="Arial"/>
                <w:b/>
                <w:bCs/>
                <w:color w:val="000000"/>
                <w:lang w:eastAsia="pl-PL"/>
              </w:rPr>
            </w:pPr>
            <w:r w:rsidRPr="00F02F57">
              <w:rPr>
                <w:rFonts w:ascii="Arial" w:eastAsia="Times New Roman" w:hAnsi="Arial" w:cs="Arial"/>
                <w:b/>
                <w:bCs/>
                <w:color w:val="000000"/>
                <w:lang w:eastAsia="pl-PL"/>
              </w:rPr>
              <w:t>ruch g1f3</w:t>
            </w:r>
          </w:p>
        </w:tc>
        <w:tc>
          <w:tcPr>
            <w:tcW w:w="1404"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center"/>
              <w:rPr>
                <w:rFonts w:ascii="Arial" w:eastAsia="Times New Roman" w:hAnsi="Arial" w:cs="Arial"/>
                <w:b/>
                <w:bCs/>
                <w:color w:val="000000"/>
                <w:lang w:eastAsia="pl-PL"/>
              </w:rPr>
            </w:pPr>
            <w:r w:rsidRPr="00F02F57">
              <w:rPr>
                <w:rFonts w:ascii="Arial" w:eastAsia="Times New Roman" w:hAnsi="Arial" w:cs="Arial"/>
                <w:b/>
                <w:bCs/>
                <w:color w:val="000000"/>
                <w:lang w:eastAsia="pl-PL"/>
              </w:rPr>
              <w:t>ruch c1e3</w:t>
            </w:r>
          </w:p>
        </w:tc>
        <w:tc>
          <w:tcPr>
            <w:tcW w:w="1079" w:type="dxa"/>
            <w:tcBorders>
              <w:top w:val="nil"/>
              <w:left w:val="nil"/>
              <w:bottom w:val="single" w:sz="4" w:space="0" w:color="auto"/>
              <w:right w:val="single" w:sz="8" w:space="0" w:color="auto"/>
            </w:tcBorders>
            <w:shd w:val="clear" w:color="auto" w:fill="auto"/>
            <w:noWrap/>
            <w:vAlign w:val="bottom"/>
            <w:hideMark/>
          </w:tcPr>
          <w:p w:rsidR="00F02F57" w:rsidRPr="00F02F57" w:rsidRDefault="00F02F57" w:rsidP="00F02F57">
            <w:pPr>
              <w:spacing w:after="0" w:line="240" w:lineRule="auto"/>
              <w:jc w:val="center"/>
              <w:rPr>
                <w:rFonts w:ascii="Arial" w:eastAsia="Times New Roman" w:hAnsi="Arial" w:cs="Arial"/>
                <w:b/>
                <w:bCs/>
                <w:color w:val="000000"/>
                <w:lang w:eastAsia="pl-PL"/>
              </w:rPr>
            </w:pPr>
            <w:r w:rsidRPr="00F02F57">
              <w:rPr>
                <w:rFonts w:ascii="Arial" w:eastAsia="Times New Roman" w:hAnsi="Arial" w:cs="Arial"/>
                <w:b/>
                <w:bCs/>
                <w:color w:val="000000"/>
                <w:lang w:eastAsia="pl-PL"/>
              </w:rPr>
              <w:t>średnia</w:t>
            </w:r>
          </w:p>
        </w:tc>
      </w:tr>
      <w:tr w:rsidR="00F02F57" w:rsidRPr="00F02F57" w:rsidTr="00D17C19">
        <w:trPr>
          <w:trHeight w:val="275"/>
          <w:jc w:val="center"/>
        </w:trPr>
        <w:tc>
          <w:tcPr>
            <w:tcW w:w="1898" w:type="dxa"/>
            <w:tcBorders>
              <w:top w:val="nil"/>
              <w:left w:val="single" w:sz="8" w:space="0" w:color="auto"/>
              <w:bottom w:val="single" w:sz="4" w:space="0" w:color="auto"/>
              <w:right w:val="single" w:sz="4" w:space="0" w:color="auto"/>
            </w:tcBorders>
            <w:shd w:val="clear" w:color="auto" w:fill="auto"/>
            <w:noWrap/>
            <w:vAlign w:val="center"/>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1</w:t>
            </w:r>
          </w:p>
        </w:tc>
        <w:tc>
          <w:tcPr>
            <w:tcW w:w="1338"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1041</w:t>
            </w:r>
          </w:p>
        </w:tc>
        <w:tc>
          <w:tcPr>
            <w:tcW w:w="1437"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1322</w:t>
            </w:r>
          </w:p>
        </w:tc>
        <w:tc>
          <w:tcPr>
            <w:tcW w:w="1354"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1374</w:t>
            </w:r>
          </w:p>
        </w:tc>
        <w:tc>
          <w:tcPr>
            <w:tcW w:w="1404"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1245</w:t>
            </w:r>
          </w:p>
        </w:tc>
        <w:tc>
          <w:tcPr>
            <w:tcW w:w="1079" w:type="dxa"/>
            <w:tcBorders>
              <w:top w:val="nil"/>
              <w:left w:val="nil"/>
              <w:bottom w:val="single" w:sz="4" w:space="0" w:color="auto"/>
              <w:right w:val="single" w:sz="8"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1245.5</w:t>
            </w:r>
          </w:p>
        </w:tc>
      </w:tr>
      <w:tr w:rsidR="00F02F57" w:rsidRPr="00F02F57" w:rsidTr="00D17C19">
        <w:trPr>
          <w:trHeight w:val="275"/>
          <w:jc w:val="center"/>
        </w:trPr>
        <w:tc>
          <w:tcPr>
            <w:tcW w:w="1898" w:type="dxa"/>
            <w:tcBorders>
              <w:top w:val="nil"/>
              <w:left w:val="single" w:sz="8" w:space="0" w:color="auto"/>
              <w:bottom w:val="single" w:sz="4" w:space="0" w:color="auto"/>
              <w:right w:val="single" w:sz="4" w:space="0" w:color="auto"/>
            </w:tcBorders>
            <w:shd w:val="clear" w:color="auto" w:fill="auto"/>
            <w:noWrap/>
            <w:vAlign w:val="center"/>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2</w:t>
            </w:r>
          </w:p>
        </w:tc>
        <w:tc>
          <w:tcPr>
            <w:tcW w:w="1338"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677</w:t>
            </w:r>
          </w:p>
        </w:tc>
        <w:tc>
          <w:tcPr>
            <w:tcW w:w="1437"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840</w:t>
            </w:r>
          </w:p>
        </w:tc>
        <w:tc>
          <w:tcPr>
            <w:tcW w:w="1354"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783</w:t>
            </w:r>
          </w:p>
        </w:tc>
        <w:tc>
          <w:tcPr>
            <w:tcW w:w="1404"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868</w:t>
            </w:r>
          </w:p>
        </w:tc>
        <w:tc>
          <w:tcPr>
            <w:tcW w:w="1079" w:type="dxa"/>
            <w:tcBorders>
              <w:top w:val="nil"/>
              <w:left w:val="nil"/>
              <w:bottom w:val="single" w:sz="4" w:space="0" w:color="auto"/>
              <w:right w:val="single" w:sz="8"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792</w:t>
            </w:r>
          </w:p>
        </w:tc>
      </w:tr>
      <w:tr w:rsidR="00F02F57" w:rsidRPr="00F02F57" w:rsidTr="00D17C19">
        <w:trPr>
          <w:trHeight w:val="275"/>
          <w:jc w:val="center"/>
        </w:trPr>
        <w:tc>
          <w:tcPr>
            <w:tcW w:w="1898" w:type="dxa"/>
            <w:tcBorders>
              <w:top w:val="nil"/>
              <w:left w:val="single" w:sz="8" w:space="0" w:color="auto"/>
              <w:bottom w:val="single" w:sz="4" w:space="0" w:color="auto"/>
              <w:right w:val="single" w:sz="4" w:space="0" w:color="auto"/>
            </w:tcBorders>
            <w:shd w:val="clear" w:color="auto" w:fill="auto"/>
            <w:noWrap/>
            <w:vAlign w:val="center"/>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3</w:t>
            </w:r>
          </w:p>
        </w:tc>
        <w:tc>
          <w:tcPr>
            <w:tcW w:w="1338"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463</w:t>
            </w:r>
          </w:p>
        </w:tc>
        <w:tc>
          <w:tcPr>
            <w:tcW w:w="1437"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731</w:t>
            </w:r>
          </w:p>
        </w:tc>
        <w:tc>
          <w:tcPr>
            <w:tcW w:w="1354"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601</w:t>
            </w:r>
          </w:p>
        </w:tc>
        <w:tc>
          <w:tcPr>
            <w:tcW w:w="1404"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660</w:t>
            </w:r>
          </w:p>
        </w:tc>
        <w:tc>
          <w:tcPr>
            <w:tcW w:w="1079" w:type="dxa"/>
            <w:tcBorders>
              <w:top w:val="nil"/>
              <w:left w:val="nil"/>
              <w:bottom w:val="single" w:sz="4" w:space="0" w:color="auto"/>
              <w:right w:val="single" w:sz="8"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613.75</w:t>
            </w:r>
          </w:p>
        </w:tc>
      </w:tr>
      <w:tr w:rsidR="00F02F57" w:rsidRPr="00F02F57" w:rsidTr="00D17C19">
        <w:trPr>
          <w:trHeight w:val="275"/>
          <w:jc w:val="center"/>
        </w:trPr>
        <w:tc>
          <w:tcPr>
            <w:tcW w:w="1898" w:type="dxa"/>
            <w:tcBorders>
              <w:top w:val="nil"/>
              <w:left w:val="single" w:sz="8" w:space="0" w:color="auto"/>
              <w:bottom w:val="single" w:sz="4" w:space="0" w:color="auto"/>
              <w:right w:val="single" w:sz="4" w:space="0" w:color="auto"/>
            </w:tcBorders>
            <w:shd w:val="clear" w:color="auto" w:fill="auto"/>
            <w:noWrap/>
            <w:vAlign w:val="center"/>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4</w:t>
            </w:r>
          </w:p>
        </w:tc>
        <w:tc>
          <w:tcPr>
            <w:tcW w:w="1338"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420</w:t>
            </w:r>
          </w:p>
        </w:tc>
        <w:tc>
          <w:tcPr>
            <w:tcW w:w="1437"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516</w:t>
            </w:r>
          </w:p>
        </w:tc>
        <w:tc>
          <w:tcPr>
            <w:tcW w:w="1354"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539</w:t>
            </w:r>
          </w:p>
        </w:tc>
        <w:tc>
          <w:tcPr>
            <w:tcW w:w="1404"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580</w:t>
            </w:r>
          </w:p>
        </w:tc>
        <w:tc>
          <w:tcPr>
            <w:tcW w:w="1079" w:type="dxa"/>
            <w:tcBorders>
              <w:top w:val="nil"/>
              <w:left w:val="nil"/>
              <w:bottom w:val="single" w:sz="4" w:space="0" w:color="auto"/>
              <w:right w:val="single" w:sz="8"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513.75</w:t>
            </w:r>
          </w:p>
        </w:tc>
      </w:tr>
      <w:tr w:rsidR="00F02F57" w:rsidRPr="00F02F57" w:rsidTr="00D17C19">
        <w:trPr>
          <w:trHeight w:val="275"/>
          <w:jc w:val="center"/>
        </w:trPr>
        <w:tc>
          <w:tcPr>
            <w:tcW w:w="1898" w:type="dxa"/>
            <w:tcBorders>
              <w:top w:val="nil"/>
              <w:left w:val="single" w:sz="8" w:space="0" w:color="auto"/>
              <w:bottom w:val="single" w:sz="4" w:space="0" w:color="auto"/>
              <w:right w:val="single" w:sz="4" w:space="0" w:color="auto"/>
            </w:tcBorders>
            <w:shd w:val="clear" w:color="auto" w:fill="auto"/>
            <w:noWrap/>
            <w:vAlign w:val="center"/>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5</w:t>
            </w:r>
          </w:p>
        </w:tc>
        <w:tc>
          <w:tcPr>
            <w:tcW w:w="1338"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439</w:t>
            </w:r>
          </w:p>
        </w:tc>
        <w:tc>
          <w:tcPr>
            <w:tcW w:w="1437"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540</w:t>
            </w:r>
          </w:p>
        </w:tc>
        <w:tc>
          <w:tcPr>
            <w:tcW w:w="1354"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582</w:t>
            </w:r>
          </w:p>
        </w:tc>
        <w:tc>
          <w:tcPr>
            <w:tcW w:w="1404"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645</w:t>
            </w:r>
          </w:p>
        </w:tc>
        <w:tc>
          <w:tcPr>
            <w:tcW w:w="1079" w:type="dxa"/>
            <w:tcBorders>
              <w:top w:val="nil"/>
              <w:left w:val="nil"/>
              <w:bottom w:val="single" w:sz="4" w:space="0" w:color="auto"/>
              <w:right w:val="single" w:sz="8"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551.5</w:t>
            </w:r>
          </w:p>
        </w:tc>
      </w:tr>
      <w:tr w:rsidR="00F02F57" w:rsidRPr="00F02F57" w:rsidTr="00D17C19">
        <w:trPr>
          <w:trHeight w:val="290"/>
          <w:jc w:val="center"/>
        </w:trPr>
        <w:tc>
          <w:tcPr>
            <w:tcW w:w="1898" w:type="dxa"/>
            <w:tcBorders>
              <w:top w:val="nil"/>
              <w:left w:val="single" w:sz="8" w:space="0" w:color="auto"/>
              <w:bottom w:val="single" w:sz="8" w:space="0" w:color="auto"/>
              <w:right w:val="single" w:sz="4" w:space="0" w:color="auto"/>
            </w:tcBorders>
            <w:shd w:val="clear" w:color="auto" w:fill="auto"/>
            <w:noWrap/>
            <w:vAlign w:val="center"/>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6</w:t>
            </w:r>
          </w:p>
        </w:tc>
        <w:tc>
          <w:tcPr>
            <w:tcW w:w="1338" w:type="dxa"/>
            <w:tcBorders>
              <w:top w:val="nil"/>
              <w:left w:val="nil"/>
              <w:bottom w:val="single" w:sz="8"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464</w:t>
            </w:r>
          </w:p>
        </w:tc>
        <w:tc>
          <w:tcPr>
            <w:tcW w:w="1437" w:type="dxa"/>
            <w:tcBorders>
              <w:top w:val="nil"/>
              <w:left w:val="nil"/>
              <w:bottom w:val="single" w:sz="8"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612</w:t>
            </w:r>
          </w:p>
        </w:tc>
        <w:tc>
          <w:tcPr>
            <w:tcW w:w="1354" w:type="dxa"/>
            <w:tcBorders>
              <w:top w:val="nil"/>
              <w:left w:val="nil"/>
              <w:bottom w:val="single" w:sz="8"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612</w:t>
            </w:r>
          </w:p>
        </w:tc>
        <w:tc>
          <w:tcPr>
            <w:tcW w:w="1404" w:type="dxa"/>
            <w:tcBorders>
              <w:top w:val="nil"/>
              <w:left w:val="nil"/>
              <w:bottom w:val="single" w:sz="8"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648</w:t>
            </w:r>
          </w:p>
        </w:tc>
        <w:tc>
          <w:tcPr>
            <w:tcW w:w="1079" w:type="dxa"/>
            <w:tcBorders>
              <w:top w:val="nil"/>
              <w:left w:val="nil"/>
              <w:bottom w:val="single" w:sz="8" w:space="0" w:color="auto"/>
              <w:right w:val="single" w:sz="8"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584</w:t>
            </w:r>
          </w:p>
        </w:tc>
      </w:tr>
    </w:tbl>
    <w:p w:rsidR="004F7E9E" w:rsidRDefault="004F7E9E" w:rsidP="004F7E9E"/>
    <w:p w:rsidR="007A6C4B" w:rsidRDefault="007A6C4B" w:rsidP="00C74C20">
      <w:pPr>
        <w:spacing w:after="60" w:line="360" w:lineRule="auto"/>
        <w:jc w:val="center"/>
        <w:rPr>
          <w:rFonts w:asciiTheme="minorHAnsi" w:hAnsiTheme="minorHAnsi" w:cstheme="minorHAnsi"/>
          <w:sz w:val="24"/>
          <w:szCs w:val="24"/>
        </w:rPr>
      </w:pPr>
      <w:r>
        <w:rPr>
          <w:rFonts w:asciiTheme="minorHAnsi" w:hAnsiTheme="minorHAnsi" w:cstheme="minorHAnsi"/>
          <w:sz w:val="24"/>
          <w:szCs w:val="24"/>
        </w:rPr>
        <w:t xml:space="preserve">Rys 4. Tabela przedstawiająca czas </w:t>
      </w:r>
      <w:r w:rsidR="00686DDB">
        <w:rPr>
          <w:rFonts w:asciiTheme="minorHAnsi" w:hAnsiTheme="minorHAnsi" w:cstheme="minorHAnsi"/>
          <w:sz w:val="24"/>
          <w:szCs w:val="24"/>
        </w:rPr>
        <w:t xml:space="preserve">szukania </w:t>
      </w:r>
      <w:r w:rsidR="00ED29D5">
        <w:rPr>
          <w:rFonts w:asciiTheme="minorHAnsi" w:hAnsiTheme="minorHAnsi" w:cstheme="minorHAnsi"/>
          <w:sz w:val="24"/>
          <w:szCs w:val="24"/>
        </w:rPr>
        <w:t>ruchu przeciwnika w za</w:t>
      </w:r>
      <w:r w:rsidR="00F02F57">
        <w:rPr>
          <w:rFonts w:asciiTheme="minorHAnsi" w:hAnsiTheme="minorHAnsi" w:cstheme="minorHAnsi"/>
          <w:sz w:val="24"/>
          <w:szCs w:val="24"/>
        </w:rPr>
        <w:t>leżności od ilości procesów dla kolejnych ruchów gracza</w:t>
      </w:r>
      <w:r w:rsidR="00E6420E">
        <w:rPr>
          <w:rFonts w:asciiTheme="minorHAnsi" w:hAnsiTheme="minorHAnsi" w:cstheme="minorHAnsi"/>
          <w:sz w:val="24"/>
          <w:szCs w:val="24"/>
        </w:rPr>
        <w:t>.</w:t>
      </w:r>
    </w:p>
    <w:p w:rsidR="00F34E01" w:rsidRPr="00C74C20" w:rsidRDefault="00F34E01" w:rsidP="00C74C20">
      <w:pPr>
        <w:spacing w:after="60" w:line="360" w:lineRule="auto"/>
        <w:jc w:val="center"/>
        <w:rPr>
          <w:rFonts w:asciiTheme="minorHAnsi" w:hAnsiTheme="minorHAnsi" w:cstheme="minorHAnsi"/>
          <w:sz w:val="24"/>
          <w:szCs w:val="24"/>
        </w:rPr>
      </w:pPr>
    </w:p>
    <w:p w:rsidR="004F7E9E" w:rsidRDefault="00F02F57" w:rsidP="004F7E9E">
      <w:pPr>
        <w:jc w:val="center"/>
      </w:pPr>
      <w:r w:rsidRPr="00F02F57">
        <w:rPr>
          <w:noProof/>
          <w:lang w:eastAsia="pl-PL"/>
        </w:rPr>
        <w:drawing>
          <wp:inline distT="0" distB="0" distL="0" distR="0">
            <wp:extent cx="5760720" cy="3304177"/>
            <wp:effectExtent l="0" t="0" r="0" b="0"/>
            <wp:docPr id="7"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86DDB" w:rsidRDefault="00E6420E" w:rsidP="00C74C20">
      <w:pPr>
        <w:spacing w:after="60" w:line="360" w:lineRule="auto"/>
        <w:jc w:val="center"/>
        <w:rPr>
          <w:rFonts w:asciiTheme="minorHAnsi" w:hAnsiTheme="minorHAnsi" w:cstheme="minorHAnsi"/>
          <w:sz w:val="24"/>
          <w:szCs w:val="24"/>
        </w:rPr>
      </w:pPr>
      <w:r>
        <w:rPr>
          <w:rFonts w:asciiTheme="minorHAnsi" w:hAnsiTheme="minorHAnsi" w:cstheme="minorHAnsi"/>
          <w:sz w:val="24"/>
          <w:szCs w:val="24"/>
        </w:rPr>
        <w:t>Rys 5. Wykres</w:t>
      </w:r>
      <w:r w:rsidR="001C4138">
        <w:rPr>
          <w:rFonts w:asciiTheme="minorHAnsi" w:hAnsiTheme="minorHAnsi" w:cstheme="minorHAnsi"/>
          <w:sz w:val="24"/>
          <w:szCs w:val="24"/>
        </w:rPr>
        <w:t xml:space="preserve"> przedstawiający</w:t>
      </w:r>
      <w:r>
        <w:rPr>
          <w:rFonts w:asciiTheme="minorHAnsi" w:hAnsiTheme="minorHAnsi" w:cstheme="minorHAnsi"/>
          <w:sz w:val="24"/>
          <w:szCs w:val="24"/>
        </w:rPr>
        <w:t xml:space="preserve"> czas </w:t>
      </w:r>
      <w:r w:rsidR="00686DDB">
        <w:rPr>
          <w:rFonts w:asciiTheme="minorHAnsi" w:hAnsiTheme="minorHAnsi" w:cstheme="minorHAnsi"/>
          <w:sz w:val="24"/>
          <w:szCs w:val="24"/>
        </w:rPr>
        <w:t xml:space="preserve">szukania </w:t>
      </w:r>
      <w:r>
        <w:rPr>
          <w:rFonts w:asciiTheme="minorHAnsi" w:hAnsiTheme="minorHAnsi" w:cstheme="minorHAnsi"/>
          <w:sz w:val="24"/>
          <w:szCs w:val="24"/>
        </w:rPr>
        <w:t>ruchu przeciwnika w zależności od ilości procesów dla kolejnych ruchów gracza.</w:t>
      </w:r>
    </w:p>
    <w:p w:rsidR="00C74C20" w:rsidRPr="001C4138" w:rsidRDefault="00C74C20" w:rsidP="00C74C20">
      <w:pPr>
        <w:spacing w:after="60" w:line="360" w:lineRule="auto"/>
        <w:jc w:val="center"/>
        <w:rPr>
          <w:rFonts w:asciiTheme="minorHAnsi" w:hAnsiTheme="minorHAnsi" w:cstheme="minorHAnsi"/>
          <w:sz w:val="24"/>
          <w:szCs w:val="24"/>
        </w:rPr>
      </w:pPr>
    </w:p>
    <w:p w:rsidR="00F02F57" w:rsidRPr="00F02F57" w:rsidRDefault="00F02F57" w:rsidP="004F7E9E">
      <w:pPr>
        <w:jc w:val="center"/>
        <w:rPr>
          <w:b/>
        </w:rPr>
      </w:pPr>
      <w:r w:rsidRPr="00F02F57">
        <w:rPr>
          <w:b/>
          <w:noProof/>
          <w:lang w:eastAsia="pl-PL"/>
        </w:rPr>
        <w:lastRenderedPageBreak/>
        <w:drawing>
          <wp:inline distT="0" distB="0" distL="0" distR="0">
            <wp:extent cx="5527344" cy="3125337"/>
            <wp:effectExtent l="0" t="0" r="0" b="0"/>
            <wp:docPr id="8"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74C20" w:rsidRPr="00F34E01" w:rsidRDefault="001C4138" w:rsidP="00F34E01">
      <w:pPr>
        <w:jc w:val="center"/>
        <w:rPr>
          <w:rFonts w:asciiTheme="minorHAnsi" w:hAnsiTheme="minorHAnsi" w:cstheme="minorHAnsi"/>
          <w:sz w:val="24"/>
          <w:szCs w:val="24"/>
        </w:rPr>
      </w:pPr>
      <w:r>
        <w:rPr>
          <w:rFonts w:asciiTheme="minorHAnsi" w:hAnsiTheme="minorHAnsi" w:cstheme="minorHAnsi"/>
          <w:sz w:val="24"/>
          <w:szCs w:val="24"/>
        </w:rPr>
        <w:t xml:space="preserve">Rys 6. Wykres przedstawiający średni czas </w:t>
      </w:r>
      <w:r w:rsidR="009D33FD">
        <w:rPr>
          <w:rFonts w:asciiTheme="minorHAnsi" w:hAnsiTheme="minorHAnsi" w:cstheme="minorHAnsi"/>
          <w:sz w:val="24"/>
          <w:szCs w:val="24"/>
        </w:rPr>
        <w:t>szukania</w:t>
      </w:r>
      <w:r>
        <w:rPr>
          <w:rFonts w:asciiTheme="minorHAnsi" w:hAnsiTheme="minorHAnsi" w:cstheme="minorHAnsi"/>
          <w:sz w:val="24"/>
          <w:szCs w:val="24"/>
        </w:rPr>
        <w:t xml:space="preserve"> ruchu przeciwnika w zależności od ilości procesów.</w:t>
      </w:r>
    </w:p>
    <w:p w:rsidR="00C74C20" w:rsidRDefault="00C74C20" w:rsidP="004F7E9E">
      <w:pPr>
        <w:jc w:val="center"/>
      </w:pPr>
    </w:p>
    <w:tbl>
      <w:tblPr>
        <w:tblW w:w="7796" w:type="dxa"/>
        <w:jc w:val="center"/>
        <w:tblInd w:w="70" w:type="dxa"/>
        <w:tblCellMar>
          <w:left w:w="70" w:type="dxa"/>
          <w:right w:w="70" w:type="dxa"/>
        </w:tblCellMar>
        <w:tblLook w:val="04A0"/>
      </w:tblPr>
      <w:tblGrid>
        <w:gridCol w:w="1908"/>
        <w:gridCol w:w="1192"/>
        <w:gridCol w:w="1279"/>
        <w:gridCol w:w="1206"/>
        <w:gridCol w:w="1250"/>
        <w:gridCol w:w="961"/>
      </w:tblGrid>
      <w:tr w:rsidR="00F02F57" w:rsidRPr="00F02F57" w:rsidTr="00D17C19">
        <w:trPr>
          <w:trHeight w:val="315"/>
          <w:jc w:val="center"/>
        </w:trPr>
        <w:tc>
          <w:tcPr>
            <w:tcW w:w="1908" w:type="dxa"/>
            <w:tcBorders>
              <w:top w:val="nil"/>
              <w:left w:val="nil"/>
              <w:bottom w:val="single" w:sz="8" w:space="0" w:color="auto"/>
              <w:right w:val="single" w:sz="8" w:space="0" w:color="auto"/>
            </w:tcBorders>
            <w:shd w:val="clear" w:color="auto" w:fill="auto"/>
            <w:noWrap/>
            <w:vAlign w:val="bottom"/>
            <w:hideMark/>
          </w:tcPr>
          <w:p w:rsidR="00F02F57" w:rsidRPr="00F02F57" w:rsidRDefault="00F02F57" w:rsidP="00F02F57">
            <w:pPr>
              <w:spacing w:after="0" w:line="240" w:lineRule="auto"/>
              <w:rPr>
                <w:rFonts w:ascii="Arial" w:eastAsia="Times New Roman" w:hAnsi="Arial" w:cs="Arial"/>
                <w:color w:val="000000"/>
                <w:lang w:eastAsia="pl-PL"/>
              </w:rPr>
            </w:pPr>
            <w:r w:rsidRPr="00F02F57">
              <w:rPr>
                <w:rFonts w:ascii="Arial" w:eastAsia="Times New Roman" w:hAnsi="Arial" w:cs="Arial"/>
                <w:color w:val="000000"/>
                <w:lang w:eastAsia="pl-PL"/>
              </w:rPr>
              <w:t> </w:t>
            </w:r>
          </w:p>
        </w:tc>
        <w:tc>
          <w:tcPr>
            <w:tcW w:w="5888" w:type="dxa"/>
            <w:gridSpan w:val="5"/>
            <w:tcBorders>
              <w:top w:val="single" w:sz="8" w:space="0" w:color="auto"/>
              <w:left w:val="nil"/>
              <w:bottom w:val="single" w:sz="4" w:space="0" w:color="auto"/>
              <w:right w:val="single" w:sz="8" w:space="0" w:color="000000"/>
            </w:tcBorders>
            <w:shd w:val="clear" w:color="auto" w:fill="auto"/>
            <w:noWrap/>
            <w:vAlign w:val="bottom"/>
            <w:hideMark/>
          </w:tcPr>
          <w:p w:rsidR="00F02F57" w:rsidRPr="00F02F57" w:rsidRDefault="00F02F57" w:rsidP="00F02F57">
            <w:pPr>
              <w:spacing w:after="0" w:line="240" w:lineRule="auto"/>
              <w:jc w:val="center"/>
              <w:rPr>
                <w:rFonts w:ascii="Arial" w:eastAsia="Times New Roman" w:hAnsi="Arial" w:cs="Arial"/>
                <w:b/>
                <w:bCs/>
                <w:color w:val="000000"/>
                <w:lang w:eastAsia="pl-PL"/>
              </w:rPr>
            </w:pPr>
            <w:r w:rsidRPr="00F02F57">
              <w:rPr>
                <w:rFonts w:ascii="Arial" w:eastAsia="Times New Roman" w:hAnsi="Arial" w:cs="Arial"/>
                <w:b/>
                <w:bCs/>
                <w:color w:val="000000"/>
                <w:lang w:eastAsia="pl-PL"/>
              </w:rPr>
              <w:t>przyspieszenie [</w:t>
            </w:r>
            <w:proofErr w:type="spellStart"/>
            <w:r w:rsidRPr="00F02F57">
              <w:rPr>
                <w:rFonts w:ascii="Arial" w:eastAsia="Times New Roman" w:hAnsi="Arial" w:cs="Arial"/>
                <w:b/>
                <w:bCs/>
                <w:color w:val="000000"/>
                <w:lang w:eastAsia="pl-PL"/>
              </w:rPr>
              <w:t>ms</w:t>
            </w:r>
            <w:proofErr w:type="spellEnd"/>
            <w:r w:rsidRPr="00F02F57">
              <w:rPr>
                <w:rFonts w:ascii="Arial" w:eastAsia="Times New Roman" w:hAnsi="Arial" w:cs="Arial"/>
                <w:b/>
                <w:bCs/>
                <w:color w:val="000000"/>
                <w:lang w:eastAsia="pl-PL"/>
              </w:rPr>
              <w:t>]</w:t>
            </w:r>
          </w:p>
        </w:tc>
      </w:tr>
      <w:tr w:rsidR="00F02F57" w:rsidRPr="00F02F57" w:rsidTr="00D17C19">
        <w:trPr>
          <w:trHeight w:val="300"/>
          <w:jc w:val="center"/>
        </w:trPr>
        <w:tc>
          <w:tcPr>
            <w:tcW w:w="1908" w:type="dxa"/>
            <w:tcBorders>
              <w:top w:val="nil"/>
              <w:left w:val="single" w:sz="8" w:space="0" w:color="auto"/>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center"/>
              <w:rPr>
                <w:rFonts w:ascii="Arial" w:eastAsia="Times New Roman" w:hAnsi="Arial" w:cs="Arial"/>
                <w:b/>
                <w:bCs/>
                <w:color w:val="000000"/>
                <w:lang w:eastAsia="pl-PL"/>
              </w:rPr>
            </w:pPr>
            <w:r w:rsidRPr="00F02F57">
              <w:rPr>
                <w:rFonts w:ascii="Arial" w:eastAsia="Times New Roman" w:hAnsi="Arial" w:cs="Arial"/>
                <w:b/>
                <w:bCs/>
                <w:color w:val="000000"/>
                <w:lang w:eastAsia="pl-PL"/>
              </w:rPr>
              <w:t>liczba procesów</w:t>
            </w:r>
          </w:p>
        </w:tc>
        <w:tc>
          <w:tcPr>
            <w:tcW w:w="1192" w:type="dxa"/>
            <w:tcBorders>
              <w:top w:val="nil"/>
              <w:left w:val="nil"/>
              <w:bottom w:val="single" w:sz="4" w:space="0" w:color="auto"/>
              <w:right w:val="single" w:sz="4" w:space="0" w:color="auto"/>
            </w:tcBorders>
            <w:shd w:val="clear" w:color="auto" w:fill="auto"/>
            <w:noWrap/>
            <w:vAlign w:val="center"/>
            <w:hideMark/>
          </w:tcPr>
          <w:p w:rsidR="00F02F57" w:rsidRPr="00F02F57" w:rsidRDefault="00F02F57" w:rsidP="00F02F57">
            <w:pPr>
              <w:spacing w:after="0" w:line="240" w:lineRule="auto"/>
              <w:jc w:val="center"/>
              <w:rPr>
                <w:rFonts w:ascii="Arial" w:eastAsia="Times New Roman" w:hAnsi="Arial" w:cs="Arial"/>
                <w:b/>
                <w:bCs/>
                <w:color w:val="000000"/>
                <w:lang w:eastAsia="pl-PL"/>
              </w:rPr>
            </w:pPr>
            <w:r w:rsidRPr="00F02F57">
              <w:rPr>
                <w:rFonts w:ascii="Arial" w:eastAsia="Times New Roman" w:hAnsi="Arial" w:cs="Arial"/>
                <w:b/>
                <w:bCs/>
                <w:color w:val="000000"/>
                <w:lang w:eastAsia="pl-PL"/>
              </w:rPr>
              <w:t>ruch f1c4</w:t>
            </w:r>
          </w:p>
        </w:tc>
        <w:tc>
          <w:tcPr>
            <w:tcW w:w="1279" w:type="dxa"/>
            <w:tcBorders>
              <w:top w:val="nil"/>
              <w:left w:val="nil"/>
              <w:bottom w:val="single" w:sz="4" w:space="0" w:color="auto"/>
              <w:right w:val="single" w:sz="4" w:space="0" w:color="auto"/>
            </w:tcBorders>
            <w:shd w:val="clear" w:color="auto" w:fill="auto"/>
            <w:noWrap/>
            <w:vAlign w:val="center"/>
            <w:hideMark/>
          </w:tcPr>
          <w:p w:rsidR="00F02F57" w:rsidRPr="00F02F57" w:rsidRDefault="00F02F57" w:rsidP="00F02F57">
            <w:pPr>
              <w:spacing w:after="0" w:line="240" w:lineRule="auto"/>
              <w:jc w:val="center"/>
              <w:rPr>
                <w:rFonts w:ascii="Arial" w:eastAsia="Times New Roman" w:hAnsi="Arial" w:cs="Arial"/>
                <w:b/>
                <w:bCs/>
                <w:color w:val="000000"/>
                <w:lang w:eastAsia="pl-PL"/>
              </w:rPr>
            </w:pPr>
            <w:r w:rsidRPr="00F02F57">
              <w:rPr>
                <w:rFonts w:ascii="Arial" w:eastAsia="Times New Roman" w:hAnsi="Arial" w:cs="Arial"/>
                <w:b/>
                <w:bCs/>
                <w:color w:val="000000"/>
                <w:lang w:eastAsia="pl-PL"/>
              </w:rPr>
              <w:t>ruch d2d3</w:t>
            </w:r>
          </w:p>
        </w:tc>
        <w:tc>
          <w:tcPr>
            <w:tcW w:w="1206" w:type="dxa"/>
            <w:tcBorders>
              <w:top w:val="nil"/>
              <w:left w:val="nil"/>
              <w:bottom w:val="single" w:sz="4" w:space="0" w:color="auto"/>
              <w:right w:val="single" w:sz="4" w:space="0" w:color="auto"/>
            </w:tcBorders>
            <w:shd w:val="clear" w:color="auto" w:fill="auto"/>
            <w:noWrap/>
            <w:vAlign w:val="center"/>
            <w:hideMark/>
          </w:tcPr>
          <w:p w:rsidR="00F02F57" w:rsidRPr="00F02F57" w:rsidRDefault="00F02F57" w:rsidP="00F02F57">
            <w:pPr>
              <w:spacing w:after="0" w:line="240" w:lineRule="auto"/>
              <w:jc w:val="center"/>
              <w:rPr>
                <w:rFonts w:ascii="Arial" w:eastAsia="Times New Roman" w:hAnsi="Arial" w:cs="Arial"/>
                <w:b/>
                <w:bCs/>
                <w:color w:val="000000"/>
                <w:lang w:eastAsia="pl-PL"/>
              </w:rPr>
            </w:pPr>
            <w:r w:rsidRPr="00F02F57">
              <w:rPr>
                <w:rFonts w:ascii="Arial" w:eastAsia="Times New Roman" w:hAnsi="Arial" w:cs="Arial"/>
                <w:b/>
                <w:bCs/>
                <w:color w:val="000000"/>
                <w:lang w:eastAsia="pl-PL"/>
              </w:rPr>
              <w:t>ruch g1f3</w:t>
            </w:r>
          </w:p>
        </w:tc>
        <w:tc>
          <w:tcPr>
            <w:tcW w:w="1250" w:type="dxa"/>
            <w:tcBorders>
              <w:top w:val="nil"/>
              <w:left w:val="nil"/>
              <w:bottom w:val="single" w:sz="4" w:space="0" w:color="auto"/>
              <w:right w:val="single" w:sz="4" w:space="0" w:color="auto"/>
            </w:tcBorders>
            <w:shd w:val="clear" w:color="auto" w:fill="auto"/>
            <w:noWrap/>
            <w:vAlign w:val="center"/>
            <w:hideMark/>
          </w:tcPr>
          <w:p w:rsidR="00F02F57" w:rsidRPr="00F02F57" w:rsidRDefault="00F02F57" w:rsidP="00F02F57">
            <w:pPr>
              <w:spacing w:after="0" w:line="240" w:lineRule="auto"/>
              <w:jc w:val="center"/>
              <w:rPr>
                <w:rFonts w:ascii="Arial" w:eastAsia="Times New Roman" w:hAnsi="Arial" w:cs="Arial"/>
                <w:b/>
                <w:bCs/>
                <w:color w:val="000000"/>
                <w:lang w:eastAsia="pl-PL"/>
              </w:rPr>
            </w:pPr>
            <w:r w:rsidRPr="00F02F57">
              <w:rPr>
                <w:rFonts w:ascii="Arial" w:eastAsia="Times New Roman" w:hAnsi="Arial" w:cs="Arial"/>
                <w:b/>
                <w:bCs/>
                <w:color w:val="000000"/>
                <w:lang w:eastAsia="pl-PL"/>
              </w:rPr>
              <w:t>ruch c1e3</w:t>
            </w:r>
          </w:p>
        </w:tc>
        <w:tc>
          <w:tcPr>
            <w:tcW w:w="961" w:type="dxa"/>
            <w:tcBorders>
              <w:top w:val="nil"/>
              <w:left w:val="nil"/>
              <w:bottom w:val="single" w:sz="4" w:space="0" w:color="auto"/>
              <w:right w:val="single" w:sz="8" w:space="0" w:color="auto"/>
            </w:tcBorders>
            <w:shd w:val="clear" w:color="auto" w:fill="auto"/>
            <w:noWrap/>
            <w:vAlign w:val="center"/>
            <w:hideMark/>
          </w:tcPr>
          <w:p w:rsidR="00F02F57" w:rsidRPr="00F02F57" w:rsidRDefault="00F02F57" w:rsidP="00F02F57">
            <w:pPr>
              <w:spacing w:after="0" w:line="240" w:lineRule="auto"/>
              <w:jc w:val="center"/>
              <w:rPr>
                <w:rFonts w:ascii="Arial" w:eastAsia="Times New Roman" w:hAnsi="Arial" w:cs="Arial"/>
                <w:b/>
                <w:bCs/>
                <w:color w:val="000000"/>
                <w:lang w:eastAsia="pl-PL"/>
              </w:rPr>
            </w:pPr>
            <w:r w:rsidRPr="00F02F57">
              <w:rPr>
                <w:rFonts w:ascii="Arial" w:eastAsia="Times New Roman" w:hAnsi="Arial" w:cs="Arial"/>
                <w:b/>
                <w:bCs/>
                <w:color w:val="000000"/>
                <w:lang w:eastAsia="pl-PL"/>
              </w:rPr>
              <w:t>średnia</w:t>
            </w:r>
          </w:p>
        </w:tc>
      </w:tr>
      <w:tr w:rsidR="00F02F57" w:rsidRPr="00F02F57" w:rsidTr="00D17C19">
        <w:trPr>
          <w:trHeight w:val="285"/>
          <w:jc w:val="center"/>
        </w:trPr>
        <w:tc>
          <w:tcPr>
            <w:tcW w:w="1908" w:type="dxa"/>
            <w:tcBorders>
              <w:top w:val="nil"/>
              <w:left w:val="single" w:sz="8" w:space="0" w:color="auto"/>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1</w:t>
            </w:r>
          </w:p>
        </w:tc>
        <w:tc>
          <w:tcPr>
            <w:tcW w:w="1192"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1.00</w:t>
            </w:r>
          </w:p>
        </w:tc>
        <w:tc>
          <w:tcPr>
            <w:tcW w:w="1279"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1.00</w:t>
            </w:r>
          </w:p>
        </w:tc>
        <w:tc>
          <w:tcPr>
            <w:tcW w:w="1206"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1.00</w:t>
            </w:r>
          </w:p>
        </w:tc>
        <w:tc>
          <w:tcPr>
            <w:tcW w:w="1250"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1.00</w:t>
            </w:r>
          </w:p>
        </w:tc>
        <w:tc>
          <w:tcPr>
            <w:tcW w:w="961" w:type="dxa"/>
            <w:tcBorders>
              <w:top w:val="nil"/>
              <w:left w:val="nil"/>
              <w:bottom w:val="single" w:sz="4" w:space="0" w:color="auto"/>
              <w:right w:val="single" w:sz="8"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1.00</w:t>
            </w:r>
          </w:p>
        </w:tc>
      </w:tr>
      <w:tr w:rsidR="00F02F57" w:rsidRPr="00F02F57" w:rsidTr="00D17C19">
        <w:trPr>
          <w:trHeight w:val="285"/>
          <w:jc w:val="center"/>
        </w:trPr>
        <w:tc>
          <w:tcPr>
            <w:tcW w:w="1908" w:type="dxa"/>
            <w:tcBorders>
              <w:top w:val="nil"/>
              <w:left w:val="single" w:sz="8" w:space="0" w:color="auto"/>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2</w:t>
            </w:r>
          </w:p>
        </w:tc>
        <w:tc>
          <w:tcPr>
            <w:tcW w:w="1192"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1.54</w:t>
            </w:r>
          </w:p>
        </w:tc>
        <w:tc>
          <w:tcPr>
            <w:tcW w:w="1279"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1.57</w:t>
            </w:r>
          </w:p>
        </w:tc>
        <w:tc>
          <w:tcPr>
            <w:tcW w:w="1206"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1.75</w:t>
            </w:r>
          </w:p>
        </w:tc>
        <w:tc>
          <w:tcPr>
            <w:tcW w:w="1250"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1.43</w:t>
            </w:r>
          </w:p>
        </w:tc>
        <w:tc>
          <w:tcPr>
            <w:tcW w:w="961" w:type="dxa"/>
            <w:tcBorders>
              <w:top w:val="nil"/>
              <w:left w:val="nil"/>
              <w:bottom w:val="single" w:sz="4" w:space="0" w:color="auto"/>
              <w:right w:val="single" w:sz="8"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1.58</w:t>
            </w:r>
          </w:p>
        </w:tc>
      </w:tr>
      <w:tr w:rsidR="00F02F57" w:rsidRPr="00F02F57" w:rsidTr="00D17C19">
        <w:trPr>
          <w:trHeight w:val="285"/>
          <w:jc w:val="center"/>
        </w:trPr>
        <w:tc>
          <w:tcPr>
            <w:tcW w:w="1908" w:type="dxa"/>
            <w:tcBorders>
              <w:top w:val="nil"/>
              <w:left w:val="single" w:sz="8" w:space="0" w:color="auto"/>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3</w:t>
            </w:r>
          </w:p>
        </w:tc>
        <w:tc>
          <w:tcPr>
            <w:tcW w:w="1192"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2.25</w:t>
            </w:r>
          </w:p>
        </w:tc>
        <w:tc>
          <w:tcPr>
            <w:tcW w:w="1279"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1.81</w:t>
            </w:r>
          </w:p>
        </w:tc>
        <w:tc>
          <w:tcPr>
            <w:tcW w:w="1206"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2.29</w:t>
            </w:r>
          </w:p>
        </w:tc>
        <w:tc>
          <w:tcPr>
            <w:tcW w:w="1250"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1.89</w:t>
            </w:r>
          </w:p>
        </w:tc>
        <w:tc>
          <w:tcPr>
            <w:tcW w:w="961" w:type="dxa"/>
            <w:tcBorders>
              <w:top w:val="nil"/>
              <w:left w:val="nil"/>
              <w:bottom w:val="single" w:sz="4" w:space="0" w:color="auto"/>
              <w:right w:val="single" w:sz="8"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2.06</w:t>
            </w:r>
          </w:p>
        </w:tc>
      </w:tr>
      <w:tr w:rsidR="00F02F57" w:rsidRPr="00F02F57" w:rsidTr="00D17C19">
        <w:trPr>
          <w:trHeight w:val="285"/>
          <w:jc w:val="center"/>
        </w:trPr>
        <w:tc>
          <w:tcPr>
            <w:tcW w:w="1908" w:type="dxa"/>
            <w:tcBorders>
              <w:top w:val="nil"/>
              <w:left w:val="single" w:sz="8" w:space="0" w:color="auto"/>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4</w:t>
            </w:r>
          </w:p>
        </w:tc>
        <w:tc>
          <w:tcPr>
            <w:tcW w:w="1192"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2.48</w:t>
            </w:r>
          </w:p>
        </w:tc>
        <w:tc>
          <w:tcPr>
            <w:tcW w:w="1279"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2.56</w:t>
            </w:r>
          </w:p>
        </w:tc>
        <w:tc>
          <w:tcPr>
            <w:tcW w:w="1206"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2.55</w:t>
            </w:r>
          </w:p>
        </w:tc>
        <w:tc>
          <w:tcPr>
            <w:tcW w:w="1250"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2.15</w:t>
            </w:r>
          </w:p>
        </w:tc>
        <w:tc>
          <w:tcPr>
            <w:tcW w:w="961" w:type="dxa"/>
            <w:tcBorders>
              <w:top w:val="nil"/>
              <w:left w:val="nil"/>
              <w:bottom w:val="single" w:sz="4" w:space="0" w:color="auto"/>
              <w:right w:val="single" w:sz="8"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2.43</w:t>
            </w:r>
          </w:p>
        </w:tc>
      </w:tr>
      <w:tr w:rsidR="00F02F57" w:rsidRPr="00F02F57" w:rsidTr="00D17C19">
        <w:trPr>
          <w:trHeight w:val="285"/>
          <w:jc w:val="center"/>
        </w:trPr>
        <w:tc>
          <w:tcPr>
            <w:tcW w:w="1908" w:type="dxa"/>
            <w:tcBorders>
              <w:top w:val="nil"/>
              <w:left w:val="single" w:sz="8" w:space="0" w:color="auto"/>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5</w:t>
            </w:r>
          </w:p>
        </w:tc>
        <w:tc>
          <w:tcPr>
            <w:tcW w:w="1192"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2.37</w:t>
            </w:r>
          </w:p>
        </w:tc>
        <w:tc>
          <w:tcPr>
            <w:tcW w:w="1279"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2.45</w:t>
            </w:r>
          </w:p>
        </w:tc>
        <w:tc>
          <w:tcPr>
            <w:tcW w:w="1206"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2.36</w:t>
            </w:r>
          </w:p>
        </w:tc>
        <w:tc>
          <w:tcPr>
            <w:tcW w:w="1250"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1.93</w:t>
            </w:r>
          </w:p>
        </w:tc>
        <w:tc>
          <w:tcPr>
            <w:tcW w:w="961" w:type="dxa"/>
            <w:tcBorders>
              <w:top w:val="nil"/>
              <w:left w:val="nil"/>
              <w:bottom w:val="single" w:sz="4" w:space="0" w:color="auto"/>
              <w:right w:val="single" w:sz="8"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2.28</w:t>
            </w:r>
          </w:p>
        </w:tc>
      </w:tr>
      <w:tr w:rsidR="00F02F57" w:rsidRPr="00F02F57" w:rsidTr="00D17C19">
        <w:trPr>
          <w:trHeight w:val="300"/>
          <w:jc w:val="center"/>
        </w:trPr>
        <w:tc>
          <w:tcPr>
            <w:tcW w:w="1908" w:type="dxa"/>
            <w:tcBorders>
              <w:top w:val="nil"/>
              <w:left w:val="single" w:sz="8" w:space="0" w:color="auto"/>
              <w:bottom w:val="single" w:sz="8"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6</w:t>
            </w:r>
          </w:p>
        </w:tc>
        <w:tc>
          <w:tcPr>
            <w:tcW w:w="1192" w:type="dxa"/>
            <w:tcBorders>
              <w:top w:val="nil"/>
              <w:left w:val="nil"/>
              <w:bottom w:val="single" w:sz="8"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2.24</w:t>
            </w:r>
          </w:p>
        </w:tc>
        <w:tc>
          <w:tcPr>
            <w:tcW w:w="1279" w:type="dxa"/>
            <w:tcBorders>
              <w:top w:val="nil"/>
              <w:left w:val="nil"/>
              <w:bottom w:val="single" w:sz="8"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2.16</w:t>
            </w:r>
          </w:p>
        </w:tc>
        <w:tc>
          <w:tcPr>
            <w:tcW w:w="1206" w:type="dxa"/>
            <w:tcBorders>
              <w:top w:val="nil"/>
              <w:left w:val="nil"/>
              <w:bottom w:val="single" w:sz="8"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2.25</w:t>
            </w:r>
          </w:p>
        </w:tc>
        <w:tc>
          <w:tcPr>
            <w:tcW w:w="1250" w:type="dxa"/>
            <w:tcBorders>
              <w:top w:val="nil"/>
              <w:left w:val="nil"/>
              <w:bottom w:val="single" w:sz="8"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1.92</w:t>
            </w:r>
          </w:p>
        </w:tc>
        <w:tc>
          <w:tcPr>
            <w:tcW w:w="961" w:type="dxa"/>
            <w:tcBorders>
              <w:top w:val="nil"/>
              <w:left w:val="nil"/>
              <w:bottom w:val="single" w:sz="8" w:space="0" w:color="auto"/>
              <w:right w:val="single" w:sz="8"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2.14</w:t>
            </w:r>
          </w:p>
        </w:tc>
      </w:tr>
    </w:tbl>
    <w:p w:rsidR="004F7E9E" w:rsidRDefault="004F7E9E" w:rsidP="004F7E9E">
      <w:pPr>
        <w:jc w:val="center"/>
      </w:pPr>
    </w:p>
    <w:p w:rsidR="001C4138" w:rsidRDefault="001C4138" w:rsidP="001C4138">
      <w:pPr>
        <w:spacing w:after="60" w:line="360" w:lineRule="auto"/>
        <w:jc w:val="center"/>
        <w:rPr>
          <w:rFonts w:asciiTheme="minorHAnsi" w:hAnsiTheme="minorHAnsi" w:cstheme="minorHAnsi"/>
          <w:sz w:val="24"/>
          <w:szCs w:val="24"/>
        </w:rPr>
      </w:pPr>
      <w:r>
        <w:rPr>
          <w:rFonts w:asciiTheme="minorHAnsi" w:hAnsiTheme="minorHAnsi" w:cstheme="minorHAnsi"/>
          <w:sz w:val="24"/>
          <w:szCs w:val="24"/>
        </w:rPr>
        <w:t xml:space="preserve">Rys 7. Tabela przedstawiająca </w:t>
      </w:r>
      <w:r w:rsidR="00352F19">
        <w:rPr>
          <w:rFonts w:asciiTheme="minorHAnsi" w:hAnsiTheme="minorHAnsi" w:cstheme="minorHAnsi"/>
          <w:sz w:val="24"/>
          <w:szCs w:val="24"/>
        </w:rPr>
        <w:t>przyspieszenie</w:t>
      </w:r>
      <w:r>
        <w:rPr>
          <w:rFonts w:asciiTheme="minorHAnsi" w:hAnsiTheme="minorHAnsi" w:cstheme="minorHAnsi"/>
          <w:sz w:val="24"/>
          <w:szCs w:val="24"/>
        </w:rPr>
        <w:t xml:space="preserve"> </w:t>
      </w:r>
      <w:r w:rsidR="00352F19">
        <w:rPr>
          <w:rFonts w:asciiTheme="minorHAnsi" w:hAnsiTheme="minorHAnsi" w:cstheme="minorHAnsi"/>
          <w:sz w:val="24"/>
          <w:szCs w:val="24"/>
        </w:rPr>
        <w:t>szukania</w:t>
      </w:r>
      <w:r>
        <w:rPr>
          <w:rFonts w:asciiTheme="minorHAnsi" w:hAnsiTheme="minorHAnsi" w:cstheme="minorHAnsi"/>
          <w:sz w:val="24"/>
          <w:szCs w:val="24"/>
        </w:rPr>
        <w:t xml:space="preserve"> ruchu przeciwnika w zależności od ilości procesów dla kolejnych ruchów gracza.</w:t>
      </w:r>
    </w:p>
    <w:p w:rsidR="001C4138" w:rsidRPr="001C4138" w:rsidRDefault="001C4138" w:rsidP="001C4138">
      <w:pPr>
        <w:spacing w:after="60" w:line="360" w:lineRule="auto"/>
        <w:jc w:val="center"/>
        <w:rPr>
          <w:rFonts w:asciiTheme="minorHAnsi" w:hAnsiTheme="minorHAnsi" w:cstheme="minorHAnsi"/>
          <w:sz w:val="24"/>
          <w:szCs w:val="24"/>
        </w:rPr>
      </w:pPr>
    </w:p>
    <w:p w:rsidR="004F7E9E" w:rsidRDefault="009C7627" w:rsidP="00D17C19">
      <w:pPr>
        <w:jc w:val="center"/>
      </w:pPr>
      <w:r w:rsidRPr="009C7627">
        <w:rPr>
          <w:noProof/>
          <w:lang w:eastAsia="pl-PL"/>
        </w:rPr>
        <w:lastRenderedPageBreak/>
        <w:drawing>
          <wp:inline distT="0" distB="0" distL="0" distR="0">
            <wp:extent cx="5760720" cy="3304177"/>
            <wp:effectExtent l="0" t="0" r="0" b="0"/>
            <wp:docPr id="3"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C4138" w:rsidRPr="001C4138" w:rsidRDefault="00352F19" w:rsidP="001C4138">
      <w:pPr>
        <w:spacing w:after="60" w:line="360" w:lineRule="auto"/>
        <w:jc w:val="center"/>
        <w:rPr>
          <w:rFonts w:asciiTheme="minorHAnsi" w:hAnsiTheme="minorHAnsi" w:cstheme="minorHAnsi"/>
          <w:sz w:val="24"/>
          <w:szCs w:val="24"/>
        </w:rPr>
      </w:pPr>
      <w:r>
        <w:rPr>
          <w:rFonts w:asciiTheme="minorHAnsi" w:hAnsiTheme="minorHAnsi" w:cstheme="minorHAnsi"/>
          <w:sz w:val="24"/>
          <w:szCs w:val="24"/>
        </w:rPr>
        <w:t>Rys 8</w:t>
      </w:r>
      <w:r w:rsidR="001C4138">
        <w:rPr>
          <w:rFonts w:asciiTheme="minorHAnsi" w:hAnsiTheme="minorHAnsi" w:cstheme="minorHAnsi"/>
          <w:sz w:val="24"/>
          <w:szCs w:val="24"/>
        </w:rPr>
        <w:t xml:space="preserve">. Wykres przedstawiający </w:t>
      </w:r>
      <w:r>
        <w:rPr>
          <w:rFonts w:asciiTheme="minorHAnsi" w:hAnsiTheme="minorHAnsi" w:cstheme="minorHAnsi"/>
          <w:sz w:val="24"/>
          <w:szCs w:val="24"/>
        </w:rPr>
        <w:t>przyspieszenie</w:t>
      </w:r>
      <w:r w:rsidR="001C4138">
        <w:rPr>
          <w:rFonts w:asciiTheme="minorHAnsi" w:hAnsiTheme="minorHAnsi" w:cstheme="minorHAnsi"/>
          <w:sz w:val="24"/>
          <w:szCs w:val="24"/>
        </w:rPr>
        <w:t xml:space="preserve"> obliczeń ruchu przeciwnika w zależności od ilości procesów dla kolejnych ruchów gracza.</w:t>
      </w:r>
    </w:p>
    <w:p w:rsidR="001C4138" w:rsidRDefault="001C4138" w:rsidP="004F7E9E">
      <w:pPr>
        <w:jc w:val="center"/>
      </w:pPr>
    </w:p>
    <w:p w:rsidR="00E6420E" w:rsidRDefault="00E6420E" w:rsidP="004F7E9E">
      <w:pPr>
        <w:jc w:val="center"/>
      </w:pPr>
      <w:r w:rsidRPr="00E6420E">
        <w:rPr>
          <w:noProof/>
          <w:lang w:eastAsia="pl-PL"/>
        </w:rPr>
        <w:drawing>
          <wp:inline distT="0" distB="0" distL="0" distR="0">
            <wp:extent cx="5760719" cy="3235320"/>
            <wp:effectExtent l="0" t="0" r="0" b="0"/>
            <wp:docPr id="11" name="Wykres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1C4138" w:rsidRDefault="00352F19" w:rsidP="001C4138">
      <w:pPr>
        <w:jc w:val="center"/>
        <w:rPr>
          <w:rFonts w:asciiTheme="minorHAnsi" w:hAnsiTheme="minorHAnsi" w:cstheme="minorHAnsi"/>
          <w:sz w:val="24"/>
          <w:szCs w:val="24"/>
        </w:rPr>
      </w:pPr>
      <w:r>
        <w:rPr>
          <w:rFonts w:asciiTheme="minorHAnsi" w:hAnsiTheme="minorHAnsi" w:cstheme="minorHAnsi"/>
          <w:sz w:val="24"/>
          <w:szCs w:val="24"/>
        </w:rPr>
        <w:t>Rys 9</w:t>
      </w:r>
      <w:r w:rsidR="001C4138">
        <w:rPr>
          <w:rFonts w:asciiTheme="minorHAnsi" w:hAnsiTheme="minorHAnsi" w:cstheme="minorHAnsi"/>
          <w:sz w:val="24"/>
          <w:szCs w:val="24"/>
        </w:rPr>
        <w:t xml:space="preserve">. Wykres przedstawiający średnie przyspieszenie </w:t>
      </w:r>
      <w:r>
        <w:rPr>
          <w:rFonts w:asciiTheme="minorHAnsi" w:hAnsiTheme="minorHAnsi" w:cstheme="minorHAnsi"/>
          <w:sz w:val="24"/>
          <w:szCs w:val="24"/>
        </w:rPr>
        <w:t>szukania</w:t>
      </w:r>
      <w:r w:rsidR="001C4138">
        <w:rPr>
          <w:rFonts w:asciiTheme="minorHAnsi" w:hAnsiTheme="minorHAnsi" w:cstheme="minorHAnsi"/>
          <w:sz w:val="24"/>
          <w:szCs w:val="24"/>
        </w:rPr>
        <w:t xml:space="preserve"> ruchu przeciwnika w zależności od ilości procesów.</w:t>
      </w:r>
    </w:p>
    <w:p w:rsidR="005A2745" w:rsidRDefault="005A2745" w:rsidP="001C4138">
      <w:pPr>
        <w:jc w:val="center"/>
        <w:rPr>
          <w:rFonts w:asciiTheme="minorHAnsi" w:hAnsiTheme="minorHAnsi" w:cstheme="minorHAnsi"/>
          <w:sz w:val="24"/>
          <w:szCs w:val="24"/>
        </w:rPr>
      </w:pPr>
    </w:p>
    <w:p w:rsidR="005A2745" w:rsidRPr="001C4138" w:rsidRDefault="005A2745" w:rsidP="00831787">
      <w:pPr>
        <w:ind w:left="360" w:firstLine="348"/>
        <w:rPr>
          <w:rFonts w:asciiTheme="minorHAnsi" w:hAnsiTheme="minorHAnsi" w:cstheme="minorHAnsi"/>
          <w:sz w:val="24"/>
          <w:szCs w:val="24"/>
        </w:rPr>
      </w:pPr>
      <w:r>
        <w:rPr>
          <w:rFonts w:asciiTheme="minorHAnsi" w:hAnsiTheme="minorHAnsi" w:cstheme="minorHAnsi"/>
          <w:sz w:val="24"/>
          <w:szCs w:val="24"/>
        </w:rPr>
        <w:t xml:space="preserve">Przedstawione wyniki obrazują skuteczność równoległego algorytmu. Widać na wykresach sukcesywne zwiększanie się przyspieszenia do 4 procesów, jednak to </w:t>
      </w:r>
      <w:r>
        <w:rPr>
          <w:rFonts w:asciiTheme="minorHAnsi" w:hAnsiTheme="minorHAnsi" w:cstheme="minorHAnsi"/>
          <w:sz w:val="24"/>
          <w:szCs w:val="24"/>
        </w:rPr>
        <w:lastRenderedPageBreak/>
        <w:t xml:space="preserve">przyspieszenie trochę odbiega od optymalnego przypadku. Należy wspomnieć, że na wyniki mogła wpłynąć duża </w:t>
      </w:r>
      <w:r w:rsidR="00831787">
        <w:rPr>
          <w:rFonts w:asciiTheme="minorHAnsi" w:hAnsiTheme="minorHAnsi" w:cstheme="minorHAnsi"/>
          <w:sz w:val="24"/>
          <w:szCs w:val="24"/>
        </w:rPr>
        <w:t>liczba</w:t>
      </w:r>
      <w:r>
        <w:rPr>
          <w:rFonts w:asciiTheme="minorHAnsi" w:hAnsiTheme="minorHAnsi" w:cstheme="minorHAnsi"/>
          <w:sz w:val="24"/>
          <w:szCs w:val="24"/>
        </w:rPr>
        <w:t xml:space="preserve"> innych pro</w:t>
      </w:r>
      <w:r w:rsidR="001B016F">
        <w:rPr>
          <w:rFonts w:asciiTheme="minorHAnsi" w:hAnsiTheme="minorHAnsi" w:cstheme="minorHAnsi"/>
          <w:sz w:val="24"/>
          <w:szCs w:val="24"/>
        </w:rPr>
        <w:t xml:space="preserve">cesów, które były uruchomione </w:t>
      </w:r>
      <w:r>
        <w:rPr>
          <w:rFonts w:asciiTheme="minorHAnsi" w:hAnsiTheme="minorHAnsi" w:cstheme="minorHAnsi"/>
          <w:sz w:val="24"/>
          <w:szCs w:val="24"/>
        </w:rPr>
        <w:t>w czasie działania programu.</w:t>
      </w:r>
    </w:p>
    <w:p w:rsidR="009E3581" w:rsidRPr="008A6C84" w:rsidRDefault="00481822" w:rsidP="009E3581">
      <w:pPr>
        <w:pStyle w:val="Nagwek1"/>
      </w:pPr>
      <w:bookmarkStart w:id="6" w:name="_Toc517001429"/>
      <w:r w:rsidRPr="008A6C84">
        <w:t>Podsumowanie</w:t>
      </w:r>
      <w:r w:rsidR="001671A5">
        <w:t xml:space="preserve"> i wnioski</w:t>
      </w:r>
      <w:bookmarkEnd w:id="6"/>
    </w:p>
    <w:p w:rsidR="00662797" w:rsidRDefault="00662797" w:rsidP="00662797"/>
    <w:p w:rsidR="00AA7763" w:rsidRPr="008A6C84" w:rsidRDefault="00E642D1" w:rsidP="00AA2398">
      <w:pPr>
        <w:ind w:left="360"/>
        <w:rPr>
          <w:rFonts w:asciiTheme="minorHAnsi" w:hAnsiTheme="minorHAnsi" w:cstheme="minorHAnsi"/>
          <w:sz w:val="24"/>
          <w:szCs w:val="24"/>
        </w:rPr>
      </w:pPr>
      <w:r>
        <w:rPr>
          <w:rFonts w:asciiTheme="minorHAnsi" w:hAnsiTheme="minorHAnsi" w:cstheme="minorHAnsi"/>
          <w:sz w:val="24"/>
          <w:szCs w:val="24"/>
        </w:rPr>
        <w:t>Udało się w projekcie zrealizować zrównoleglenie algorytmu wyszukującego optymalny ruch przeciwnika w grze w szachy. Jednym z największych problemów pojawiających się w projekcie była sama komunikacja międzyprocesowa.</w:t>
      </w:r>
      <w:r w:rsidR="00374A9D">
        <w:rPr>
          <w:rFonts w:asciiTheme="minorHAnsi" w:hAnsiTheme="minorHAnsi" w:cstheme="minorHAnsi"/>
          <w:sz w:val="24"/>
          <w:szCs w:val="24"/>
        </w:rPr>
        <w:t xml:space="preserve"> </w:t>
      </w:r>
      <w:r w:rsidR="00FA4999">
        <w:rPr>
          <w:rFonts w:asciiTheme="minorHAnsi" w:hAnsiTheme="minorHAnsi" w:cstheme="minorHAnsi"/>
          <w:sz w:val="24"/>
          <w:szCs w:val="24"/>
        </w:rPr>
        <w:t>Algorytm min-</w:t>
      </w:r>
      <w:r w:rsidR="003D4A76">
        <w:rPr>
          <w:rFonts w:asciiTheme="minorHAnsi" w:hAnsiTheme="minorHAnsi" w:cstheme="minorHAnsi"/>
          <w:sz w:val="24"/>
          <w:szCs w:val="24"/>
        </w:rPr>
        <w:t>max obecny w tym projekcie nie należy do najłatwiejszych do optymalnego zrównoleglenia</w:t>
      </w:r>
      <w:r w:rsidR="00FA4999">
        <w:rPr>
          <w:rFonts w:asciiTheme="minorHAnsi" w:hAnsiTheme="minorHAnsi" w:cstheme="minorHAnsi"/>
          <w:sz w:val="24"/>
          <w:szCs w:val="24"/>
        </w:rPr>
        <w:t>, ponieważ jest algorytmem rekurencyjny</w:t>
      </w:r>
      <w:r w:rsidR="003D4A76">
        <w:rPr>
          <w:rFonts w:asciiTheme="minorHAnsi" w:hAnsiTheme="minorHAnsi" w:cstheme="minorHAnsi"/>
          <w:sz w:val="24"/>
          <w:szCs w:val="24"/>
        </w:rPr>
        <w:t>.</w:t>
      </w:r>
      <w:r w:rsidR="00D6753B">
        <w:rPr>
          <w:rFonts w:asciiTheme="minorHAnsi" w:hAnsiTheme="minorHAnsi" w:cstheme="minorHAnsi"/>
          <w:sz w:val="24"/>
          <w:szCs w:val="24"/>
        </w:rPr>
        <w:t xml:space="preserve"> </w:t>
      </w:r>
      <w:r w:rsidR="00AA2398">
        <w:rPr>
          <w:rFonts w:asciiTheme="minorHAnsi" w:hAnsiTheme="minorHAnsi" w:cstheme="minorHAnsi"/>
          <w:sz w:val="24"/>
          <w:szCs w:val="24"/>
        </w:rPr>
        <w:t xml:space="preserve">Jeśli chodzi o samą implementację MPI w C# to MPI.NET jest rozwiązaniem znacznie </w:t>
      </w:r>
      <w:r w:rsidR="00FA4999">
        <w:rPr>
          <w:rFonts w:asciiTheme="minorHAnsi" w:hAnsiTheme="minorHAnsi" w:cstheme="minorHAnsi"/>
          <w:sz w:val="24"/>
          <w:szCs w:val="24"/>
        </w:rPr>
        <w:t xml:space="preserve"> upraszczającym</w:t>
      </w:r>
      <w:r w:rsidR="00AA2398">
        <w:rPr>
          <w:rFonts w:asciiTheme="minorHAnsi" w:hAnsiTheme="minorHAnsi" w:cstheme="minorHAnsi"/>
          <w:sz w:val="24"/>
          <w:szCs w:val="24"/>
        </w:rPr>
        <w:t xml:space="preserve"> pewne elementy standardu MPI, przez co używanie tej wersji standardu jest trochę łatwiejsze niż wersji na C/C++.</w:t>
      </w:r>
    </w:p>
    <w:sectPr w:rsidR="00AA7763" w:rsidRPr="008A6C84" w:rsidSect="0003652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F06EF"/>
    <w:multiLevelType w:val="hybridMultilevel"/>
    <w:tmpl w:val="6194C3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198E21BF"/>
    <w:multiLevelType w:val="multilevel"/>
    <w:tmpl w:val="F98C3364"/>
    <w:lvl w:ilvl="0">
      <w:start w:val="1"/>
      <w:numFmt w:val="decimal"/>
      <w:pStyle w:val="Nagwek1"/>
      <w:lvlText w:val="%1."/>
      <w:lvlJc w:val="left"/>
      <w:pPr>
        <w:ind w:left="360" w:hanging="360"/>
      </w:pPr>
    </w:lvl>
    <w:lvl w:ilvl="1">
      <w:start w:val="1"/>
      <w:numFmt w:val="decimal"/>
      <w:pStyle w:val="Nagwek2"/>
      <w:lvlText w:val="%1.%2"/>
      <w:lvlJc w:val="left"/>
      <w:pPr>
        <w:ind w:left="576" w:hanging="576"/>
      </w:pPr>
    </w:lvl>
    <w:lvl w:ilvl="2">
      <w:start w:val="1"/>
      <w:numFmt w:val="decimal"/>
      <w:pStyle w:val="Nagwek3"/>
      <w:lvlText w:val="%1.%2.%3"/>
      <w:lvlJc w:val="left"/>
      <w:pPr>
        <w:ind w:left="436" w:hanging="720"/>
      </w:pPr>
    </w:lvl>
    <w:lvl w:ilvl="3">
      <w:start w:val="1"/>
      <w:numFmt w:val="decimal"/>
      <w:pStyle w:val="Nagwek4"/>
      <w:lvlText w:val="%1.%2.%3.%4"/>
      <w:lvlJc w:val="left"/>
      <w:pPr>
        <w:ind w:left="580" w:hanging="864"/>
      </w:pPr>
    </w:lvl>
    <w:lvl w:ilvl="4">
      <w:start w:val="1"/>
      <w:numFmt w:val="decimal"/>
      <w:pStyle w:val="Nagwek5"/>
      <w:lvlText w:val="%1.%2.%3.%4.%5"/>
      <w:lvlJc w:val="left"/>
      <w:pPr>
        <w:ind w:left="724" w:hanging="1008"/>
      </w:pPr>
    </w:lvl>
    <w:lvl w:ilvl="5">
      <w:start w:val="1"/>
      <w:numFmt w:val="decimal"/>
      <w:pStyle w:val="Nagwek6"/>
      <w:lvlText w:val="%1.%2.%3.%4.%5.%6"/>
      <w:lvlJc w:val="left"/>
      <w:pPr>
        <w:ind w:left="868" w:hanging="1152"/>
      </w:pPr>
    </w:lvl>
    <w:lvl w:ilvl="6">
      <w:start w:val="1"/>
      <w:numFmt w:val="decimal"/>
      <w:pStyle w:val="Nagwek7"/>
      <w:lvlText w:val="%1.%2.%3.%4.%5.%6.%7"/>
      <w:lvlJc w:val="left"/>
      <w:pPr>
        <w:ind w:left="1012" w:hanging="1296"/>
      </w:pPr>
    </w:lvl>
    <w:lvl w:ilvl="7">
      <w:start w:val="1"/>
      <w:numFmt w:val="decimal"/>
      <w:pStyle w:val="Nagwek8"/>
      <w:lvlText w:val="%1.%2.%3.%4.%5.%6.%7.%8"/>
      <w:lvlJc w:val="left"/>
      <w:pPr>
        <w:ind w:left="1156" w:hanging="1440"/>
      </w:pPr>
    </w:lvl>
    <w:lvl w:ilvl="8">
      <w:start w:val="1"/>
      <w:numFmt w:val="decimal"/>
      <w:pStyle w:val="Nagwek9"/>
      <w:lvlText w:val="%1.%2.%3.%4.%5.%6.%7.%8.%9"/>
      <w:lvlJc w:val="left"/>
      <w:pPr>
        <w:ind w:left="1300" w:hanging="1584"/>
      </w:pPr>
    </w:lvl>
  </w:abstractNum>
  <w:abstractNum w:abstractNumId="2">
    <w:nsid w:val="1B2630E8"/>
    <w:multiLevelType w:val="hybridMultilevel"/>
    <w:tmpl w:val="F5A418BC"/>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
    <w:nsid w:val="21974BE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D5F43A6"/>
    <w:multiLevelType w:val="hybridMultilevel"/>
    <w:tmpl w:val="F5708C7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581E4C94"/>
    <w:multiLevelType w:val="hybridMultilevel"/>
    <w:tmpl w:val="275E8D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7B176ED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4"/>
  </w:num>
  <w:num w:numId="4">
    <w:abstractNumId w:val="5"/>
  </w:num>
  <w:num w:numId="5">
    <w:abstractNumId w:val="3"/>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compat/>
  <w:rsids>
    <w:rsidRoot w:val="00160A02"/>
    <w:rsid w:val="00026A8A"/>
    <w:rsid w:val="000345D3"/>
    <w:rsid w:val="00036528"/>
    <w:rsid w:val="0005739F"/>
    <w:rsid w:val="00063F72"/>
    <w:rsid w:val="00066CB2"/>
    <w:rsid w:val="0007552E"/>
    <w:rsid w:val="00080F1C"/>
    <w:rsid w:val="00082257"/>
    <w:rsid w:val="00084931"/>
    <w:rsid w:val="0009029B"/>
    <w:rsid w:val="00095855"/>
    <w:rsid w:val="000A43E1"/>
    <w:rsid w:val="000B1C43"/>
    <w:rsid w:val="000C4B87"/>
    <w:rsid w:val="000F7E8B"/>
    <w:rsid w:val="0011294E"/>
    <w:rsid w:val="00136A9F"/>
    <w:rsid w:val="00141C9F"/>
    <w:rsid w:val="00144211"/>
    <w:rsid w:val="00160A02"/>
    <w:rsid w:val="001671A5"/>
    <w:rsid w:val="00175D98"/>
    <w:rsid w:val="001909D5"/>
    <w:rsid w:val="001A6F8F"/>
    <w:rsid w:val="001B016F"/>
    <w:rsid w:val="001B267C"/>
    <w:rsid w:val="001B4639"/>
    <w:rsid w:val="001C4138"/>
    <w:rsid w:val="001D513F"/>
    <w:rsid w:val="001D6B42"/>
    <w:rsid w:val="001E2581"/>
    <w:rsid w:val="001F5B2C"/>
    <w:rsid w:val="002028C3"/>
    <w:rsid w:val="002115F6"/>
    <w:rsid w:val="002235B9"/>
    <w:rsid w:val="00231677"/>
    <w:rsid w:val="002415C8"/>
    <w:rsid w:val="00252871"/>
    <w:rsid w:val="002566B8"/>
    <w:rsid w:val="00263050"/>
    <w:rsid w:val="00272DF6"/>
    <w:rsid w:val="0027362A"/>
    <w:rsid w:val="002B4CB4"/>
    <w:rsid w:val="002D1E3D"/>
    <w:rsid w:val="002D480A"/>
    <w:rsid w:val="002D4C96"/>
    <w:rsid w:val="00301C25"/>
    <w:rsid w:val="003212A0"/>
    <w:rsid w:val="003244B7"/>
    <w:rsid w:val="003258A1"/>
    <w:rsid w:val="00347DE0"/>
    <w:rsid w:val="00352F19"/>
    <w:rsid w:val="0036008E"/>
    <w:rsid w:val="00365C82"/>
    <w:rsid w:val="00374A9D"/>
    <w:rsid w:val="003876B5"/>
    <w:rsid w:val="003A64FC"/>
    <w:rsid w:val="003B29C3"/>
    <w:rsid w:val="003B5511"/>
    <w:rsid w:val="003C4453"/>
    <w:rsid w:val="003D4A76"/>
    <w:rsid w:val="003E2A5A"/>
    <w:rsid w:val="003E66D3"/>
    <w:rsid w:val="004011E4"/>
    <w:rsid w:val="004056A6"/>
    <w:rsid w:val="00411AA3"/>
    <w:rsid w:val="00432C7D"/>
    <w:rsid w:val="00434639"/>
    <w:rsid w:val="00447CE1"/>
    <w:rsid w:val="00450E13"/>
    <w:rsid w:val="004611BD"/>
    <w:rsid w:val="004643A9"/>
    <w:rsid w:val="00477C95"/>
    <w:rsid w:val="00481822"/>
    <w:rsid w:val="004848FD"/>
    <w:rsid w:val="004A23A2"/>
    <w:rsid w:val="004A5945"/>
    <w:rsid w:val="004B4677"/>
    <w:rsid w:val="004C715A"/>
    <w:rsid w:val="004D1B97"/>
    <w:rsid w:val="004E21B7"/>
    <w:rsid w:val="004F4259"/>
    <w:rsid w:val="004F7E9E"/>
    <w:rsid w:val="00503478"/>
    <w:rsid w:val="0050411D"/>
    <w:rsid w:val="00510BD6"/>
    <w:rsid w:val="00540D35"/>
    <w:rsid w:val="0055313A"/>
    <w:rsid w:val="005565BC"/>
    <w:rsid w:val="00571B06"/>
    <w:rsid w:val="00574E20"/>
    <w:rsid w:val="005854C1"/>
    <w:rsid w:val="005A2745"/>
    <w:rsid w:val="005B2F95"/>
    <w:rsid w:val="005D01EB"/>
    <w:rsid w:val="005E596D"/>
    <w:rsid w:val="005E7374"/>
    <w:rsid w:val="006037BD"/>
    <w:rsid w:val="00625A61"/>
    <w:rsid w:val="00633F97"/>
    <w:rsid w:val="00637FF4"/>
    <w:rsid w:val="00641C27"/>
    <w:rsid w:val="0064689B"/>
    <w:rsid w:val="00654F0D"/>
    <w:rsid w:val="006573F4"/>
    <w:rsid w:val="00661BCF"/>
    <w:rsid w:val="00662797"/>
    <w:rsid w:val="006709F8"/>
    <w:rsid w:val="006863C1"/>
    <w:rsid w:val="00686DDB"/>
    <w:rsid w:val="00693DFA"/>
    <w:rsid w:val="006A1BE7"/>
    <w:rsid w:val="006A4AF6"/>
    <w:rsid w:val="006A63D7"/>
    <w:rsid w:val="006C2026"/>
    <w:rsid w:val="006E08D9"/>
    <w:rsid w:val="006E396C"/>
    <w:rsid w:val="006F16C5"/>
    <w:rsid w:val="00700C3D"/>
    <w:rsid w:val="0070665C"/>
    <w:rsid w:val="007235B1"/>
    <w:rsid w:val="0073111D"/>
    <w:rsid w:val="00736BBD"/>
    <w:rsid w:val="00770A30"/>
    <w:rsid w:val="00771BCB"/>
    <w:rsid w:val="00781092"/>
    <w:rsid w:val="00787F16"/>
    <w:rsid w:val="0079033D"/>
    <w:rsid w:val="00796A96"/>
    <w:rsid w:val="007A2B1A"/>
    <w:rsid w:val="007A432F"/>
    <w:rsid w:val="007A6C4B"/>
    <w:rsid w:val="007B78EE"/>
    <w:rsid w:val="007D5EA6"/>
    <w:rsid w:val="007F1252"/>
    <w:rsid w:val="00804E51"/>
    <w:rsid w:val="008078DC"/>
    <w:rsid w:val="008119F7"/>
    <w:rsid w:val="00816F93"/>
    <w:rsid w:val="00825659"/>
    <w:rsid w:val="008302B3"/>
    <w:rsid w:val="00831787"/>
    <w:rsid w:val="0083468F"/>
    <w:rsid w:val="00846823"/>
    <w:rsid w:val="00857DEF"/>
    <w:rsid w:val="008663B5"/>
    <w:rsid w:val="00871026"/>
    <w:rsid w:val="008753DA"/>
    <w:rsid w:val="0088162A"/>
    <w:rsid w:val="008847C8"/>
    <w:rsid w:val="008A68A8"/>
    <w:rsid w:val="008A6C84"/>
    <w:rsid w:val="008B492C"/>
    <w:rsid w:val="008C2038"/>
    <w:rsid w:val="008D207A"/>
    <w:rsid w:val="008D6F99"/>
    <w:rsid w:val="008F3DC2"/>
    <w:rsid w:val="008F4720"/>
    <w:rsid w:val="0091169C"/>
    <w:rsid w:val="00914A57"/>
    <w:rsid w:val="00940DBC"/>
    <w:rsid w:val="00941C3E"/>
    <w:rsid w:val="00984AD8"/>
    <w:rsid w:val="00985643"/>
    <w:rsid w:val="00991B3E"/>
    <w:rsid w:val="009A2DFA"/>
    <w:rsid w:val="009A4230"/>
    <w:rsid w:val="009B2A10"/>
    <w:rsid w:val="009C7627"/>
    <w:rsid w:val="009D0EF3"/>
    <w:rsid w:val="009D2D79"/>
    <w:rsid w:val="009D33FD"/>
    <w:rsid w:val="009E325C"/>
    <w:rsid w:val="009E3581"/>
    <w:rsid w:val="009F5B5B"/>
    <w:rsid w:val="00A026B1"/>
    <w:rsid w:val="00A04E6A"/>
    <w:rsid w:val="00A15364"/>
    <w:rsid w:val="00A23F90"/>
    <w:rsid w:val="00A26BE6"/>
    <w:rsid w:val="00A27A92"/>
    <w:rsid w:val="00A33B63"/>
    <w:rsid w:val="00A40C2D"/>
    <w:rsid w:val="00A45E4A"/>
    <w:rsid w:val="00A53ABB"/>
    <w:rsid w:val="00A5448B"/>
    <w:rsid w:val="00A73293"/>
    <w:rsid w:val="00A767BD"/>
    <w:rsid w:val="00A959C0"/>
    <w:rsid w:val="00A96D23"/>
    <w:rsid w:val="00AA2398"/>
    <w:rsid w:val="00AA7763"/>
    <w:rsid w:val="00AA7BA7"/>
    <w:rsid w:val="00AB0A3E"/>
    <w:rsid w:val="00AB1F4E"/>
    <w:rsid w:val="00AC084C"/>
    <w:rsid w:val="00AC36A8"/>
    <w:rsid w:val="00AD7277"/>
    <w:rsid w:val="00AE2EF0"/>
    <w:rsid w:val="00AE3ECB"/>
    <w:rsid w:val="00AE6DC0"/>
    <w:rsid w:val="00B30CBB"/>
    <w:rsid w:val="00B31EBF"/>
    <w:rsid w:val="00B41B38"/>
    <w:rsid w:val="00B424C7"/>
    <w:rsid w:val="00B47F56"/>
    <w:rsid w:val="00B52607"/>
    <w:rsid w:val="00B54BCC"/>
    <w:rsid w:val="00B54E95"/>
    <w:rsid w:val="00B5533B"/>
    <w:rsid w:val="00B62C9C"/>
    <w:rsid w:val="00B63C75"/>
    <w:rsid w:val="00B64C9B"/>
    <w:rsid w:val="00B7252D"/>
    <w:rsid w:val="00B802CB"/>
    <w:rsid w:val="00B950ED"/>
    <w:rsid w:val="00B95639"/>
    <w:rsid w:val="00BA24AE"/>
    <w:rsid w:val="00BA2BF1"/>
    <w:rsid w:val="00BE7D48"/>
    <w:rsid w:val="00BF1305"/>
    <w:rsid w:val="00BF282A"/>
    <w:rsid w:val="00C0714B"/>
    <w:rsid w:val="00C12E3A"/>
    <w:rsid w:val="00C22897"/>
    <w:rsid w:val="00C27EA4"/>
    <w:rsid w:val="00C311EA"/>
    <w:rsid w:val="00C31616"/>
    <w:rsid w:val="00C43D7C"/>
    <w:rsid w:val="00C46CC6"/>
    <w:rsid w:val="00C74C20"/>
    <w:rsid w:val="00C93251"/>
    <w:rsid w:val="00CA731E"/>
    <w:rsid w:val="00CB3CFC"/>
    <w:rsid w:val="00CC4B05"/>
    <w:rsid w:val="00CE4F1E"/>
    <w:rsid w:val="00CE535B"/>
    <w:rsid w:val="00CE6142"/>
    <w:rsid w:val="00CF33D5"/>
    <w:rsid w:val="00D054ED"/>
    <w:rsid w:val="00D17C19"/>
    <w:rsid w:val="00D247D7"/>
    <w:rsid w:val="00D33E37"/>
    <w:rsid w:val="00D3461C"/>
    <w:rsid w:val="00D47ABA"/>
    <w:rsid w:val="00D54953"/>
    <w:rsid w:val="00D63ADE"/>
    <w:rsid w:val="00D6753B"/>
    <w:rsid w:val="00D80AD9"/>
    <w:rsid w:val="00D86EF3"/>
    <w:rsid w:val="00D97BFA"/>
    <w:rsid w:val="00DA38C1"/>
    <w:rsid w:val="00DB0FF4"/>
    <w:rsid w:val="00DD0011"/>
    <w:rsid w:val="00DD4B57"/>
    <w:rsid w:val="00DE327E"/>
    <w:rsid w:val="00DF3CE8"/>
    <w:rsid w:val="00E01F89"/>
    <w:rsid w:val="00E13E80"/>
    <w:rsid w:val="00E20C8B"/>
    <w:rsid w:val="00E37F3B"/>
    <w:rsid w:val="00E40933"/>
    <w:rsid w:val="00E40C00"/>
    <w:rsid w:val="00E5360A"/>
    <w:rsid w:val="00E63071"/>
    <w:rsid w:val="00E6420E"/>
    <w:rsid w:val="00E642D1"/>
    <w:rsid w:val="00E96178"/>
    <w:rsid w:val="00EA6A98"/>
    <w:rsid w:val="00EB4B5E"/>
    <w:rsid w:val="00EC7A90"/>
    <w:rsid w:val="00ED004D"/>
    <w:rsid w:val="00ED29D5"/>
    <w:rsid w:val="00EF2D75"/>
    <w:rsid w:val="00F00E33"/>
    <w:rsid w:val="00F00FC8"/>
    <w:rsid w:val="00F02F57"/>
    <w:rsid w:val="00F15551"/>
    <w:rsid w:val="00F3316A"/>
    <w:rsid w:val="00F34E01"/>
    <w:rsid w:val="00F43BC3"/>
    <w:rsid w:val="00F6549C"/>
    <w:rsid w:val="00F754BF"/>
    <w:rsid w:val="00F84EBF"/>
    <w:rsid w:val="00F91E7A"/>
    <w:rsid w:val="00F97FC5"/>
    <w:rsid w:val="00FA4999"/>
    <w:rsid w:val="00FA6507"/>
    <w:rsid w:val="00FB0BAC"/>
    <w:rsid w:val="00FF379A"/>
    <w:rsid w:val="00FF70D2"/>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41C9F"/>
    <w:pPr>
      <w:spacing w:after="160" w:line="259" w:lineRule="auto"/>
    </w:pPr>
    <w:rPr>
      <w:rFonts w:ascii="Calibri" w:eastAsia="Calibri" w:hAnsi="Calibri" w:cs="Times New Roman"/>
    </w:rPr>
  </w:style>
  <w:style w:type="paragraph" w:styleId="Nagwek1">
    <w:name w:val="heading 1"/>
    <w:basedOn w:val="Normalny"/>
    <w:next w:val="Normalny"/>
    <w:link w:val="Nagwek1Znak"/>
    <w:uiPriority w:val="9"/>
    <w:qFormat/>
    <w:rsid w:val="009E3581"/>
    <w:pPr>
      <w:keepNext/>
      <w:keepLines/>
      <w:numPr>
        <w:numId w:val="2"/>
      </w:numPr>
      <w:spacing w:before="480" w:after="0"/>
      <w:outlineLvl w:val="0"/>
    </w:pPr>
    <w:rPr>
      <w:rFonts w:asciiTheme="minorHAnsi" w:eastAsiaTheme="majorEastAsia" w:hAnsiTheme="minorHAnsi" w:cstheme="majorBidi"/>
      <w:b/>
      <w:bCs/>
      <w:sz w:val="28"/>
      <w:szCs w:val="28"/>
    </w:rPr>
  </w:style>
  <w:style w:type="paragraph" w:styleId="Nagwek2">
    <w:name w:val="heading 2"/>
    <w:basedOn w:val="Nagwek1"/>
    <w:next w:val="Nagwek1"/>
    <w:link w:val="Nagwek2Znak"/>
    <w:uiPriority w:val="9"/>
    <w:unhideWhenUsed/>
    <w:qFormat/>
    <w:rsid w:val="00E5360A"/>
    <w:pPr>
      <w:numPr>
        <w:ilvl w:val="1"/>
      </w:numPr>
      <w:spacing w:before="200"/>
      <w:outlineLvl w:val="1"/>
    </w:pPr>
    <w:rPr>
      <w:sz w:val="24"/>
      <w:szCs w:val="26"/>
    </w:rPr>
  </w:style>
  <w:style w:type="paragraph" w:styleId="Nagwek3">
    <w:name w:val="heading 3"/>
    <w:basedOn w:val="Normalny"/>
    <w:next w:val="Normalny"/>
    <w:link w:val="Nagwek3Znak"/>
    <w:uiPriority w:val="9"/>
    <w:semiHidden/>
    <w:unhideWhenUsed/>
    <w:qFormat/>
    <w:rsid w:val="00AA7BA7"/>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AA7BA7"/>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AA7BA7"/>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AA7BA7"/>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AA7BA7"/>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AA7BA7"/>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AA7BA7"/>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141C9F"/>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41C9F"/>
    <w:rPr>
      <w:rFonts w:ascii="Tahoma" w:eastAsia="Calibri" w:hAnsi="Tahoma" w:cs="Tahoma"/>
      <w:sz w:val="16"/>
      <w:szCs w:val="16"/>
    </w:rPr>
  </w:style>
  <w:style w:type="paragraph" w:styleId="Akapitzlist">
    <w:name w:val="List Paragraph"/>
    <w:basedOn w:val="Normalny"/>
    <w:uiPriority w:val="34"/>
    <w:qFormat/>
    <w:rsid w:val="00AE6DC0"/>
    <w:pPr>
      <w:ind w:left="720"/>
      <w:contextualSpacing/>
    </w:pPr>
  </w:style>
  <w:style w:type="character" w:customStyle="1" w:styleId="Nagwek1Znak">
    <w:name w:val="Nagłówek 1 Znak"/>
    <w:basedOn w:val="Domylnaczcionkaakapitu"/>
    <w:link w:val="Nagwek1"/>
    <w:uiPriority w:val="9"/>
    <w:rsid w:val="009E3581"/>
    <w:rPr>
      <w:rFonts w:eastAsiaTheme="majorEastAsia" w:cstheme="majorBidi"/>
      <w:b/>
      <w:bCs/>
      <w:sz w:val="28"/>
      <w:szCs w:val="28"/>
    </w:rPr>
  </w:style>
  <w:style w:type="character" w:customStyle="1" w:styleId="Nagwek2Znak">
    <w:name w:val="Nagłówek 2 Znak"/>
    <w:basedOn w:val="Domylnaczcionkaakapitu"/>
    <w:link w:val="Nagwek2"/>
    <w:uiPriority w:val="9"/>
    <w:rsid w:val="00E5360A"/>
    <w:rPr>
      <w:rFonts w:eastAsiaTheme="majorEastAsia" w:cstheme="majorBidi"/>
      <w:b/>
      <w:bCs/>
      <w:sz w:val="24"/>
      <w:szCs w:val="26"/>
    </w:rPr>
  </w:style>
  <w:style w:type="character" w:customStyle="1" w:styleId="Nagwek3Znak">
    <w:name w:val="Nagłówek 3 Znak"/>
    <w:basedOn w:val="Domylnaczcionkaakapitu"/>
    <w:link w:val="Nagwek3"/>
    <w:uiPriority w:val="9"/>
    <w:semiHidden/>
    <w:rsid w:val="00AA7BA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AA7BA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AA7BA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AA7BA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AA7BA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AA7BA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AA7BA7"/>
    <w:rPr>
      <w:rFonts w:asciiTheme="majorHAnsi" w:eastAsiaTheme="majorEastAsia" w:hAnsiTheme="majorHAnsi" w:cstheme="majorBidi"/>
      <w:i/>
      <w:iCs/>
      <w:color w:val="404040" w:themeColor="text1" w:themeTint="BF"/>
      <w:sz w:val="20"/>
      <w:szCs w:val="20"/>
    </w:rPr>
  </w:style>
  <w:style w:type="paragraph" w:styleId="Spistreci1">
    <w:name w:val="toc 1"/>
    <w:basedOn w:val="Normalny"/>
    <w:next w:val="Normalny"/>
    <w:autoRedefine/>
    <w:uiPriority w:val="39"/>
    <w:rsid w:val="009E3581"/>
    <w:pPr>
      <w:spacing w:before="120" w:after="120" w:line="360" w:lineRule="auto"/>
    </w:pPr>
    <w:rPr>
      <w:rFonts w:ascii="Times New Roman" w:eastAsia="Times New Roman" w:hAnsi="Times New Roman"/>
      <w:b/>
      <w:bCs/>
      <w:caps/>
      <w:sz w:val="20"/>
      <w:szCs w:val="20"/>
      <w:lang w:eastAsia="pl-PL"/>
    </w:rPr>
  </w:style>
  <w:style w:type="paragraph" w:styleId="Spistreci2">
    <w:name w:val="toc 2"/>
    <w:basedOn w:val="Normalny"/>
    <w:next w:val="Normalny"/>
    <w:autoRedefine/>
    <w:uiPriority w:val="39"/>
    <w:rsid w:val="009E3581"/>
    <w:pPr>
      <w:spacing w:after="0" w:line="360" w:lineRule="auto"/>
      <w:ind w:left="240"/>
    </w:pPr>
    <w:rPr>
      <w:rFonts w:ascii="Times New Roman" w:eastAsia="Times New Roman" w:hAnsi="Times New Roman"/>
      <w:smallCaps/>
      <w:sz w:val="20"/>
      <w:szCs w:val="20"/>
      <w:lang w:eastAsia="pl-PL"/>
    </w:rPr>
  </w:style>
  <w:style w:type="paragraph" w:styleId="Spistreci3">
    <w:name w:val="toc 3"/>
    <w:basedOn w:val="Normalny"/>
    <w:next w:val="Normalny"/>
    <w:autoRedefine/>
    <w:uiPriority w:val="39"/>
    <w:rsid w:val="009E3581"/>
    <w:pPr>
      <w:spacing w:after="0" w:line="360" w:lineRule="auto"/>
      <w:ind w:left="480"/>
    </w:pPr>
    <w:rPr>
      <w:rFonts w:ascii="Times New Roman" w:eastAsia="Times New Roman" w:hAnsi="Times New Roman"/>
      <w:i/>
      <w:iCs/>
      <w:sz w:val="20"/>
      <w:szCs w:val="20"/>
      <w:lang w:eastAsia="pl-PL"/>
    </w:rPr>
  </w:style>
  <w:style w:type="character" w:styleId="Hipercze">
    <w:name w:val="Hyperlink"/>
    <w:uiPriority w:val="99"/>
    <w:rsid w:val="009E3581"/>
    <w:rPr>
      <w:color w:val="0000FF"/>
      <w:u w:val="single"/>
    </w:rPr>
  </w:style>
  <w:style w:type="paragraph" w:styleId="Nagwekspisutreci">
    <w:name w:val="TOC Heading"/>
    <w:basedOn w:val="Nagwek1"/>
    <w:next w:val="Normalny"/>
    <w:uiPriority w:val="39"/>
    <w:semiHidden/>
    <w:unhideWhenUsed/>
    <w:qFormat/>
    <w:rsid w:val="009E3581"/>
    <w:pPr>
      <w:numPr>
        <w:numId w:val="0"/>
      </w:numPr>
      <w:outlineLvl w:val="9"/>
    </w:pPr>
  </w:style>
  <w:style w:type="paragraph" w:styleId="HTML-wstpniesformatowany">
    <w:name w:val="HTML Preformatted"/>
    <w:basedOn w:val="Normalny"/>
    <w:link w:val="HTML-wstpniesformatowanyZnak"/>
    <w:uiPriority w:val="99"/>
    <w:unhideWhenUsed/>
    <w:rsid w:val="008D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8D6F99"/>
    <w:rPr>
      <w:rFonts w:ascii="Courier New" w:eastAsia="Times New Roman" w:hAnsi="Courier New" w:cs="Courier New"/>
      <w:sz w:val="20"/>
      <w:szCs w:val="20"/>
      <w:lang w:eastAsia="pl-PL"/>
    </w:rPr>
  </w:style>
  <w:style w:type="character" w:styleId="Odwoaniedokomentarza">
    <w:name w:val="annotation reference"/>
    <w:basedOn w:val="Domylnaczcionkaakapitu"/>
    <w:uiPriority w:val="99"/>
    <w:semiHidden/>
    <w:unhideWhenUsed/>
    <w:rsid w:val="009A2DFA"/>
    <w:rPr>
      <w:sz w:val="16"/>
      <w:szCs w:val="16"/>
    </w:rPr>
  </w:style>
  <w:style w:type="paragraph" w:styleId="Tekstkomentarza">
    <w:name w:val="annotation text"/>
    <w:basedOn w:val="Normalny"/>
    <w:link w:val="TekstkomentarzaZnak"/>
    <w:uiPriority w:val="99"/>
    <w:semiHidden/>
    <w:unhideWhenUsed/>
    <w:rsid w:val="009A2DFA"/>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9A2DFA"/>
    <w:rPr>
      <w:rFonts w:ascii="Calibri" w:eastAsia="Calibri" w:hAnsi="Calibri" w:cs="Times New Roman"/>
      <w:sz w:val="20"/>
      <w:szCs w:val="20"/>
    </w:rPr>
  </w:style>
  <w:style w:type="paragraph" w:styleId="Tematkomentarza">
    <w:name w:val="annotation subject"/>
    <w:basedOn w:val="Tekstkomentarza"/>
    <w:next w:val="Tekstkomentarza"/>
    <w:link w:val="TematkomentarzaZnak"/>
    <w:uiPriority w:val="99"/>
    <w:semiHidden/>
    <w:unhideWhenUsed/>
    <w:rsid w:val="009A2DFA"/>
    <w:rPr>
      <w:b/>
      <w:bCs/>
    </w:rPr>
  </w:style>
  <w:style w:type="character" w:customStyle="1" w:styleId="TematkomentarzaZnak">
    <w:name w:val="Temat komentarza Znak"/>
    <w:basedOn w:val="TekstkomentarzaZnak"/>
    <w:link w:val="Tematkomentarza"/>
    <w:uiPriority w:val="99"/>
    <w:semiHidden/>
    <w:rsid w:val="009A2DFA"/>
    <w:rPr>
      <w:b/>
      <w:bCs/>
    </w:rPr>
  </w:style>
  <w:style w:type="paragraph" w:customStyle="1" w:styleId="Standard">
    <w:name w:val="Standard"/>
    <w:rsid w:val="003D4A76"/>
    <w:pPr>
      <w:suppressAutoHyphens/>
      <w:autoSpaceDN w:val="0"/>
      <w:spacing w:after="160" w:line="256" w:lineRule="auto"/>
      <w:textAlignment w:val="baseline"/>
    </w:pPr>
    <w:rPr>
      <w:rFonts w:ascii="Calibri" w:eastAsia="Calibri" w:hAnsi="Calibri" w:cs="Times New Roman"/>
      <w:kern w:val="3"/>
    </w:rPr>
  </w:style>
</w:styles>
</file>

<file path=word/webSettings.xml><?xml version="1.0" encoding="utf-8"?>
<w:webSettings xmlns:r="http://schemas.openxmlformats.org/officeDocument/2006/relationships" xmlns:w="http://schemas.openxmlformats.org/wordprocessingml/2006/main">
  <w:divs>
    <w:div w:id="13073454">
      <w:bodyDiv w:val="1"/>
      <w:marLeft w:val="0"/>
      <w:marRight w:val="0"/>
      <w:marTop w:val="0"/>
      <w:marBottom w:val="0"/>
      <w:divBdr>
        <w:top w:val="none" w:sz="0" w:space="0" w:color="auto"/>
        <w:left w:val="none" w:sz="0" w:space="0" w:color="auto"/>
        <w:bottom w:val="none" w:sz="0" w:space="0" w:color="auto"/>
        <w:right w:val="none" w:sz="0" w:space="0" w:color="auto"/>
      </w:divBdr>
    </w:div>
    <w:div w:id="18239343">
      <w:bodyDiv w:val="1"/>
      <w:marLeft w:val="0"/>
      <w:marRight w:val="0"/>
      <w:marTop w:val="0"/>
      <w:marBottom w:val="0"/>
      <w:divBdr>
        <w:top w:val="none" w:sz="0" w:space="0" w:color="auto"/>
        <w:left w:val="none" w:sz="0" w:space="0" w:color="auto"/>
        <w:bottom w:val="none" w:sz="0" w:space="0" w:color="auto"/>
        <w:right w:val="none" w:sz="0" w:space="0" w:color="auto"/>
      </w:divBdr>
    </w:div>
    <w:div w:id="98647439">
      <w:bodyDiv w:val="1"/>
      <w:marLeft w:val="0"/>
      <w:marRight w:val="0"/>
      <w:marTop w:val="0"/>
      <w:marBottom w:val="0"/>
      <w:divBdr>
        <w:top w:val="none" w:sz="0" w:space="0" w:color="auto"/>
        <w:left w:val="none" w:sz="0" w:space="0" w:color="auto"/>
        <w:bottom w:val="none" w:sz="0" w:space="0" w:color="auto"/>
        <w:right w:val="none" w:sz="0" w:space="0" w:color="auto"/>
      </w:divBdr>
    </w:div>
    <w:div w:id="620573367">
      <w:bodyDiv w:val="1"/>
      <w:marLeft w:val="0"/>
      <w:marRight w:val="0"/>
      <w:marTop w:val="0"/>
      <w:marBottom w:val="0"/>
      <w:divBdr>
        <w:top w:val="none" w:sz="0" w:space="0" w:color="auto"/>
        <w:left w:val="none" w:sz="0" w:space="0" w:color="auto"/>
        <w:bottom w:val="none" w:sz="0" w:space="0" w:color="auto"/>
        <w:right w:val="none" w:sz="0" w:space="0" w:color="auto"/>
      </w:divBdr>
    </w:div>
    <w:div w:id="1061169264">
      <w:bodyDiv w:val="1"/>
      <w:marLeft w:val="0"/>
      <w:marRight w:val="0"/>
      <w:marTop w:val="0"/>
      <w:marBottom w:val="0"/>
      <w:divBdr>
        <w:top w:val="none" w:sz="0" w:space="0" w:color="auto"/>
        <w:left w:val="none" w:sz="0" w:space="0" w:color="auto"/>
        <w:bottom w:val="none" w:sz="0" w:space="0" w:color="auto"/>
        <w:right w:val="none" w:sz="0" w:space="0" w:color="auto"/>
      </w:divBdr>
    </w:div>
    <w:div w:id="1075325446">
      <w:bodyDiv w:val="1"/>
      <w:marLeft w:val="0"/>
      <w:marRight w:val="0"/>
      <w:marTop w:val="0"/>
      <w:marBottom w:val="0"/>
      <w:divBdr>
        <w:top w:val="none" w:sz="0" w:space="0" w:color="auto"/>
        <w:left w:val="none" w:sz="0" w:space="0" w:color="auto"/>
        <w:bottom w:val="none" w:sz="0" w:space="0" w:color="auto"/>
        <w:right w:val="none" w:sz="0" w:space="0" w:color="auto"/>
      </w:divBdr>
    </w:div>
    <w:div w:id="1470635454">
      <w:bodyDiv w:val="1"/>
      <w:marLeft w:val="0"/>
      <w:marRight w:val="0"/>
      <w:marTop w:val="0"/>
      <w:marBottom w:val="0"/>
      <w:divBdr>
        <w:top w:val="none" w:sz="0" w:space="0" w:color="auto"/>
        <w:left w:val="none" w:sz="0" w:space="0" w:color="auto"/>
        <w:bottom w:val="none" w:sz="0" w:space="0" w:color="auto"/>
        <w:right w:val="none" w:sz="0" w:space="0" w:color="auto"/>
      </w:divBdr>
    </w:div>
    <w:div w:id="1493177840">
      <w:bodyDiv w:val="1"/>
      <w:marLeft w:val="0"/>
      <w:marRight w:val="0"/>
      <w:marTop w:val="0"/>
      <w:marBottom w:val="0"/>
      <w:divBdr>
        <w:top w:val="none" w:sz="0" w:space="0" w:color="auto"/>
        <w:left w:val="none" w:sz="0" w:space="0" w:color="auto"/>
        <w:bottom w:val="none" w:sz="0" w:space="0" w:color="auto"/>
        <w:right w:val="none" w:sz="0" w:space="0" w:color="auto"/>
      </w:divBdr>
    </w:div>
    <w:div w:id="1720206425">
      <w:bodyDiv w:val="1"/>
      <w:marLeft w:val="0"/>
      <w:marRight w:val="0"/>
      <w:marTop w:val="0"/>
      <w:marBottom w:val="0"/>
      <w:divBdr>
        <w:top w:val="none" w:sz="0" w:space="0" w:color="auto"/>
        <w:left w:val="none" w:sz="0" w:space="0" w:color="auto"/>
        <w:bottom w:val="none" w:sz="0" w:space="0" w:color="auto"/>
        <w:right w:val="none" w:sz="0" w:space="0" w:color="auto"/>
      </w:divBdr>
    </w:div>
    <w:div w:id="2030830928">
      <w:bodyDiv w:val="1"/>
      <w:marLeft w:val="0"/>
      <w:marRight w:val="0"/>
      <w:marTop w:val="0"/>
      <w:marBottom w:val="0"/>
      <w:divBdr>
        <w:top w:val="none" w:sz="0" w:space="0" w:color="auto"/>
        <w:left w:val="none" w:sz="0" w:space="0" w:color="auto"/>
        <w:bottom w:val="none" w:sz="0" w:space="0" w:color="auto"/>
        <w:right w:val="none" w:sz="0" w:space="0" w:color="auto"/>
      </w:divBdr>
    </w:div>
    <w:div w:id="2063284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3.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Zdobyslaw\Desktop\STUDIA\PK\Semestr_2\PRIR\Projekt\prirChess\Documentation\wyniki.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Zdobyslaw\Desktop\STUDIA\PK\Semestr_2\PRIR\Projekt\prirChess\Documentation\wyniki.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Zdobyslaw\Desktop\STUDIA\PK\Semestr_2\PRIR\Projekt\prirChess\Documentation\wyniki.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Zdobyslaw\Desktop\STUDIA\PK\Semestr_2\PRIR\Projekt\prirChess\Documentation\wyniki.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l-PL"/>
  <c:chart>
    <c:autoTitleDeleted val="1"/>
    <c:plotArea>
      <c:layout>
        <c:manualLayout>
          <c:layoutTarget val="inner"/>
          <c:xMode val="edge"/>
          <c:yMode val="edge"/>
          <c:x val="0.13127860521038687"/>
          <c:y val="8.7503107133979685E-2"/>
          <c:w val="0.6463934449849057"/>
          <c:h val="0.73598001110494171"/>
        </c:manualLayout>
      </c:layout>
      <c:scatterChart>
        <c:scatterStyle val="lineMarker"/>
        <c:ser>
          <c:idx val="0"/>
          <c:order val="0"/>
          <c:tx>
            <c:strRef>
              <c:f>Arkusz1!$D$12</c:f>
              <c:strCache>
                <c:ptCount val="1"/>
                <c:pt idx="0">
                  <c:v>ruch f1c4</c:v>
                </c:pt>
              </c:strCache>
            </c:strRef>
          </c:tx>
          <c:spPr>
            <a:ln w="25400">
              <a:solidFill>
                <a:srgbClr val="004586">
                  <a:alpha val="51000"/>
                </a:srgbClr>
              </a:solidFill>
              <a:prstDash val="dash"/>
            </a:ln>
          </c:spPr>
          <c:marker>
            <c:symbol val="square"/>
            <c:size val="5"/>
          </c:marker>
          <c:xVal>
            <c:numRef>
              <c:f>Arkusz1!$C$13:$C$18</c:f>
              <c:numCache>
                <c:formatCode>General</c:formatCode>
                <c:ptCount val="6"/>
                <c:pt idx="0">
                  <c:v>1</c:v>
                </c:pt>
                <c:pt idx="1">
                  <c:v>2</c:v>
                </c:pt>
                <c:pt idx="2">
                  <c:v>3</c:v>
                </c:pt>
                <c:pt idx="3">
                  <c:v>4</c:v>
                </c:pt>
                <c:pt idx="4">
                  <c:v>5</c:v>
                </c:pt>
                <c:pt idx="5">
                  <c:v>6</c:v>
                </c:pt>
              </c:numCache>
            </c:numRef>
          </c:xVal>
          <c:yVal>
            <c:numRef>
              <c:f>Arkusz1!$D$13:$D$18</c:f>
              <c:numCache>
                <c:formatCode>General</c:formatCode>
                <c:ptCount val="6"/>
                <c:pt idx="0">
                  <c:v>1041</c:v>
                </c:pt>
                <c:pt idx="1">
                  <c:v>677</c:v>
                </c:pt>
                <c:pt idx="2">
                  <c:v>463</c:v>
                </c:pt>
                <c:pt idx="3">
                  <c:v>420</c:v>
                </c:pt>
                <c:pt idx="4">
                  <c:v>439</c:v>
                </c:pt>
                <c:pt idx="5">
                  <c:v>464</c:v>
                </c:pt>
              </c:numCache>
            </c:numRef>
          </c:yVal>
        </c:ser>
        <c:ser>
          <c:idx val="1"/>
          <c:order val="1"/>
          <c:tx>
            <c:strRef>
              <c:f>Arkusz1!$E$12</c:f>
              <c:strCache>
                <c:ptCount val="1"/>
                <c:pt idx="0">
                  <c:v>ruch d2d3</c:v>
                </c:pt>
              </c:strCache>
            </c:strRef>
          </c:tx>
          <c:spPr>
            <a:ln w="25400">
              <a:solidFill>
                <a:srgbClr val="FF420E">
                  <a:alpha val="50000"/>
                </a:srgbClr>
              </a:solidFill>
              <a:prstDash val="dash"/>
            </a:ln>
          </c:spPr>
          <c:marker>
            <c:symbol val="diamond"/>
            <c:size val="6"/>
          </c:marker>
          <c:xVal>
            <c:numRef>
              <c:f>Arkusz1!$C$13:$C$18</c:f>
              <c:numCache>
                <c:formatCode>General</c:formatCode>
                <c:ptCount val="6"/>
                <c:pt idx="0">
                  <c:v>1</c:v>
                </c:pt>
                <c:pt idx="1">
                  <c:v>2</c:v>
                </c:pt>
                <c:pt idx="2">
                  <c:v>3</c:v>
                </c:pt>
                <c:pt idx="3">
                  <c:v>4</c:v>
                </c:pt>
                <c:pt idx="4">
                  <c:v>5</c:v>
                </c:pt>
                <c:pt idx="5">
                  <c:v>6</c:v>
                </c:pt>
              </c:numCache>
            </c:numRef>
          </c:xVal>
          <c:yVal>
            <c:numRef>
              <c:f>Arkusz1!$E$13:$E$18</c:f>
              <c:numCache>
                <c:formatCode>General</c:formatCode>
                <c:ptCount val="6"/>
                <c:pt idx="0">
                  <c:v>1322</c:v>
                </c:pt>
                <c:pt idx="1">
                  <c:v>840</c:v>
                </c:pt>
                <c:pt idx="2">
                  <c:v>731</c:v>
                </c:pt>
                <c:pt idx="3">
                  <c:v>516</c:v>
                </c:pt>
                <c:pt idx="4">
                  <c:v>540</c:v>
                </c:pt>
                <c:pt idx="5">
                  <c:v>612</c:v>
                </c:pt>
              </c:numCache>
            </c:numRef>
          </c:yVal>
        </c:ser>
        <c:ser>
          <c:idx val="2"/>
          <c:order val="2"/>
          <c:tx>
            <c:strRef>
              <c:f>Arkusz1!$F$12</c:f>
              <c:strCache>
                <c:ptCount val="1"/>
                <c:pt idx="0">
                  <c:v>ruch g1f3</c:v>
                </c:pt>
              </c:strCache>
            </c:strRef>
          </c:tx>
          <c:spPr>
            <a:ln w="25400">
              <a:solidFill>
                <a:srgbClr val="9BBB59">
                  <a:lumMod val="75000"/>
                  <a:alpha val="50000"/>
                </a:srgbClr>
              </a:solidFill>
              <a:prstDash val="dash"/>
            </a:ln>
          </c:spPr>
          <c:marker>
            <c:symbol val="triangle"/>
            <c:size val="6"/>
          </c:marker>
          <c:xVal>
            <c:numRef>
              <c:f>Arkusz1!$C$13:$C$18</c:f>
              <c:numCache>
                <c:formatCode>General</c:formatCode>
                <c:ptCount val="6"/>
                <c:pt idx="0">
                  <c:v>1</c:v>
                </c:pt>
                <c:pt idx="1">
                  <c:v>2</c:v>
                </c:pt>
                <c:pt idx="2">
                  <c:v>3</c:v>
                </c:pt>
                <c:pt idx="3">
                  <c:v>4</c:v>
                </c:pt>
                <c:pt idx="4">
                  <c:v>5</c:v>
                </c:pt>
                <c:pt idx="5">
                  <c:v>6</c:v>
                </c:pt>
              </c:numCache>
            </c:numRef>
          </c:xVal>
          <c:yVal>
            <c:numRef>
              <c:f>Arkusz1!$F$13:$F$18</c:f>
              <c:numCache>
                <c:formatCode>General</c:formatCode>
                <c:ptCount val="6"/>
                <c:pt idx="0">
                  <c:v>1374</c:v>
                </c:pt>
                <c:pt idx="1">
                  <c:v>783</c:v>
                </c:pt>
                <c:pt idx="2">
                  <c:v>601</c:v>
                </c:pt>
                <c:pt idx="3">
                  <c:v>539</c:v>
                </c:pt>
                <c:pt idx="4">
                  <c:v>582</c:v>
                </c:pt>
                <c:pt idx="5">
                  <c:v>612</c:v>
                </c:pt>
              </c:numCache>
            </c:numRef>
          </c:yVal>
        </c:ser>
        <c:ser>
          <c:idx val="3"/>
          <c:order val="3"/>
          <c:tx>
            <c:strRef>
              <c:f>Arkusz1!$G$12</c:f>
              <c:strCache>
                <c:ptCount val="1"/>
                <c:pt idx="0">
                  <c:v>ruch c1e3</c:v>
                </c:pt>
              </c:strCache>
            </c:strRef>
          </c:tx>
          <c:spPr>
            <a:ln w="25400">
              <a:solidFill>
                <a:srgbClr val="8064A2">
                  <a:alpha val="50000"/>
                </a:srgbClr>
              </a:solidFill>
              <a:prstDash val="dash"/>
            </a:ln>
          </c:spPr>
          <c:marker>
            <c:symbol val="circle"/>
            <c:size val="5"/>
          </c:marker>
          <c:xVal>
            <c:numRef>
              <c:f>Arkusz1!$C$13:$C$18</c:f>
              <c:numCache>
                <c:formatCode>General</c:formatCode>
                <c:ptCount val="6"/>
                <c:pt idx="0">
                  <c:v>1</c:v>
                </c:pt>
                <c:pt idx="1">
                  <c:v>2</c:v>
                </c:pt>
                <c:pt idx="2">
                  <c:v>3</c:v>
                </c:pt>
                <c:pt idx="3">
                  <c:v>4</c:v>
                </c:pt>
                <c:pt idx="4">
                  <c:v>5</c:v>
                </c:pt>
                <c:pt idx="5">
                  <c:v>6</c:v>
                </c:pt>
              </c:numCache>
            </c:numRef>
          </c:xVal>
          <c:yVal>
            <c:numRef>
              <c:f>Arkusz1!$G$13:$G$18</c:f>
              <c:numCache>
                <c:formatCode>General</c:formatCode>
                <c:ptCount val="6"/>
                <c:pt idx="0">
                  <c:v>1245</c:v>
                </c:pt>
                <c:pt idx="1">
                  <c:v>868</c:v>
                </c:pt>
                <c:pt idx="2">
                  <c:v>660</c:v>
                </c:pt>
                <c:pt idx="3">
                  <c:v>580</c:v>
                </c:pt>
                <c:pt idx="4">
                  <c:v>645</c:v>
                </c:pt>
                <c:pt idx="5">
                  <c:v>648</c:v>
                </c:pt>
              </c:numCache>
            </c:numRef>
          </c:yVal>
        </c:ser>
        <c:axId val="162620544"/>
        <c:axId val="152697856"/>
      </c:scatterChart>
      <c:valAx>
        <c:axId val="152697856"/>
        <c:scaling>
          <c:orientation val="minMax"/>
        </c:scaling>
        <c:axPos val="l"/>
        <c:majorGridlines>
          <c:spPr>
            <a:ln>
              <a:solidFill>
                <a:srgbClr val="B3B3B3"/>
              </a:solidFill>
            </a:ln>
          </c:spPr>
        </c:majorGridlines>
        <c:title>
          <c:tx>
            <c:rich>
              <a:bodyPr rot="-5400000" vert="horz"/>
              <a:lstStyle/>
              <a:p>
                <a:pPr>
                  <a:defRPr/>
                </a:pPr>
                <a:r>
                  <a:rPr lang="pl-PL" sz="1200"/>
                  <a:t>czas</a:t>
                </a:r>
                <a:r>
                  <a:rPr lang="pl-PL" sz="1200" baseline="0"/>
                  <a:t> wyboru ruchu [ms]</a:t>
                </a:r>
                <a:endParaRPr lang="pl-PL" sz="1200"/>
              </a:p>
            </c:rich>
          </c:tx>
          <c:layout>
            <c:manualLayout>
              <c:xMode val="edge"/>
              <c:yMode val="edge"/>
              <c:x val="1.8364850876620261E-2"/>
              <c:y val="0.25622584909497681"/>
            </c:manualLayout>
          </c:layout>
        </c:title>
        <c:numFmt formatCode="General" sourceLinked="1"/>
        <c:majorTickMark val="none"/>
        <c:tickLblPos val="nextTo"/>
        <c:spPr>
          <a:ln>
            <a:solidFill>
              <a:srgbClr val="B3B3B3"/>
            </a:solidFill>
          </a:ln>
        </c:spPr>
        <c:txPr>
          <a:bodyPr/>
          <a:lstStyle/>
          <a:p>
            <a:pPr>
              <a:defRPr sz="1000" b="0"/>
            </a:pPr>
            <a:endParaRPr lang="pl-PL"/>
          </a:p>
        </c:txPr>
        <c:crossAx val="162620544"/>
        <c:crosses val="autoZero"/>
        <c:crossBetween val="midCat"/>
      </c:valAx>
      <c:valAx>
        <c:axId val="162620544"/>
        <c:scaling>
          <c:orientation val="minMax"/>
        </c:scaling>
        <c:axPos val="b"/>
        <c:majorGridlines/>
        <c:title>
          <c:tx>
            <c:rich>
              <a:bodyPr/>
              <a:lstStyle/>
              <a:p>
                <a:pPr>
                  <a:defRPr/>
                </a:pPr>
                <a:r>
                  <a:rPr lang="pl-PL" sz="1200"/>
                  <a:t>liczba</a:t>
                </a:r>
                <a:r>
                  <a:rPr lang="pl-PL" sz="1200" baseline="0"/>
                  <a:t> procesów</a:t>
                </a:r>
                <a:endParaRPr lang="pl-PL" sz="1200"/>
              </a:p>
            </c:rich>
          </c:tx>
          <c:layout>
            <c:manualLayout>
              <c:xMode val="edge"/>
              <c:yMode val="edge"/>
              <c:x val="0.35675874825891896"/>
              <c:y val="0.90258965493864818"/>
            </c:manualLayout>
          </c:layout>
        </c:title>
        <c:numFmt formatCode="General" sourceLinked="1"/>
        <c:majorTickMark val="none"/>
        <c:tickLblPos val="nextTo"/>
        <c:spPr>
          <a:ln>
            <a:solidFill>
              <a:srgbClr val="B3B3B3"/>
            </a:solidFill>
          </a:ln>
        </c:spPr>
        <c:txPr>
          <a:bodyPr/>
          <a:lstStyle/>
          <a:p>
            <a:pPr>
              <a:defRPr sz="1000" b="0"/>
            </a:pPr>
            <a:endParaRPr lang="pl-PL"/>
          </a:p>
        </c:txPr>
        <c:crossAx val="152697856"/>
        <c:crosses val="autoZero"/>
        <c:crossBetween val="midCat"/>
      </c:valAx>
      <c:spPr>
        <a:noFill/>
        <a:ln>
          <a:solidFill>
            <a:srgbClr val="B3B3B3"/>
          </a:solidFill>
          <a:prstDash val="solid"/>
        </a:ln>
      </c:spPr>
    </c:plotArea>
    <c:legend>
      <c:legendPos val="r"/>
      <c:layout>
        <c:manualLayout>
          <c:xMode val="edge"/>
          <c:yMode val="edge"/>
          <c:x val="0.80018726829064157"/>
          <c:y val="0.30738910481831144"/>
          <c:w val="0.17335770066201805"/>
          <c:h val="0.28336479733481584"/>
        </c:manualLayout>
      </c:layout>
      <c:spPr>
        <a:noFill/>
        <a:ln>
          <a:noFill/>
        </a:ln>
      </c:spPr>
      <c:txPr>
        <a:bodyPr/>
        <a:lstStyle/>
        <a:p>
          <a:pPr>
            <a:defRPr sz="1000" b="0"/>
          </a:pPr>
          <a:endParaRPr lang="pl-PL"/>
        </a:p>
      </c:txPr>
    </c:legend>
    <c:plotVisOnly val="1"/>
  </c:chart>
  <c:spPr>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pl-PL"/>
  <c:chart>
    <c:autoTitleDeleted val="1"/>
    <c:plotArea>
      <c:layout>
        <c:manualLayout>
          <c:layoutTarget val="inner"/>
          <c:xMode val="edge"/>
          <c:yMode val="edge"/>
          <c:x val="0.1386271401191414"/>
          <c:y val="8.7503245428582024E-2"/>
          <c:w val="0.80732821718955705"/>
          <c:h val="0.73598001110494171"/>
        </c:manualLayout>
      </c:layout>
      <c:scatterChart>
        <c:scatterStyle val="smoothMarker"/>
        <c:ser>
          <c:idx val="0"/>
          <c:order val="0"/>
          <c:spPr>
            <a:ln w="25400">
              <a:solidFill>
                <a:srgbClr val="4F81BD">
                  <a:shade val="95000"/>
                  <a:satMod val="105000"/>
                  <a:alpha val="51000"/>
                </a:srgbClr>
              </a:solidFill>
              <a:prstDash val="sysDash"/>
            </a:ln>
          </c:spPr>
          <c:marker>
            <c:symbol val="circle"/>
            <c:size val="5"/>
          </c:marker>
          <c:dLbls>
            <c:dLbl>
              <c:idx val="0"/>
              <c:layout>
                <c:manualLayout>
                  <c:x val="-6.613757761834948E-3"/>
                  <c:y val="-1.1776269426208213E-2"/>
                </c:manualLayout>
              </c:layout>
              <c:showVal val="1"/>
            </c:dLbl>
            <c:dLbl>
              <c:idx val="1"/>
              <c:layout>
                <c:manualLayout>
                  <c:x val="-6.613757761834948E-3"/>
                  <c:y val="-3.5328808278624682E-2"/>
                </c:manualLayout>
              </c:layout>
              <c:showVal val="1"/>
            </c:dLbl>
            <c:dLbl>
              <c:idx val="2"/>
              <c:layout>
                <c:manualLayout>
                  <c:x val="-1.1022929603058271E-2"/>
                  <c:y val="-3.5328808278624682E-2"/>
                </c:manualLayout>
              </c:layout>
              <c:showVal val="1"/>
            </c:dLbl>
            <c:dLbl>
              <c:idx val="3"/>
              <c:layout>
                <c:manualLayout>
                  <c:x val="-1.1022929603058271E-2"/>
                  <c:y val="-2.7477961994485892E-2"/>
                </c:manualLayout>
              </c:layout>
              <c:showVal val="1"/>
            </c:dLbl>
            <c:dLbl>
              <c:idx val="4"/>
              <c:layout>
                <c:manualLayout>
                  <c:x val="-1.322751552366988E-2"/>
                  <c:y val="-5.1030500846902416E-2"/>
                </c:manualLayout>
              </c:layout>
              <c:showVal val="1"/>
            </c:dLbl>
            <c:dLbl>
              <c:idx val="5"/>
              <c:layout>
                <c:manualLayout>
                  <c:x val="-6.613757761834948E-3"/>
                  <c:y val="-3.5328808278624682E-2"/>
                </c:manualLayout>
              </c:layout>
              <c:showVal val="1"/>
            </c:dLbl>
            <c:showVal val="1"/>
          </c:dLbls>
          <c:xVal>
            <c:numRef>
              <c:f>Arkusz1!$C$13:$C$18</c:f>
              <c:numCache>
                <c:formatCode>General</c:formatCode>
                <c:ptCount val="6"/>
                <c:pt idx="0">
                  <c:v>1</c:v>
                </c:pt>
                <c:pt idx="1">
                  <c:v>2</c:v>
                </c:pt>
                <c:pt idx="2">
                  <c:v>3</c:v>
                </c:pt>
                <c:pt idx="3">
                  <c:v>4</c:v>
                </c:pt>
                <c:pt idx="4">
                  <c:v>5</c:v>
                </c:pt>
                <c:pt idx="5">
                  <c:v>6</c:v>
                </c:pt>
              </c:numCache>
            </c:numRef>
          </c:xVal>
          <c:yVal>
            <c:numRef>
              <c:f>Arkusz1!$H$13:$H$18</c:f>
              <c:numCache>
                <c:formatCode>General</c:formatCode>
                <c:ptCount val="6"/>
                <c:pt idx="0">
                  <c:v>1245.5</c:v>
                </c:pt>
                <c:pt idx="1">
                  <c:v>792</c:v>
                </c:pt>
                <c:pt idx="2">
                  <c:v>613.75</c:v>
                </c:pt>
                <c:pt idx="3">
                  <c:v>513.75</c:v>
                </c:pt>
                <c:pt idx="4">
                  <c:v>551.5</c:v>
                </c:pt>
                <c:pt idx="5">
                  <c:v>584</c:v>
                </c:pt>
              </c:numCache>
            </c:numRef>
          </c:yVal>
          <c:smooth val="1"/>
        </c:ser>
        <c:axId val="162831360"/>
        <c:axId val="162829440"/>
      </c:scatterChart>
      <c:valAx>
        <c:axId val="162829440"/>
        <c:scaling>
          <c:orientation val="minMax"/>
        </c:scaling>
        <c:axPos val="l"/>
        <c:majorGridlines>
          <c:spPr>
            <a:ln>
              <a:solidFill>
                <a:srgbClr val="B3B3B3"/>
              </a:solidFill>
            </a:ln>
          </c:spPr>
        </c:majorGridlines>
        <c:title>
          <c:tx>
            <c:rich>
              <a:bodyPr rot="-5400000" vert="horz"/>
              <a:lstStyle/>
              <a:p>
                <a:pPr>
                  <a:defRPr/>
                </a:pPr>
                <a:r>
                  <a:rPr lang="pl-PL" sz="1200"/>
                  <a:t>czas</a:t>
                </a:r>
                <a:r>
                  <a:rPr lang="pl-PL" sz="1200" baseline="0"/>
                  <a:t> wyboru ruchu [ms]</a:t>
                </a:r>
                <a:endParaRPr lang="pl-PL" sz="1200"/>
              </a:p>
            </c:rich>
          </c:tx>
          <c:layout>
            <c:manualLayout>
              <c:xMode val="edge"/>
              <c:yMode val="edge"/>
              <c:x val="1.6160309155853661E-2"/>
              <c:y val="0.25622596837407191"/>
            </c:manualLayout>
          </c:layout>
        </c:title>
        <c:numFmt formatCode="General" sourceLinked="1"/>
        <c:majorTickMark val="none"/>
        <c:tickLblPos val="nextTo"/>
        <c:spPr>
          <a:ln>
            <a:solidFill>
              <a:srgbClr val="B3B3B3"/>
            </a:solidFill>
          </a:ln>
        </c:spPr>
        <c:txPr>
          <a:bodyPr/>
          <a:lstStyle/>
          <a:p>
            <a:pPr>
              <a:defRPr sz="1000" b="0"/>
            </a:pPr>
            <a:endParaRPr lang="pl-PL"/>
          </a:p>
        </c:txPr>
        <c:crossAx val="162831360"/>
        <c:crosses val="autoZero"/>
        <c:crossBetween val="midCat"/>
      </c:valAx>
      <c:valAx>
        <c:axId val="162831360"/>
        <c:scaling>
          <c:orientation val="minMax"/>
        </c:scaling>
        <c:axPos val="b"/>
        <c:majorGridlines/>
        <c:title>
          <c:tx>
            <c:rich>
              <a:bodyPr/>
              <a:lstStyle/>
              <a:p>
                <a:pPr>
                  <a:defRPr/>
                </a:pPr>
                <a:r>
                  <a:rPr lang="pl-PL" sz="1200"/>
                  <a:t>liczba</a:t>
                </a:r>
                <a:r>
                  <a:rPr lang="pl-PL" sz="1200" baseline="0"/>
                  <a:t> procesów</a:t>
                </a:r>
                <a:endParaRPr lang="pl-PL" sz="1200"/>
              </a:p>
            </c:rich>
          </c:tx>
        </c:title>
        <c:numFmt formatCode="General" sourceLinked="1"/>
        <c:majorTickMark val="none"/>
        <c:tickLblPos val="nextTo"/>
        <c:spPr>
          <a:ln>
            <a:solidFill>
              <a:srgbClr val="B3B3B3"/>
            </a:solidFill>
          </a:ln>
        </c:spPr>
        <c:txPr>
          <a:bodyPr/>
          <a:lstStyle/>
          <a:p>
            <a:pPr>
              <a:defRPr sz="1000" b="0"/>
            </a:pPr>
            <a:endParaRPr lang="pl-PL"/>
          </a:p>
        </c:txPr>
        <c:crossAx val="162829440"/>
        <c:crosses val="autoZero"/>
        <c:crossBetween val="midCat"/>
      </c:valAx>
      <c:spPr>
        <a:noFill/>
        <a:ln>
          <a:solidFill>
            <a:srgbClr val="B3B3B3"/>
          </a:solidFill>
          <a:prstDash val="solid"/>
        </a:ln>
      </c:spPr>
    </c:plotArea>
    <c:plotVisOnly val="1"/>
  </c:chart>
  <c:spPr>
    <a:ln>
      <a:no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pl-PL"/>
  <c:chart>
    <c:autoTitleDeleted val="1"/>
    <c:plotArea>
      <c:layout>
        <c:manualLayout>
          <c:layoutTarget val="inner"/>
          <c:xMode val="edge"/>
          <c:yMode val="edge"/>
          <c:x val="0.13333622804682499"/>
          <c:y val="8.7503107133979643E-2"/>
          <c:w val="0.6463934449849057"/>
          <c:h val="0.73598001110494171"/>
        </c:manualLayout>
      </c:layout>
      <c:scatterChart>
        <c:scatterStyle val="lineMarker"/>
        <c:ser>
          <c:idx val="0"/>
          <c:order val="0"/>
          <c:tx>
            <c:strRef>
              <c:f>Arkusz1!$D$12</c:f>
              <c:strCache>
                <c:ptCount val="1"/>
                <c:pt idx="0">
                  <c:v>ruch f1c4</c:v>
                </c:pt>
              </c:strCache>
            </c:strRef>
          </c:tx>
          <c:spPr>
            <a:ln w="25400">
              <a:solidFill>
                <a:srgbClr val="004586">
                  <a:alpha val="51000"/>
                </a:srgbClr>
              </a:solidFill>
              <a:prstDash val="dash"/>
            </a:ln>
          </c:spPr>
          <c:marker>
            <c:symbol val="square"/>
            <c:size val="5"/>
          </c:marker>
          <c:xVal>
            <c:numRef>
              <c:f>Arkusz1!$M$27:$M$32</c:f>
              <c:numCache>
                <c:formatCode>General</c:formatCode>
                <c:ptCount val="6"/>
                <c:pt idx="0">
                  <c:v>1</c:v>
                </c:pt>
                <c:pt idx="1">
                  <c:v>2</c:v>
                </c:pt>
                <c:pt idx="2">
                  <c:v>3</c:v>
                </c:pt>
                <c:pt idx="3">
                  <c:v>4</c:v>
                </c:pt>
                <c:pt idx="4">
                  <c:v>5</c:v>
                </c:pt>
                <c:pt idx="5">
                  <c:v>6</c:v>
                </c:pt>
              </c:numCache>
            </c:numRef>
          </c:xVal>
          <c:yVal>
            <c:numRef>
              <c:f>Arkusz1!$N$27:$N$32</c:f>
              <c:numCache>
                <c:formatCode>0.00</c:formatCode>
                <c:ptCount val="6"/>
                <c:pt idx="0">
                  <c:v>1</c:v>
                </c:pt>
                <c:pt idx="1">
                  <c:v>1.5376661742983753</c:v>
                </c:pt>
                <c:pt idx="2">
                  <c:v>2.2483801295896342</c:v>
                </c:pt>
                <c:pt idx="3">
                  <c:v>2.4785714285714286</c:v>
                </c:pt>
                <c:pt idx="4">
                  <c:v>2.3712984054669679</c:v>
                </c:pt>
                <c:pt idx="5">
                  <c:v>2.2435344827586232</c:v>
                </c:pt>
              </c:numCache>
            </c:numRef>
          </c:yVal>
        </c:ser>
        <c:ser>
          <c:idx val="1"/>
          <c:order val="1"/>
          <c:tx>
            <c:strRef>
              <c:f>Arkusz1!$E$12</c:f>
              <c:strCache>
                <c:ptCount val="1"/>
                <c:pt idx="0">
                  <c:v>ruch d2d3</c:v>
                </c:pt>
              </c:strCache>
            </c:strRef>
          </c:tx>
          <c:spPr>
            <a:ln w="25400">
              <a:solidFill>
                <a:srgbClr val="FF420E">
                  <a:alpha val="50000"/>
                </a:srgbClr>
              </a:solidFill>
              <a:prstDash val="dash"/>
            </a:ln>
          </c:spPr>
          <c:marker>
            <c:symbol val="diamond"/>
            <c:size val="6"/>
          </c:marker>
          <c:xVal>
            <c:numRef>
              <c:f>Arkusz1!$M$27:$M$32</c:f>
              <c:numCache>
                <c:formatCode>General</c:formatCode>
                <c:ptCount val="6"/>
                <c:pt idx="0">
                  <c:v>1</c:v>
                </c:pt>
                <c:pt idx="1">
                  <c:v>2</c:v>
                </c:pt>
                <c:pt idx="2">
                  <c:v>3</c:v>
                </c:pt>
                <c:pt idx="3">
                  <c:v>4</c:v>
                </c:pt>
                <c:pt idx="4">
                  <c:v>5</c:v>
                </c:pt>
                <c:pt idx="5">
                  <c:v>6</c:v>
                </c:pt>
              </c:numCache>
            </c:numRef>
          </c:xVal>
          <c:yVal>
            <c:numRef>
              <c:f>Arkusz1!$O$27:$O$32</c:f>
              <c:numCache>
                <c:formatCode>0.00</c:formatCode>
                <c:ptCount val="6"/>
                <c:pt idx="0">
                  <c:v>1</c:v>
                </c:pt>
                <c:pt idx="1">
                  <c:v>1.573809523809524</c:v>
                </c:pt>
                <c:pt idx="2">
                  <c:v>1.8084815321477439</c:v>
                </c:pt>
                <c:pt idx="3">
                  <c:v>2.5620155038759687</c:v>
                </c:pt>
                <c:pt idx="4">
                  <c:v>2.4481481481481477</c:v>
                </c:pt>
                <c:pt idx="5">
                  <c:v>2.1601307189542518</c:v>
                </c:pt>
              </c:numCache>
            </c:numRef>
          </c:yVal>
        </c:ser>
        <c:ser>
          <c:idx val="2"/>
          <c:order val="2"/>
          <c:tx>
            <c:strRef>
              <c:f>Arkusz1!$F$12</c:f>
              <c:strCache>
                <c:ptCount val="1"/>
                <c:pt idx="0">
                  <c:v>ruch g1f3</c:v>
                </c:pt>
              </c:strCache>
            </c:strRef>
          </c:tx>
          <c:spPr>
            <a:ln w="25400">
              <a:solidFill>
                <a:srgbClr val="9BBB59">
                  <a:lumMod val="75000"/>
                  <a:alpha val="50000"/>
                </a:srgbClr>
              </a:solidFill>
              <a:prstDash val="dash"/>
            </a:ln>
          </c:spPr>
          <c:marker>
            <c:symbol val="triangle"/>
            <c:size val="6"/>
          </c:marker>
          <c:xVal>
            <c:numRef>
              <c:f>Arkusz1!$M$27:$M$32</c:f>
              <c:numCache>
                <c:formatCode>General</c:formatCode>
                <c:ptCount val="6"/>
                <c:pt idx="0">
                  <c:v>1</c:v>
                </c:pt>
                <c:pt idx="1">
                  <c:v>2</c:v>
                </c:pt>
                <c:pt idx="2">
                  <c:v>3</c:v>
                </c:pt>
                <c:pt idx="3">
                  <c:v>4</c:v>
                </c:pt>
                <c:pt idx="4">
                  <c:v>5</c:v>
                </c:pt>
                <c:pt idx="5">
                  <c:v>6</c:v>
                </c:pt>
              </c:numCache>
            </c:numRef>
          </c:xVal>
          <c:yVal>
            <c:numRef>
              <c:f>Arkusz1!$P$27:$P$32</c:f>
              <c:numCache>
                <c:formatCode>0.00</c:formatCode>
                <c:ptCount val="6"/>
                <c:pt idx="0">
                  <c:v>1</c:v>
                </c:pt>
                <c:pt idx="1">
                  <c:v>1.7547892720306502</c:v>
                </c:pt>
                <c:pt idx="2">
                  <c:v>2.2861896838602331</c:v>
                </c:pt>
                <c:pt idx="3">
                  <c:v>2.5491651205936896</c:v>
                </c:pt>
                <c:pt idx="4">
                  <c:v>2.3608247422680435</c:v>
                </c:pt>
                <c:pt idx="5">
                  <c:v>2.2450980392156863</c:v>
                </c:pt>
              </c:numCache>
            </c:numRef>
          </c:yVal>
        </c:ser>
        <c:ser>
          <c:idx val="3"/>
          <c:order val="3"/>
          <c:tx>
            <c:strRef>
              <c:f>Arkusz1!$G$12</c:f>
              <c:strCache>
                <c:ptCount val="1"/>
                <c:pt idx="0">
                  <c:v>ruch c1e3</c:v>
                </c:pt>
              </c:strCache>
            </c:strRef>
          </c:tx>
          <c:spPr>
            <a:ln w="25400">
              <a:solidFill>
                <a:srgbClr val="8064A2">
                  <a:alpha val="50000"/>
                </a:srgbClr>
              </a:solidFill>
              <a:prstDash val="dash"/>
            </a:ln>
          </c:spPr>
          <c:marker>
            <c:symbol val="circle"/>
            <c:size val="5"/>
          </c:marker>
          <c:xVal>
            <c:numRef>
              <c:f>Arkusz1!$M$27:$M$32</c:f>
              <c:numCache>
                <c:formatCode>General</c:formatCode>
                <c:ptCount val="6"/>
                <c:pt idx="0">
                  <c:v>1</c:v>
                </c:pt>
                <c:pt idx="1">
                  <c:v>2</c:v>
                </c:pt>
                <c:pt idx="2">
                  <c:v>3</c:v>
                </c:pt>
                <c:pt idx="3">
                  <c:v>4</c:v>
                </c:pt>
                <c:pt idx="4">
                  <c:v>5</c:v>
                </c:pt>
                <c:pt idx="5">
                  <c:v>6</c:v>
                </c:pt>
              </c:numCache>
            </c:numRef>
          </c:xVal>
          <c:yVal>
            <c:numRef>
              <c:f>Arkusz1!$Q$27:$Q$32</c:f>
              <c:numCache>
                <c:formatCode>0.00</c:formatCode>
                <c:ptCount val="6"/>
                <c:pt idx="0">
                  <c:v>1</c:v>
                </c:pt>
                <c:pt idx="1">
                  <c:v>1.4343317972350214</c:v>
                </c:pt>
                <c:pt idx="2">
                  <c:v>1.8863636363636365</c:v>
                </c:pt>
                <c:pt idx="3">
                  <c:v>2.1465517241379342</c:v>
                </c:pt>
                <c:pt idx="4">
                  <c:v>1.9302325581395361</c:v>
                </c:pt>
                <c:pt idx="5">
                  <c:v>1.9212962962962958</c:v>
                </c:pt>
              </c:numCache>
            </c:numRef>
          </c:yVal>
        </c:ser>
        <c:axId val="166342016"/>
        <c:axId val="166340096"/>
      </c:scatterChart>
      <c:valAx>
        <c:axId val="166340096"/>
        <c:scaling>
          <c:orientation val="minMax"/>
        </c:scaling>
        <c:axPos val="l"/>
        <c:majorGridlines>
          <c:spPr>
            <a:ln>
              <a:solidFill>
                <a:srgbClr val="B3B3B3"/>
              </a:solidFill>
            </a:ln>
          </c:spPr>
        </c:majorGridlines>
        <c:title>
          <c:tx>
            <c:rich>
              <a:bodyPr rot="-5400000" vert="horz"/>
              <a:lstStyle/>
              <a:p>
                <a:pPr>
                  <a:defRPr/>
                </a:pPr>
                <a:r>
                  <a:rPr lang="pl-PL" sz="1200"/>
                  <a:t>przyspieszenie</a:t>
                </a:r>
                <a:r>
                  <a:rPr lang="pl-PL" sz="1200" baseline="0"/>
                  <a:t> wyboru ruchu</a:t>
                </a:r>
                <a:endParaRPr lang="pl-PL" sz="1200"/>
              </a:p>
            </c:rich>
          </c:tx>
          <c:layout>
            <c:manualLayout>
              <c:xMode val="edge"/>
              <c:yMode val="edge"/>
              <c:x val="1.219198236730641E-2"/>
              <c:y val="0.25622584909497681"/>
            </c:manualLayout>
          </c:layout>
        </c:title>
        <c:numFmt formatCode="0.00" sourceLinked="1"/>
        <c:majorTickMark val="none"/>
        <c:tickLblPos val="nextTo"/>
        <c:spPr>
          <a:ln>
            <a:solidFill>
              <a:srgbClr val="B3B3B3"/>
            </a:solidFill>
          </a:ln>
        </c:spPr>
        <c:txPr>
          <a:bodyPr/>
          <a:lstStyle/>
          <a:p>
            <a:pPr>
              <a:defRPr sz="1000" b="0"/>
            </a:pPr>
            <a:endParaRPr lang="pl-PL"/>
          </a:p>
        </c:txPr>
        <c:crossAx val="166342016"/>
        <c:crosses val="autoZero"/>
        <c:crossBetween val="midCat"/>
      </c:valAx>
      <c:valAx>
        <c:axId val="166342016"/>
        <c:scaling>
          <c:orientation val="minMax"/>
        </c:scaling>
        <c:axPos val="b"/>
        <c:majorGridlines/>
        <c:title>
          <c:tx>
            <c:rich>
              <a:bodyPr/>
              <a:lstStyle/>
              <a:p>
                <a:pPr>
                  <a:defRPr/>
                </a:pPr>
                <a:r>
                  <a:rPr lang="pl-PL" sz="1200"/>
                  <a:t>liczba</a:t>
                </a:r>
                <a:r>
                  <a:rPr lang="pl-PL" sz="1200" baseline="0"/>
                  <a:t> procesów</a:t>
                </a:r>
                <a:endParaRPr lang="pl-PL" sz="1200"/>
              </a:p>
            </c:rich>
          </c:tx>
        </c:title>
        <c:numFmt formatCode="General" sourceLinked="1"/>
        <c:majorTickMark val="none"/>
        <c:tickLblPos val="nextTo"/>
        <c:spPr>
          <a:ln>
            <a:solidFill>
              <a:srgbClr val="B3B3B3"/>
            </a:solidFill>
          </a:ln>
        </c:spPr>
        <c:txPr>
          <a:bodyPr/>
          <a:lstStyle/>
          <a:p>
            <a:pPr>
              <a:defRPr sz="1000" b="0"/>
            </a:pPr>
            <a:endParaRPr lang="pl-PL"/>
          </a:p>
        </c:txPr>
        <c:crossAx val="166340096"/>
        <c:crosses val="autoZero"/>
        <c:crossBetween val="midCat"/>
      </c:valAx>
      <c:spPr>
        <a:noFill/>
        <a:ln>
          <a:solidFill>
            <a:srgbClr val="B3B3B3"/>
          </a:solidFill>
          <a:prstDash val="solid"/>
        </a:ln>
      </c:spPr>
    </c:plotArea>
    <c:legend>
      <c:legendPos val="r"/>
      <c:layout>
        <c:manualLayout>
          <c:xMode val="edge"/>
          <c:yMode val="edge"/>
          <c:x val="0.7940144561775766"/>
          <c:y val="0.40424688721668639"/>
          <c:w val="0.17335770066201805"/>
          <c:h val="0.28336479733481601"/>
        </c:manualLayout>
      </c:layout>
      <c:spPr>
        <a:noFill/>
        <a:ln>
          <a:noFill/>
        </a:ln>
      </c:spPr>
      <c:txPr>
        <a:bodyPr/>
        <a:lstStyle/>
        <a:p>
          <a:pPr>
            <a:defRPr sz="1000" b="0"/>
          </a:pPr>
          <a:endParaRPr lang="pl-PL"/>
        </a:p>
      </c:txPr>
    </c:legend>
    <c:plotVisOnly val="1"/>
  </c:chart>
  <c:spPr>
    <a:ln>
      <a:noFill/>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pl-PL"/>
  <c:chart>
    <c:autoTitleDeleted val="1"/>
    <c:plotArea>
      <c:layout>
        <c:manualLayout>
          <c:layoutTarget val="inner"/>
          <c:xMode val="edge"/>
          <c:yMode val="edge"/>
          <c:x val="0.13421796827791821"/>
          <c:y val="8.7503245428582024E-2"/>
          <c:w val="0.80732821718955738"/>
          <c:h val="0.73598001110494171"/>
        </c:manualLayout>
      </c:layout>
      <c:scatterChart>
        <c:scatterStyle val="smoothMarker"/>
        <c:ser>
          <c:idx val="0"/>
          <c:order val="0"/>
          <c:spPr>
            <a:ln w="25400">
              <a:solidFill>
                <a:srgbClr val="4F81BD">
                  <a:shade val="95000"/>
                  <a:satMod val="105000"/>
                  <a:alpha val="51000"/>
                </a:srgbClr>
              </a:solidFill>
              <a:prstDash val="sysDash"/>
            </a:ln>
          </c:spPr>
          <c:marker>
            <c:symbol val="circle"/>
            <c:size val="5"/>
          </c:marker>
          <c:dLbls>
            <c:dLbl>
              <c:idx val="0"/>
              <c:layout>
                <c:manualLayout>
                  <c:x val="-7.0546749459572664E-2"/>
                  <c:y val="-3.5328808278624682E-2"/>
                </c:manualLayout>
              </c:layout>
              <c:showVal val="1"/>
            </c:dLbl>
            <c:dLbl>
              <c:idx val="1"/>
              <c:layout>
                <c:manualLayout>
                  <c:x val="-6.6137577618349389E-2"/>
                  <c:y val="-3.5328808278624682E-2"/>
                </c:manualLayout>
              </c:layout>
              <c:showVal val="1"/>
            </c:dLbl>
            <c:dLbl>
              <c:idx val="2"/>
              <c:layout>
                <c:manualLayout>
                  <c:x val="-7.0546749459572664E-2"/>
                  <c:y val="-3.1403385136555252E-2"/>
                </c:manualLayout>
              </c:layout>
              <c:showVal val="1"/>
            </c:dLbl>
            <c:dLbl>
              <c:idx val="3"/>
              <c:layout>
                <c:manualLayout>
                  <c:x val="-6.3932991697737834E-2"/>
                  <c:y val="-4.3179654562763445E-2"/>
                </c:manualLayout>
              </c:layout>
              <c:showVal val="1"/>
            </c:dLbl>
            <c:dLbl>
              <c:idx val="4"/>
              <c:layout>
                <c:manualLayout>
                  <c:x val="-1.1022929603058271E-2"/>
                  <c:y val="-3.9254231420694091E-2"/>
                </c:manualLayout>
              </c:layout>
              <c:showVal val="1"/>
            </c:dLbl>
            <c:dLbl>
              <c:idx val="5"/>
              <c:layout>
                <c:manualLayout>
                  <c:x val="-6.6137577618349498E-3"/>
                  <c:y val="-3.5328808278624682E-2"/>
                </c:manualLayout>
              </c:layout>
              <c:showVal val="1"/>
            </c:dLbl>
            <c:showVal val="1"/>
          </c:dLbls>
          <c:xVal>
            <c:numRef>
              <c:f>Arkusz1!$M$27:$M$32</c:f>
              <c:numCache>
                <c:formatCode>General</c:formatCode>
                <c:ptCount val="6"/>
                <c:pt idx="0">
                  <c:v>1</c:v>
                </c:pt>
                <c:pt idx="1">
                  <c:v>2</c:v>
                </c:pt>
                <c:pt idx="2">
                  <c:v>3</c:v>
                </c:pt>
                <c:pt idx="3">
                  <c:v>4</c:v>
                </c:pt>
                <c:pt idx="4">
                  <c:v>5</c:v>
                </c:pt>
                <c:pt idx="5">
                  <c:v>6</c:v>
                </c:pt>
              </c:numCache>
            </c:numRef>
          </c:xVal>
          <c:yVal>
            <c:numRef>
              <c:f>Arkusz1!$R$27:$R$32</c:f>
              <c:numCache>
                <c:formatCode>0.00</c:formatCode>
                <c:ptCount val="6"/>
                <c:pt idx="0">
                  <c:v>1</c:v>
                </c:pt>
                <c:pt idx="1">
                  <c:v>1.5751491918433933</c:v>
                </c:pt>
                <c:pt idx="2">
                  <c:v>2.0573537454903166</c:v>
                </c:pt>
                <c:pt idx="3">
                  <c:v>2.4340759442947522</c:v>
                </c:pt>
                <c:pt idx="4">
                  <c:v>2.2776259635056739</c:v>
                </c:pt>
                <c:pt idx="5">
                  <c:v>2.1425148843062152</c:v>
                </c:pt>
              </c:numCache>
            </c:numRef>
          </c:yVal>
          <c:smooth val="1"/>
        </c:ser>
        <c:axId val="151492480"/>
        <c:axId val="151490560"/>
      </c:scatterChart>
      <c:valAx>
        <c:axId val="151490560"/>
        <c:scaling>
          <c:orientation val="minMax"/>
        </c:scaling>
        <c:axPos val="l"/>
        <c:majorGridlines>
          <c:spPr>
            <a:ln>
              <a:solidFill>
                <a:srgbClr val="B3B3B3"/>
              </a:solidFill>
            </a:ln>
          </c:spPr>
        </c:majorGridlines>
        <c:title>
          <c:tx>
            <c:rich>
              <a:bodyPr rot="-5400000" vert="horz"/>
              <a:lstStyle/>
              <a:p>
                <a:pPr>
                  <a:defRPr sz="1200"/>
                </a:pPr>
                <a:r>
                  <a:rPr lang="pl-PL" sz="1200" baseline="0"/>
                  <a:t>przyspieszenie  wyboru ruchu</a:t>
                </a:r>
              </a:p>
            </c:rich>
          </c:tx>
          <c:layout>
            <c:manualLayout>
              <c:xMode val="edge"/>
              <c:yMode val="edge"/>
              <c:x val="7.3419654734070625E-3"/>
              <c:y val="0.18164292867475237"/>
            </c:manualLayout>
          </c:layout>
        </c:title>
        <c:numFmt formatCode="0.00" sourceLinked="1"/>
        <c:majorTickMark val="none"/>
        <c:tickLblPos val="nextTo"/>
        <c:spPr>
          <a:ln>
            <a:solidFill>
              <a:srgbClr val="B3B3B3"/>
            </a:solidFill>
          </a:ln>
        </c:spPr>
        <c:txPr>
          <a:bodyPr/>
          <a:lstStyle/>
          <a:p>
            <a:pPr>
              <a:defRPr sz="1000" b="0"/>
            </a:pPr>
            <a:endParaRPr lang="pl-PL"/>
          </a:p>
        </c:txPr>
        <c:crossAx val="151492480"/>
        <c:crosses val="autoZero"/>
        <c:crossBetween val="midCat"/>
      </c:valAx>
      <c:valAx>
        <c:axId val="151492480"/>
        <c:scaling>
          <c:orientation val="minMax"/>
        </c:scaling>
        <c:axPos val="b"/>
        <c:majorGridlines/>
        <c:title>
          <c:tx>
            <c:rich>
              <a:bodyPr/>
              <a:lstStyle/>
              <a:p>
                <a:pPr>
                  <a:defRPr/>
                </a:pPr>
                <a:r>
                  <a:rPr lang="pl-PL" sz="1200"/>
                  <a:t>liczba</a:t>
                </a:r>
                <a:r>
                  <a:rPr lang="pl-PL" sz="1200" baseline="0"/>
                  <a:t> procesów</a:t>
                </a:r>
                <a:endParaRPr lang="pl-PL" sz="1200"/>
              </a:p>
            </c:rich>
          </c:tx>
        </c:title>
        <c:numFmt formatCode="General" sourceLinked="1"/>
        <c:majorTickMark val="none"/>
        <c:tickLblPos val="nextTo"/>
        <c:spPr>
          <a:ln>
            <a:solidFill>
              <a:srgbClr val="B3B3B3"/>
            </a:solidFill>
          </a:ln>
        </c:spPr>
        <c:txPr>
          <a:bodyPr/>
          <a:lstStyle/>
          <a:p>
            <a:pPr>
              <a:defRPr sz="1000" b="0"/>
            </a:pPr>
            <a:endParaRPr lang="pl-PL"/>
          </a:p>
        </c:txPr>
        <c:crossAx val="151490560"/>
        <c:crosses val="autoZero"/>
        <c:crossBetween val="midCat"/>
      </c:valAx>
      <c:spPr>
        <a:noFill/>
        <a:ln>
          <a:solidFill>
            <a:srgbClr val="B3B3B3"/>
          </a:solidFill>
          <a:prstDash val="solid"/>
        </a:ln>
      </c:spPr>
    </c:plotArea>
    <c:plotVisOnly val="1"/>
  </c:chart>
  <c:spPr>
    <a:ln>
      <a:noFill/>
    </a:ln>
  </c:spPr>
  <c:externalData r:id="rId1"/>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5839FC-CDD2-4EB4-A72B-9BCDC255A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1082</TotalTime>
  <Pages>10</Pages>
  <Words>1172</Words>
  <Characters>7032</Characters>
  <Application>Microsoft Office Word</Application>
  <DocSecurity>0</DocSecurity>
  <Lines>58</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Zdobyslaw</dc:creator>
  <cp:lastModifiedBy>Zdobyslaw</cp:lastModifiedBy>
  <cp:revision>223</cp:revision>
  <cp:lastPrinted>2018-06-17T10:19:00Z</cp:lastPrinted>
  <dcterms:created xsi:type="dcterms:W3CDTF">2018-05-12T10:22:00Z</dcterms:created>
  <dcterms:modified xsi:type="dcterms:W3CDTF">2018-06-17T10:21:00Z</dcterms:modified>
</cp:coreProperties>
</file>