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一、svn介绍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概念：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svn(subversion)是一个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跨平台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的版本管理系统，类似一个文件服务器，但是可以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记录每个文件的每一次修改更新记录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，这样就可以回退到到任意时刻的旧的版本，可以用来管理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程序源码、其他文件类型（文本、视频、图片等等）；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  二、svn与git的区别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1、svn: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svn版本控制是集中式的数据管理，存在一个中央版本库，所有开发人员本地开发使用的代码都是来自这个版本库，在中央版本库中建立多个项目；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svn工作流程：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1、在中央版本库中创建一个项目，项目中包含主干和分支，分支是从主干复制的；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2、开发人员从中央版本库check out 下这个分支的代码；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3、增加自己的代码、修改或删除现存的代码；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4、commit 代码，如果修改期间其他人提交了代码，就会提示过期无法提交，就需要先up，之后再提交；如果up代码时出现冲突，就需要解决冲突之后在提交（开发人员协商解决冲突）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5、测试环境测试，解决问题之后合并到主干中，在之后更新生产环境代码；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缺点：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1、严重依赖网络环境，连接不到中央版本库时无法工作；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2、需要备份--------------------------&gt;需要备份数据和修改的历史记录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2、git: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git是有Linus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开发的，所以和linux结合比较紧密，以至于windows需要使用cygwin才能完美工作；git是分布式版本控制系统，没有中央版本库的说法，和svn不同的是，开发者本地有一个完整的git仓库，但是实际使用中需要建立一个远程的git仓库，以方便共享代码和版本控制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git工作流程：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1、本地创建一个git库，并将其add到远程git库中；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2、在本地添加、删除、修改文件，然后commit，此时commit 是提交到本地git仓库中；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3、将本地git库分支push到远程git库的分支，如果此时远程已经有别人push过，那远程git将不允许你push，必须先pull。并解决冲突之后才能在push到远程git库；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优点：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1、开发时不依赖网络，随时commit到本地，和随时查看修改历史，只有在合并代码时才需要连接远程git仓库；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2、svn还是主流，git正在发展，将来会成为主流，都掌握会更好；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三、svn之运维人员需要掌握的程度：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1、安装、部署、维护、排障；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2、简单使用，很多公司都是有开发来管理，包括建立仓库和添加删除账号。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3、对于版本控制系统-------&gt;运维相当于开发商，开发人员是业主，运维搭建的系统为开发人员服务，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四、svn之运行方式和访问方式：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运行方式：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1、独立服务器访问：（svn://svn.etiantian.org/www/）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2、和apache等http服务结合：（http://svn.etiantian.org/www/）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a、单独安装apache+svn;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b、csvn（）是一个整合好的一体软件，带有web管理页面的svn软件;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3、本地直接访问：（file://application/data/www/）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5877560" cy="2495550"/>
            <wp:effectExtent l="0" t="0" r="889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五、数据存储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svn存储版本数据也有2种方式：BDB(一种事务安全型表类型)和FSFS(一种不需要数据库的存储系统)。因为BDB方式在服务器中断时，有可能锁住数据，所以还是FSFS方式更安全一点。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BDB：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伯克利DB（Berkeley DB），版本库可以使用的一种经过充分测试的后台数据库实现，不能再通过网络共享的文件系统上使用，伯克利DB是Subversion1.2版本以前的缺省版本库格式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FSFS：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一个专用于Subversion版本库的文件系统后端，可以使用网络文件系统（例如：NFS或SMBFS）。是1.2版本及以后的缺省版本库格式。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svn是基于关系型数据库的BDB或一系列二进制文件的FSFS。这解决了许多问题（如：并行读写共享文件）以及添加了许多新功能（如：运行时的事物特性）。然而另一方面，数据存储由此变得不透明，不能像ftp,samba,nfs等能看到实体的文件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六、原理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SVN是一个增量式的版本控制，它不会讲各个版本的副本都完整的保存下来，而只会记录下版本之间的差异，然后按照顺序更新或者恢复特定版本的数据。这使得服务端的存储量会非常低。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4762500" cy="26289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6297295" cy="7182485"/>
            <wp:effectExtent l="0" t="0" r="8255" b="1841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718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6000750" cy="3711575"/>
            <wp:effectExtent l="0" t="0" r="0" b="317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71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  <w:t>集中式代码管理的核心是SVN服务器，开发者在开始新一天工作之前必须现在本地update一下代码，然后开发、解决冲突、合并。所有的版本信息都放在SVN上面。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6E14FC"/>
    <w:rsid w:val="026E14FC"/>
    <w:rsid w:val="2099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2019-09-12T01:02:00Z</dcterms:created>
  <dc:creator>Administrator</dc:creator>
  <cp:lastModifiedBy>徐磊</cp:lastModifiedBy>
  <dcterms:modified xsi:type="dcterms:W3CDTF">2019-11-18T06:34:42Z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