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979E4" w:rsidRDefault="003930E0" w:rsidP="004979E4">
      <w:pPr>
        <w:pStyle w:val="a4"/>
        <w:spacing w:line="240" w:lineRule="auto"/>
        <w:rPr>
          <w:rFonts w:ascii="맑은 고딕" w:eastAsia="맑은 고딕" w:hAnsi="맑은 고딕"/>
        </w:rPr>
      </w:pPr>
      <w:r w:rsidRPr="004979E4">
        <w:rPr>
          <w:rFonts w:ascii="맑은 고딕" w:eastAsia="맑은 고딕" w:hAnsi="맑은 고딕"/>
        </w:rPr>
        <w:t>2019</w:t>
      </w:r>
      <w:r w:rsidRPr="004979E4">
        <w:rPr>
          <w:rFonts w:ascii="맑은 고딕" w:eastAsia="맑은 고딕" w:hAnsi="맑은 고딕" w:cs="바탕체" w:hint="eastAsia"/>
        </w:rPr>
        <w:t>년도 성능평가 사업 관련 보고</w:t>
      </w:r>
    </w:p>
    <w:p w:rsidR="00BD4224" w:rsidRPr="004979E4" w:rsidRDefault="003930E0" w:rsidP="004979E4">
      <w:pPr>
        <w:pStyle w:val="1"/>
        <w:spacing w:line="240" w:lineRule="auto"/>
        <w:rPr>
          <w:rFonts w:ascii="맑은 고딕" w:eastAsia="맑은 고딕" w:hAnsi="맑은 고딕"/>
        </w:rPr>
      </w:pPr>
      <w:r w:rsidRPr="004979E4">
        <w:rPr>
          <w:rFonts w:ascii="맑은 고딕" w:eastAsia="맑은 고딕" w:hAnsi="맑은 고딕" w:cs="바탕체" w:hint="eastAsia"/>
        </w:rPr>
        <w:t>사업개요</w:t>
      </w:r>
    </w:p>
    <w:tbl>
      <w:tblPr>
        <w:tblStyle w:val="a3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8221"/>
      </w:tblGrid>
      <w:tr w:rsidR="00BD4224" w:rsidRPr="004979E4" w:rsidTr="00AC1C81">
        <w:tc>
          <w:tcPr>
            <w:tcW w:w="2127" w:type="dxa"/>
            <w:shd w:val="clear" w:color="auto" w:fill="D9D9D9" w:themeFill="background1" w:themeFillShade="D9"/>
          </w:tcPr>
          <w:p w:rsidR="00BD4224" w:rsidRPr="004979E4" w:rsidRDefault="00AC1C81" w:rsidP="004979E4">
            <w:pPr>
              <w:ind w:leftChars="80" w:left="176"/>
              <w:jc w:val="center"/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사업명</w:t>
            </w:r>
          </w:p>
        </w:tc>
        <w:tc>
          <w:tcPr>
            <w:tcW w:w="8221" w:type="dxa"/>
            <w:shd w:val="clear" w:color="auto" w:fill="auto"/>
          </w:tcPr>
          <w:p w:rsidR="00BD4224" w:rsidRPr="004979E4" w:rsidRDefault="00AC1C81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>저작권기술</w:t>
            </w:r>
            <w:r w:rsidRPr="004979E4">
              <w:rPr>
                <w:rFonts w:ascii="맑은 고딕" w:eastAsia="맑은 고딕" w:hAnsi="맑은 고딕"/>
              </w:rPr>
              <w:t xml:space="preserve"> </w:t>
            </w:r>
            <w:r w:rsidRPr="004979E4">
              <w:rPr>
                <w:rFonts w:ascii="맑은 고딕" w:eastAsia="맑은 고딕" w:hAnsi="맑은 고딕" w:hint="eastAsia"/>
              </w:rPr>
              <w:t>성능평가</w:t>
            </w:r>
            <w:r w:rsidRPr="004979E4">
              <w:rPr>
                <w:rFonts w:ascii="맑은 고딕" w:eastAsia="맑은 고딕" w:hAnsi="맑은 고딕"/>
              </w:rPr>
              <w:t xml:space="preserve"> </w:t>
            </w:r>
            <w:r w:rsidRPr="004979E4">
              <w:rPr>
                <w:rFonts w:ascii="맑은 고딕" w:eastAsia="맑은 고딕" w:hAnsi="맑은 고딕" w:hint="eastAsia"/>
              </w:rPr>
              <w:t>시스템</w:t>
            </w:r>
            <w:r w:rsidRPr="004979E4">
              <w:rPr>
                <w:rFonts w:ascii="맑은 고딕" w:eastAsia="맑은 고딕" w:hAnsi="맑은 고딕"/>
              </w:rPr>
              <w:t xml:space="preserve"> </w:t>
            </w:r>
            <w:r w:rsidRPr="004979E4">
              <w:rPr>
                <w:rFonts w:ascii="맑은 고딕" w:eastAsia="맑은 고딕" w:hAnsi="맑은 고딕" w:hint="eastAsia"/>
              </w:rPr>
              <w:t>기능개선</w:t>
            </w:r>
            <w:r w:rsidRPr="004979E4">
              <w:rPr>
                <w:rFonts w:ascii="맑은 고딕" w:eastAsia="맑은 고딕" w:hAnsi="맑은 고딕"/>
              </w:rPr>
              <w:t xml:space="preserve"> </w:t>
            </w:r>
            <w:r w:rsidRPr="004979E4">
              <w:rPr>
                <w:rFonts w:ascii="맑은 고딕" w:eastAsia="맑은 고딕" w:hAnsi="맑은 고딕" w:hint="eastAsia"/>
              </w:rPr>
              <w:t>및</w:t>
            </w:r>
            <w:r w:rsidRPr="004979E4">
              <w:rPr>
                <w:rFonts w:ascii="맑은 고딕" w:eastAsia="맑은 고딕" w:hAnsi="맑은 고딕"/>
              </w:rPr>
              <w:t xml:space="preserve"> </w:t>
            </w:r>
            <w:r w:rsidRPr="004979E4">
              <w:rPr>
                <w:rFonts w:ascii="맑은 고딕" w:eastAsia="맑은 고딕" w:hAnsi="맑은 고딕" w:hint="eastAsia"/>
              </w:rPr>
              <w:t>운영</w:t>
            </w:r>
          </w:p>
        </w:tc>
      </w:tr>
      <w:tr w:rsidR="00BD4224" w:rsidRPr="004979E4" w:rsidTr="00AC1C81">
        <w:tc>
          <w:tcPr>
            <w:tcW w:w="2127" w:type="dxa"/>
            <w:shd w:val="clear" w:color="auto" w:fill="D9D9D9" w:themeFill="background1" w:themeFillShade="D9"/>
          </w:tcPr>
          <w:p w:rsidR="00BD4224" w:rsidRPr="004979E4" w:rsidRDefault="00AC1C81" w:rsidP="004979E4">
            <w:pPr>
              <w:pStyle w:val="af8"/>
              <w:ind w:leftChars="80" w:left="176"/>
              <w:jc w:val="center"/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사업 금액</w:t>
            </w:r>
          </w:p>
        </w:tc>
        <w:tc>
          <w:tcPr>
            <w:tcW w:w="8221" w:type="dxa"/>
          </w:tcPr>
          <w:p w:rsidR="00BD4224" w:rsidRPr="004979E4" w:rsidRDefault="00AC1C81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/>
              </w:rPr>
              <w:t>205,000,000</w:t>
            </w:r>
            <w:r w:rsidRPr="004979E4">
              <w:rPr>
                <w:rFonts w:ascii="맑은 고딕" w:eastAsia="맑은 고딕" w:hAnsi="맑은 고딕" w:hint="eastAsia"/>
              </w:rPr>
              <w:t xml:space="preserve">원 </w:t>
            </w:r>
            <w:r w:rsidRPr="004979E4">
              <w:rPr>
                <w:rFonts w:ascii="맑은 고딕" w:eastAsia="맑은 고딕" w:hAnsi="맑은 고딕"/>
              </w:rPr>
              <w:t>(</w:t>
            </w:r>
            <w:r w:rsidR="004979E4">
              <w:rPr>
                <w:rFonts w:ascii="맑은 고딕" w:eastAsia="맑은 고딕" w:hAnsi="맑은 고딕"/>
              </w:rPr>
              <w:t>2</w:t>
            </w:r>
            <w:r w:rsidR="004979E4">
              <w:rPr>
                <w:rFonts w:ascii="맑은 고딕" w:eastAsia="맑은 고딕" w:hAnsi="맑은 고딕" w:hint="eastAsia"/>
              </w:rPr>
              <w:t xml:space="preserve">억 </w:t>
            </w:r>
            <w:r w:rsidR="004979E4">
              <w:rPr>
                <w:rFonts w:ascii="맑은 고딕" w:eastAsia="맑은 고딕" w:hAnsi="맑은 고딕"/>
              </w:rPr>
              <w:t>5</w:t>
            </w:r>
            <w:r w:rsidR="004979E4">
              <w:rPr>
                <w:rFonts w:ascii="맑은 고딕" w:eastAsia="맑은 고딕" w:hAnsi="맑은 고딕" w:hint="eastAsia"/>
              </w:rPr>
              <w:t>백만원,</w:t>
            </w:r>
            <w:r w:rsidR="004979E4">
              <w:rPr>
                <w:rFonts w:ascii="맑은 고딕" w:eastAsia="맑은 고딕" w:hAnsi="맑은 고딕"/>
              </w:rPr>
              <w:t xml:space="preserve"> </w:t>
            </w:r>
            <w:r w:rsidRPr="004979E4">
              <w:rPr>
                <w:rFonts w:ascii="맑은 고딕" w:eastAsia="맑은 고딕" w:hAnsi="맑은 고딕" w:hint="eastAsia"/>
              </w:rPr>
              <w:t>부가세 포함)</w:t>
            </w:r>
          </w:p>
        </w:tc>
      </w:tr>
      <w:tr w:rsidR="00BD4224" w:rsidRPr="004979E4" w:rsidTr="00AC1C81">
        <w:tc>
          <w:tcPr>
            <w:tcW w:w="2127" w:type="dxa"/>
            <w:shd w:val="clear" w:color="auto" w:fill="D9D9D9" w:themeFill="background1" w:themeFillShade="D9"/>
          </w:tcPr>
          <w:p w:rsidR="00BD4224" w:rsidRPr="004979E4" w:rsidRDefault="00AC1C81" w:rsidP="004979E4">
            <w:pPr>
              <w:pStyle w:val="af8"/>
              <w:ind w:leftChars="0" w:left="176"/>
              <w:jc w:val="center"/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사업 기간</w:t>
            </w:r>
          </w:p>
        </w:tc>
        <w:tc>
          <w:tcPr>
            <w:tcW w:w="8221" w:type="dxa"/>
          </w:tcPr>
          <w:p w:rsidR="00BD4224" w:rsidRPr="004979E4" w:rsidRDefault="00AC1C81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>4월 후반 예정</w:t>
            </w:r>
            <w:r w:rsidRPr="004979E4">
              <w:rPr>
                <w:rFonts w:ascii="맑은 고딕" w:eastAsia="맑은 고딕" w:hAnsi="맑은 고딕" w:hint="eastAsia"/>
              </w:rPr>
              <w:t xml:space="preserve"> </w:t>
            </w:r>
            <w:r w:rsidRPr="004979E4">
              <w:rPr>
                <w:rFonts w:ascii="맑은 고딕" w:eastAsia="맑은 고딕" w:hAnsi="맑은 고딕"/>
              </w:rPr>
              <w:t>~ 11</w:t>
            </w:r>
            <w:r w:rsidRPr="004979E4">
              <w:rPr>
                <w:rFonts w:ascii="맑은 고딕" w:eastAsia="맑은 고딕" w:hAnsi="맑은 고딕" w:hint="eastAsia"/>
              </w:rPr>
              <w:t>월3</w:t>
            </w:r>
            <w:r w:rsidRPr="004979E4">
              <w:rPr>
                <w:rFonts w:ascii="맑은 고딕" w:eastAsia="맑은 고딕" w:hAnsi="맑은 고딕"/>
              </w:rPr>
              <w:t>0</w:t>
            </w:r>
            <w:r w:rsidRPr="004979E4">
              <w:rPr>
                <w:rFonts w:ascii="맑은 고딕" w:eastAsia="맑은 고딕" w:hAnsi="맑은 고딕" w:hint="eastAsia"/>
              </w:rPr>
              <w:t xml:space="preserve">일 </w:t>
            </w:r>
            <w:r w:rsidRPr="004979E4">
              <w:rPr>
                <w:rFonts w:ascii="맑은 고딕" w:eastAsia="맑은 고딕" w:hAnsi="맑은 고딕"/>
              </w:rPr>
              <w:t>(</w:t>
            </w:r>
            <w:r w:rsidRPr="004979E4">
              <w:rPr>
                <w:rFonts w:ascii="맑은 고딕" w:eastAsia="맑은 고딕" w:hAnsi="맑은 고딕" w:hint="eastAsia"/>
              </w:rPr>
              <w:t xml:space="preserve">약 </w:t>
            </w:r>
            <w:r w:rsidRPr="004979E4">
              <w:rPr>
                <w:rFonts w:ascii="맑은 고딕" w:eastAsia="맑은 고딕" w:hAnsi="맑은 고딕"/>
              </w:rPr>
              <w:t>7</w:t>
            </w:r>
            <w:r w:rsidRPr="004979E4">
              <w:rPr>
                <w:rFonts w:ascii="맑은 고딕" w:eastAsia="맑은 고딕" w:hAnsi="맑은 고딕" w:hint="eastAsia"/>
              </w:rPr>
              <w:t>개월</w:t>
            </w:r>
            <w:r w:rsidRPr="004979E4">
              <w:rPr>
                <w:rFonts w:ascii="맑은 고딕" w:eastAsia="맑은 고딕" w:hAnsi="맑은 고딕"/>
              </w:rPr>
              <w:t>)</w:t>
            </w:r>
          </w:p>
        </w:tc>
      </w:tr>
      <w:tr w:rsidR="00AC1C81" w:rsidRPr="004979E4" w:rsidTr="00AC1C81">
        <w:tc>
          <w:tcPr>
            <w:tcW w:w="2127" w:type="dxa"/>
            <w:shd w:val="clear" w:color="auto" w:fill="D9D9D9" w:themeFill="background1" w:themeFillShade="D9"/>
          </w:tcPr>
          <w:p w:rsidR="00AC1C81" w:rsidRPr="004979E4" w:rsidRDefault="00AC1C81" w:rsidP="004979E4">
            <w:pPr>
              <w:pStyle w:val="af8"/>
              <w:ind w:leftChars="0" w:left="176"/>
              <w:jc w:val="center"/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투찰 예정 금액</w:t>
            </w:r>
          </w:p>
        </w:tc>
        <w:tc>
          <w:tcPr>
            <w:tcW w:w="8221" w:type="dxa"/>
          </w:tcPr>
          <w:p w:rsidR="00AC1C81" w:rsidRPr="004979E4" w:rsidRDefault="00AC1C81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/>
              </w:rPr>
              <w:t>1</w:t>
            </w:r>
            <w:r w:rsidRPr="004979E4">
              <w:rPr>
                <w:rFonts w:ascii="맑은 고딕" w:eastAsia="맑은 고딕" w:hAnsi="맑은 고딕" w:hint="eastAsia"/>
              </w:rPr>
              <w:t xml:space="preserve">차 </w:t>
            </w:r>
            <w:r w:rsidRPr="004979E4">
              <w:rPr>
                <w:rFonts w:ascii="맑은 고딕" w:eastAsia="맑은 고딕" w:hAnsi="맑은 고딕"/>
              </w:rPr>
              <w:t>– 95% (1</w:t>
            </w:r>
            <w:r w:rsidRPr="004979E4">
              <w:rPr>
                <w:rFonts w:ascii="맑은 고딕" w:eastAsia="맑은 고딕" w:hAnsi="맑은 고딕" w:hint="eastAsia"/>
              </w:rPr>
              <w:t xml:space="preserve">억 </w:t>
            </w:r>
            <w:r w:rsidRPr="004979E4">
              <w:rPr>
                <w:rFonts w:ascii="맑은 고딕" w:eastAsia="맑은 고딕" w:hAnsi="맑은 고딕"/>
              </w:rPr>
              <w:t>9</w:t>
            </w:r>
            <w:r w:rsidR="004979E4">
              <w:rPr>
                <w:rFonts w:ascii="맑은 고딕" w:eastAsia="맑은 고딕" w:hAnsi="맑은 고딕" w:hint="eastAsia"/>
              </w:rPr>
              <w:t>천</w:t>
            </w:r>
            <w:r w:rsidRPr="004979E4">
              <w:rPr>
                <w:rFonts w:ascii="맑은 고딕" w:eastAsia="맑은 고딕" w:hAnsi="맑은 고딕" w:hint="eastAsia"/>
              </w:rPr>
              <w:t xml:space="preserve"> </w:t>
            </w:r>
            <w:r w:rsidRPr="004979E4">
              <w:rPr>
                <w:rFonts w:ascii="맑은 고딕" w:eastAsia="맑은 고딕" w:hAnsi="맑은 고딕"/>
              </w:rPr>
              <w:t>6</w:t>
            </w:r>
            <w:r w:rsidRPr="004979E4">
              <w:rPr>
                <w:rFonts w:ascii="맑은 고딕" w:eastAsia="맑은 고딕" w:hAnsi="맑은 고딕" w:hint="eastAsia"/>
              </w:rPr>
              <w:t>백 정도)</w:t>
            </w:r>
            <w:r w:rsidRPr="004979E4">
              <w:rPr>
                <w:rFonts w:ascii="맑은 고딕" w:eastAsia="맑은 고딕" w:hAnsi="맑은 고딕"/>
              </w:rPr>
              <w:t xml:space="preserve"> /</w:t>
            </w:r>
            <w:r w:rsidRPr="004979E4">
              <w:rPr>
                <w:rFonts w:ascii="맑은 고딕" w:eastAsia="맑은 고딕" w:hAnsi="맑은 고딕"/>
              </w:rPr>
              <w:t xml:space="preserve"> </w:t>
            </w:r>
            <w:r w:rsidRPr="004979E4">
              <w:rPr>
                <w:rFonts w:ascii="맑은 고딕" w:eastAsia="맑은 고딕" w:hAnsi="맑은 고딕"/>
              </w:rPr>
              <w:t>(</w:t>
            </w:r>
            <w:r w:rsidRPr="004979E4">
              <w:rPr>
                <w:rFonts w:ascii="맑은 고딕" w:eastAsia="맑은 고딕" w:hAnsi="맑은 고딕" w:hint="eastAsia"/>
              </w:rPr>
              <w:t>유찰</w:t>
            </w:r>
            <w:r w:rsidR="004979E4">
              <w:rPr>
                <w:rFonts w:ascii="맑은 고딕" w:eastAsia="맑은 고딕" w:hAnsi="맑은 고딕" w:hint="eastAsia"/>
              </w:rPr>
              <w:t xml:space="preserve"> </w:t>
            </w:r>
            <w:r w:rsidRPr="004979E4">
              <w:rPr>
                <w:rFonts w:ascii="맑은 고딕" w:eastAsia="맑은 고딕" w:hAnsi="맑은 고딕" w:hint="eastAsia"/>
              </w:rPr>
              <w:t>시)</w:t>
            </w:r>
            <w:r w:rsidRPr="004979E4">
              <w:rPr>
                <w:rFonts w:ascii="맑은 고딕" w:eastAsia="맑은 고딕" w:hAnsi="맑은 고딕"/>
              </w:rPr>
              <w:t>2</w:t>
            </w:r>
            <w:r w:rsidRPr="004979E4">
              <w:rPr>
                <w:rFonts w:ascii="맑은 고딕" w:eastAsia="맑은 고딕" w:hAnsi="맑은 고딕" w:hint="eastAsia"/>
              </w:rPr>
              <w:t xml:space="preserve">차 </w:t>
            </w:r>
            <w:r w:rsidRPr="004979E4">
              <w:rPr>
                <w:rFonts w:ascii="맑은 고딕" w:eastAsia="맑은 고딕" w:hAnsi="맑은 고딕"/>
              </w:rPr>
              <w:t>– 98% (2</w:t>
            </w:r>
            <w:r w:rsidRPr="004979E4">
              <w:rPr>
                <w:rFonts w:ascii="맑은 고딕" w:eastAsia="맑은 고딕" w:hAnsi="맑은 고딕" w:hint="eastAsia"/>
              </w:rPr>
              <w:t xml:space="preserve">억 </w:t>
            </w:r>
            <w:r w:rsidRPr="004979E4">
              <w:rPr>
                <w:rFonts w:ascii="맑은 고딕" w:eastAsia="맑은 고딕" w:hAnsi="맑은 고딕"/>
              </w:rPr>
              <w:t>3</w:t>
            </w:r>
            <w:r w:rsidRPr="004979E4">
              <w:rPr>
                <w:rFonts w:ascii="맑은 고딕" w:eastAsia="맑은 고딕" w:hAnsi="맑은 고딕" w:hint="eastAsia"/>
              </w:rPr>
              <w:t>백 정도)</w:t>
            </w:r>
          </w:p>
        </w:tc>
      </w:tr>
    </w:tbl>
    <w:p w:rsidR="003930E0" w:rsidRPr="004979E4" w:rsidRDefault="003930E0" w:rsidP="004979E4">
      <w:pPr>
        <w:pStyle w:val="1"/>
        <w:spacing w:line="240" w:lineRule="auto"/>
        <w:rPr>
          <w:rFonts w:ascii="맑은 고딕" w:eastAsia="맑은 고딕" w:hAnsi="맑은 고딕"/>
        </w:rPr>
      </w:pPr>
      <w:r w:rsidRPr="004979E4">
        <w:rPr>
          <w:rFonts w:ascii="맑은 고딕" w:eastAsia="맑은 고딕" w:hAnsi="맑은 고딕" w:cs="바탕" w:hint="eastAsia"/>
        </w:rPr>
        <w:t>사업범위</w:t>
      </w:r>
    </w:p>
    <w:p w:rsidR="003930E0" w:rsidRPr="004979E4" w:rsidRDefault="005672C8" w:rsidP="004979E4">
      <w:pPr>
        <w:spacing w:line="240" w:lineRule="auto"/>
        <w:rPr>
          <w:rFonts w:ascii="맑은 고딕" w:eastAsia="맑은 고딕" w:hAnsi="맑은 고딕"/>
          <w:b/>
        </w:rPr>
      </w:pPr>
      <w:r w:rsidRPr="004979E4">
        <w:rPr>
          <w:rFonts w:ascii="맑은 고딕" w:eastAsia="맑은 고딕" w:hAnsi="맑은 고딕" w:hint="eastAsia"/>
          <w:b/>
        </w:rPr>
        <w:t>○ 개발 관련 업무</w:t>
      </w:r>
    </w:p>
    <w:tbl>
      <w:tblPr>
        <w:tblStyle w:val="a3"/>
        <w:tblW w:w="10457" w:type="dxa"/>
        <w:tblLook w:val="04A0" w:firstRow="1" w:lastRow="0" w:firstColumn="1" w:lastColumn="0" w:noHBand="0" w:noVBand="1"/>
      </w:tblPr>
      <w:tblGrid>
        <w:gridCol w:w="4824"/>
        <w:gridCol w:w="1096"/>
        <w:gridCol w:w="986"/>
        <w:gridCol w:w="3551"/>
      </w:tblGrid>
      <w:tr w:rsidR="003D2634" w:rsidRPr="004979E4" w:rsidTr="00AC1C81">
        <w:tc>
          <w:tcPr>
            <w:tcW w:w="4957" w:type="dxa"/>
            <w:shd w:val="clear" w:color="auto" w:fill="D9D9D9" w:themeFill="background1" w:themeFillShade="D9"/>
            <w:vAlign w:val="center"/>
          </w:tcPr>
          <w:p w:rsidR="003930E0" w:rsidRPr="004979E4" w:rsidRDefault="003930E0" w:rsidP="004979E4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사업내용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3930E0" w:rsidRPr="004979E4" w:rsidRDefault="003930E0" w:rsidP="004979E4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분야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3930E0" w:rsidRPr="004979E4" w:rsidRDefault="003930E0" w:rsidP="004979E4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담당자</w:t>
            </w:r>
          </w:p>
        </w:tc>
        <w:tc>
          <w:tcPr>
            <w:tcW w:w="3658" w:type="dxa"/>
            <w:shd w:val="clear" w:color="auto" w:fill="D9D9D9" w:themeFill="background1" w:themeFillShade="D9"/>
            <w:vAlign w:val="center"/>
          </w:tcPr>
          <w:p w:rsidR="003930E0" w:rsidRPr="004979E4" w:rsidRDefault="003930E0" w:rsidP="004979E4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검토 및 이슈 사항</w:t>
            </w:r>
          </w:p>
        </w:tc>
      </w:tr>
      <w:tr w:rsidR="003930E0" w:rsidRPr="004979E4" w:rsidTr="00AC1C81">
        <w:trPr>
          <w:trHeight w:val="951"/>
        </w:trPr>
        <w:tc>
          <w:tcPr>
            <w:tcW w:w="4957" w:type="dxa"/>
            <w:vAlign w:val="center"/>
          </w:tcPr>
          <w:p w:rsidR="003D2634" w:rsidRPr="004979E4" w:rsidRDefault="003930E0" w:rsidP="004979E4">
            <w:pPr>
              <w:rPr>
                <w:rFonts w:ascii="맑은 고딕" w:eastAsia="맑은 고딕" w:hAnsi="맑은 고딕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성능평가 항목 추가 개발</w:t>
            </w:r>
          </w:p>
          <w:p w:rsidR="003D2634" w:rsidRPr="004979E4" w:rsidRDefault="003D2634" w:rsidP="004979E4">
            <w:pPr>
              <w:rPr>
                <w:rFonts w:ascii="맑은 고딕" w:eastAsia="맑은 고딕" w:hAnsi="맑은 고딕"/>
              </w:rPr>
            </w:pPr>
            <w:r w:rsidRPr="004979E4">
              <w:rPr>
                <w:rFonts w:ascii="맑은 고딕" w:eastAsia="맑은 고딕" w:hAnsi="맑은 고딕"/>
                <w:b/>
              </w:rPr>
              <w:t xml:space="preserve">  </w:t>
            </w:r>
            <w:r w:rsidRPr="004979E4">
              <w:rPr>
                <w:rFonts w:ascii="맑은 고딕" w:eastAsia="맑은 고딕" w:hAnsi="맑은 고딕" w:hint="eastAsia"/>
                <w:b/>
              </w:rPr>
              <w:t xml:space="preserve">- </w:t>
            </w:r>
            <w:r w:rsidR="003930E0" w:rsidRPr="004979E4">
              <w:rPr>
                <w:rFonts w:ascii="맑은 고딕" w:eastAsia="맑은 고딕" w:hAnsi="맑은 고딕" w:hint="eastAsia"/>
              </w:rPr>
              <w:t>신규 평가 항목 추가</w:t>
            </w:r>
            <w:r w:rsidRPr="004979E4">
              <w:rPr>
                <w:rFonts w:ascii="맑은 고딕" w:eastAsia="맑은 고딕" w:hAnsi="맑은 고딕" w:hint="eastAsia"/>
              </w:rPr>
              <w:t xml:space="preserve"> (필터링)</w:t>
            </w:r>
          </w:p>
          <w:p w:rsidR="003930E0" w:rsidRPr="004979E4" w:rsidRDefault="003D2634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/>
              </w:rPr>
              <w:t xml:space="preserve">  - </w:t>
            </w:r>
            <w:r w:rsidR="003930E0" w:rsidRPr="004979E4">
              <w:rPr>
                <w:rFonts w:ascii="맑은 고딕" w:eastAsia="맑은 고딕" w:hAnsi="맑은 고딕" w:hint="eastAsia"/>
              </w:rPr>
              <w:t>TTA</w:t>
            </w:r>
            <w:r w:rsidR="003930E0" w:rsidRPr="004979E4">
              <w:rPr>
                <w:rFonts w:ascii="맑은 고딕" w:eastAsia="맑은 고딕" w:hAnsi="맑은 고딕"/>
              </w:rPr>
              <w:t xml:space="preserve"> </w:t>
            </w:r>
            <w:r w:rsidR="003930E0" w:rsidRPr="004979E4">
              <w:rPr>
                <w:rFonts w:ascii="맑은 고딕" w:eastAsia="맑은 고딕" w:hAnsi="맑은 고딕" w:hint="eastAsia"/>
              </w:rPr>
              <w:t>기준 항목 추가</w:t>
            </w:r>
            <w:r w:rsidRPr="004979E4">
              <w:rPr>
                <w:rFonts w:ascii="맑은 고딕" w:eastAsia="맑은 고딕" w:hAnsi="맑은 고딕" w:hint="eastAsia"/>
              </w:rPr>
              <w:t xml:space="preserve"> (워터마크.포렌식마크)</w:t>
            </w:r>
          </w:p>
        </w:tc>
        <w:tc>
          <w:tcPr>
            <w:tcW w:w="850" w:type="dxa"/>
            <w:vAlign w:val="center"/>
          </w:tcPr>
          <w:p w:rsidR="003930E0" w:rsidRPr="004979E4" w:rsidRDefault="003930E0" w:rsidP="004979E4">
            <w:pPr>
              <w:jc w:val="center"/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>C#</w:t>
            </w:r>
            <w:r w:rsidRPr="004979E4">
              <w:rPr>
                <w:rFonts w:ascii="맑은 고딕" w:eastAsia="맑은 고딕" w:hAnsi="맑은 고딕"/>
              </w:rPr>
              <w:t xml:space="preserve">, </w:t>
            </w:r>
            <w:r w:rsidRPr="004979E4"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992" w:type="dxa"/>
            <w:vAlign w:val="center"/>
          </w:tcPr>
          <w:p w:rsidR="003930E0" w:rsidRPr="004979E4" w:rsidRDefault="003930E0" w:rsidP="004979E4">
            <w:pPr>
              <w:jc w:val="center"/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>신창권</w:t>
            </w:r>
          </w:p>
        </w:tc>
        <w:tc>
          <w:tcPr>
            <w:tcW w:w="3658" w:type="dxa"/>
            <w:vAlign w:val="center"/>
          </w:tcPr>
          <w:p w:rsidR="003930E0" w:rsidRPr="004979E4" w:rsidRDefault="00AC1C81" w:rsidP="004979E4">
            <w:pPr>
              <w:rPr>
                <w:rFonts w:ascii="맑은 고딕" w:eastAsia="맑은 고딕" w:hAnsi="맑은 고딕"/>
              </w:rPr>
            </w:pPr>
            <w:r w:rsidRPr="004979E4">
              <w:rPr>
                <w:rFonts w:ascii="맑은 고딕" w:eastAsia="맑은 고딕" w:hAnsi="맑은 고딕" w:hint="eastAsia"/>
              </w:rPr>
              <w:t>-</w:t>
            </w:r>
            <w:r w:rsidRPr="004979E4">
              <w:rPr>
                <w:rFonts w:ascii="맑은 고딕" w:eastAsia="맑은 고딕" w:hAnsi="맑은 고딕"/>
              </w:rPr>
              <w:t xml:space="preserve"> </w:t>
            </w:r>
            <w:r w:rsidR="003930E0" w:rsidRPr="004979E4">
              <w:rPr>
                <w:rFonts w:ascii="맑은 고딕" w:eastAsia="맑은 고딕" w:hAnsi="맑은 고딕" w:hint="eastAsia"/>
              </w:rPr>
              <w:t>일부 개발 및 외부 툴 연동</w:t>
            </w:r>
          </w:p>
          <w:p w:rsidR="00AC1C81" w:rsidRPr="004979E4" w:rsidRDefault="00AC1C81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/>
              </w:rPr>
              <w:t xml:space="preserve">- </w:t>
            </w:r>
            <w:r w:rsidRPr="004979E4">
              <w:rPr>
                <w:rFonts w:ascii="맑은 고딕" w:eastAsia="맑은 고딕" w:hAnsi="맑은 고딕" w:hint="eastAsia"/>
              </w:rPr>
              <w:t>TTA관련 항목은 난이도가 높음</w:t>
            </w:r>
          </w:p>
        </w:tc>
      </w:tr>
      <w:tr w:rsidR="003930E0" w:rsidRPr="004979E4" w:rsidTr="00AC1C81">
        <w:tc>
          <w:tcPr>
            <w:tcW w:w="4957" w:type="dxa"/>
            <w:vAlign w:val="center"/>
          </w:tcPr>
          <w:p w:rsidR="003930E0" w:rsidRPr="004979E4" w:rsidRDefault="003930E0" w:rsidP="004979E4">
            <w:pPr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기존 시스템 개선</w:t>
            </w:r>
          </w:p>
        </w:tc>
        <w:tc>
          <w:tcPr>
            <w:tcW w:w="850" w:type="dxa"/>
            <w:vAlign w:val="center"/>
          </w:tcPr>
          <w:p w:rsidR="003930E0" w:rsidRPr="004979E4" w:rsidRDefault="003930E0" w:rsidP="004979E4">
            <w:pPr>
              <w:jc w:val="center"/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>JAVA</w:t>
            </w:r>
          </w:p>
        </w:tc>
        <w:tc>
          <w:tcPr>
            <w:tcW w:w="992" w:type="dxa"/>
            <w:vAlign w:val="center"/>
          </w:tcPr>
          <w:p w:rsidR="003930E0" w:rsidRPr="004979E4" w:rsidRDefault="004979E4" w:rsidP="004979E4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(</w:t>
            </w:r>
            <w:r>
              <w:rPr>
                <w:rFonts w:ascii="맑은 고딕" w:eastAsia="맑은 고딕" w:hAnsi="맑은 고딕"/>
              </w:rPr>
              <w:t>미정)</w:t>
            </w:r>
          </w:p>
        </w:tc>
        <w:tc>
          <w:tcPr>
            <w:tcW w:w="3658" w:type="dxa"/>
            <w:vAlign w:val="center"/>
          </w:tcPr>
          <w:p w:rsidR="003930E0" w:rsidRPr="004979E4" w:rsidRDefault="00AC1C81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 xml:space="preserve">- </w:t>
            </w:r>
            <w:r w:rsidR="003930E0" w:rsidRPr="004979E4">
              <w:rPr>
                <w:rFonts w:ascii="맑은 고딕" w:eastAsia="맑은 고딕" w:hAnsi="맑은 고딕" w:hint="eastAsia"/>
              </w:rPr>
              <w:t>일부 개선</w:t>
            </w:r>
          </w:p>
        </w:tc>
      </w:tr>
      <w:tr w:rsidR="003930E0" w:rsidRPr="004979E4" w:rsidTr="00AC1C81">
        <w:tc>
          <w:tcPr>
            <w:tcW w:w="4957" w:type="dxa"/>
            <w:vAlign w:val="center"/>
          </w:tcPr>
          <w:p w:rsidR="003930E0" w:rsidRPr="004979E4" w:rsidRDefault="003930E0" w:rsidP="004979E4">
            <w:pPr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신규 페이지 추가 개발</w:t>
            </w:r>
          </w:p>
        </w:tc>
        <w:tc>
          <w:tcPr>
            <w:tcW w:w="850" w:type="dxa"/>
            <w:vAlign w:val="center"/>
          </w:tcPr>
          <w:p w:rsidR="003930E0" w:rsidRPr="004979E4" w:rsidRDefault="003930E0" w:rsidP="004979E4">
            <w:pPr>
              <w:jc w:val="center"/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>JAVA</w:t>
            </w:r>
          </w:p>
        </w:tc>
        <w:tc>
          <w:tcPr>
            <w:tcW w:w="992" w:type="dxa"/>
            <w:vAlign w:val="center"/>
          </w:tcPr>
          <w:p w:rsidR="003930E0" w:rsidRPr="004979E4" w:rsidRDefault="004979E4" w:rsidP="004979E4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(미정)</w:t>
            </w:r>
          </w:p>
        </w:tc>
        <w:tc>
          <w:tcPr>
            <w:tcW w:w="3658" w:type="dxa"/>
            <w:vAlign w:val="center"/>
          </w:tcPr>
          <w:p w:rsidR="003930E0" w:rsidRPr="004979E4" w:rsidRDefault="00AC1C81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 xml:space="preserve">- </w:t>
            </w:r>
            <w:r w:rsidR="003930E0" w:rsidRPr="004979E4">
              <w:rPr>
                <w:rFonts w:ascii="맑은 고딕" w:eastAsia="맑은 고딕" w:hAnsi="맑은 고딕" w:hint="eastAsia"/>
              </w:rPr>
              <w:t xml:space="preserve">약 </w:t>
            </w:r>
            <w:r w:rsidR="003930E0" w:rsidRPr="004979E4">
              <w:rPr>
                <w:rFonts w:ascii="맑은 고딕" w:eastAsia="맑은 고딕" w:hAnsi="맑은 고딕"/>
              </w:rPr>
              <w:t>5</w:t>
            </w:r>
            <w:r w:rsidR="003930E0" w:rsidRPr="004979E4">
              <w:rPr>
                <w:rFonts w:ascii="맑은 고딕" w:eastAsia="맑은 고딕" w:hAnsi="맑은 고딕" w:hint="eastAsia"/>
              </w:rPr>
              <w:t>개 업무 화면 추가(</w:t>
            </w:r>
            <w:r w:rsidRPr="004979E4">
              <w:rPr>
                <w:rFonts w:ascii="맑은 고딕" w:eastAsia="맑은 고딕" w:hAnsi="맑은 고딕" w:hint="eastAsia"/>
              </w:rPr>
              <w:t xml:space="preserve">총 </w:t>
            </w:r>
            <w:r w:rsidR="003930E0" w:rsidRPr="004979E4">
              <w:rPr>
                <w:rFonts w:ascii="맑은 고딕" w:eastAsia="맑은 고딕" w:hAnsi="맑은 고딕" w:hint="eastAsia"/>
              </w:rPr>
              <w:t>20본)</w:t>
            </w:r>
          </w:p>
        </w:tc>
      </w:tr>
      <w:tr w:rsidR="003930E0" w:rsidRPr="004979E4" w:rsidTr="00AC1C81">
        <w:tc>
          <w:tcPr>
            <w:tcW w:w="4957" w:type="dxa"/>
            <w:vAlign w:val="center"/>
          </w:tcPr>
          <w:p w:rsidR="003930E0" w:rsidRPr="004979E4" w:rsidRDefault="003930E0" w:rsidP="004979E4">
            <w:pPr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위원회 홈페이지에 저작권기술 관련 화면 추가</w:t>
            </w:r>
          </w:p>
        </w:tc>
        <w:tc>
          <w:tcPr>
            <w:tcW w:w="850" w:type="dxa"/>
            <w:vAlign w:val="center"/>
          </w:tcPr>
          <w:p w:rsidR="003930E0" w:rsidRPr="004979E4" w:rsidRDefault="003930E0" w:rsidP="004979E4">
            <w:pPr>
              <w:jc w:val="center"/>
              <w:rPr>
                <w:rFonts w:ascii="맑은 고딕" w:eastAsia="맑은 고딕" w:hAnsi="맑은 고딕"/>
              </w:rPr>
            </w:pPr>
            <w:r w:rsidRPr="004979E4">
              <w:rPr>
                <w:rFonts w:ascii="맑은 고딕" w:eastAsia="맑은 고딕" w:hAnsi="맑은 고딕" w:hint="eastAsia"/>
              </w:rPr>
              <w:t>JAVA</w:t>
            </w:r>
          </w:p>
          <w:p w:rsidR="00AC1C81" w:rsidRPr="004979E4" w:rsidRDefault="00AC1C81" w:rsidP="004979E4">
            <w:pPr>
              <w:jc w:val="center"/>
              <w:rPr>
                <w:rFonts w:ascii="맑은 고딕" w:eastAsia="맑은 고딕" w:hAnsi="맑은 고딕"/>
              </w:rPr>
            </w:pPr>
            <w:r w:rsidRPr="004979E4">
              <w:rPr>
                <w:rFonts w:ascii="맑은 고딕" w:eastAsia="맑은 고딕" w:hAnsi="맑은 고딕" w:hint="eastAsia"/>
              </w:rPr>
              <w:t>디자인</w:t>
            </w:r>
          </w:p>
          <w:p w:rsidR="00AC1C81" w:rsidRPr="004979E4" w:rsidRDefault="00AC1C81" w:rsidP="004979E4">
            <w:pPr>
              <w:jc w:val="center"/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>퍼블리싱</w:t>
            </w:r>
          </w:p>
        </w:tc>
        <w:tc>
          <w:tcPr>
            <w:tcW w:w="992" w:type="dxa"/>
            <w:vAlign w:val="center"/>
          </w:tcPr>
          <w:p w:rsidR="003930E0" w:rsidRDefault="004979E4" w:rsidP="004979E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(미정)</w:t>
            </w:r>
          </w:p>
          <w:p w:rsidR="004979E4" w:rsidRPr="004979E4" w:rsidRDefault="004979E4" w:rsidP="004979E4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배수향</w:t>
            </w:r>
          </w:p>
        </w:tc>
        <w:tc>
          <w:tcPr>
            <w:tcW w:w="3658" w:type="dxa"/>
            <w:vAlign w:val="center"/>
          </w:tcPr>
          <w:p w:rsidR="003930E0" w:rsidRPr="004979E4" w:rsidRDefault="00AC1C81" w:rsidP="004979E4">
            <w:pPr>
              <w:rPr>
                <w:rFonts w:ascii="맑은 고딕" w:eastAsia="맑은 고딕" w:hAnsi="맑은 고딕"/>
              </w:rPr>
            </w:pPr>
            <w:r w:rsidRPr="004979E4">
              <w:rPr>
                <w:rFonts w:ascii="맑은 고딕" w:eastAsia="맑은 고딕" w:hAnsi="맑은 고딕" w:hint="eastAsia"/>
              </w:rPr>
              <w:t xml:space="preserve">- </w:t>
            </w:r>
            <w:r w:rsidR="003930E0" w:rsidRPr="004979E4">
              <w:rPr>
                <w:rFonts w:ascii="맑은 고딕" w:eastAsia="맑은 고딕" w:hAnsi="맑은 고딕" w:hint="eastAsia"/>
              </w:rPr>
              <w:t xml:space="preserve">약 </w:t>
            </w:r>
            <w:r w:rsidR="003930E0" w:rsidRPr="004979E4">
              <w:rPr>
                <w:rFonts w:ascii="맑은 고딕" w:eastAsia="맑은 고딕" w:hAnsi="맑은 고딕"/>
              </w:rPr>
              <w:t>5</w:t>
            </w:r>
            <w:r w:rsidR="003930E0" w:rsidRPr="004979E4">
              <w:rPr>
                <w:rFonts w:ascii="맑은 고딕" w:eastAsia="맑은 고딕" w:hAnsi="맑은 고딕" w:hint="eastAsia"/>
              </w:rPr>
              <w:t xml:space="preserve">개 화면 추가 </w:t>
            </w:r>
            <w:r w:rsidR="003930E0" w:rsidRPr="004979E4">
              <w:rPr>
                <w:rFonts w:ascii="맑은 고딕" w:eastAsia="맑은 고딕" w:hAnsi="맑은 고딕"/>
              </w:rPr>
              <w:t>(5</w:t>
            </w:r>
            <w:r w:rsidR="003930E0" w:rsidRPr="004979E4">
              <w:rPr>
                <w:rFonts w:ascii="맑은 고딕" w:eastAsia="맑은 고딕" w:hAnsi="맑은 고딕" w:hint="eastAsia"/>
              </w:rPr>
              <w:t>본)</w:t>
            </w:r>
          </w:p>
          <w:p w:rsidR="005672C8" w:rsidRPr="004979E4" w:rsidRDefault="00AC1C81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 xml:space="preserve">- </w:t>
            </w:r>
            <w:r w:rsidR="005672C8" w:rsidRPr="004979E4">
              <w:rPr>
                <w:rFonts w:ascii="맑은 고딕" w:eastAsia="맑은 고딕" w:hAnsi="맑은 고딕" w:hint="eastAsia"/>
              </w:rPr>
              <w:t>디자인 및 퍼블리싱 필요</w:t>
            </w:r>
            <w:r w:rsidR="00410FBF" w:rsidRPr="004979E4">
              <w:rPr>
                <w:rFonts w:ascii="맑은 고딕" w:eastAsia="맑은 고딕" w:hAnsi="맑은 고딕" w:hint="eastAsia"/>
              </w:rPr>
              <w:t>(1.5</w:t>
            </w:r>
            <w:r w:rsidR="00410FBF" w:rsidRPr="004979E4">
              <w:rPr>
                <w:rFonts w:ascii="맑은 고딕" w:eastAsia="맑은 고딕" w:hAnsi="맑은 고딕"/>
              </w:rPr>
              <w:t>M/M)</w:t>
            </w:r>
          </w:p>
        </w:tc>
      </w:tr>
      <w:tr w:rsidR="003930E0" w:rsidRPr="004979E4" w:rsidTr="00AC1C81">
        <w:tc>
          <w:tcPr>
            <w:tcW w:w="4957" w:type="dxa"/>
            <w:vAlign w:val="center"/>
          </w:tcPr>
          <w:p w:rsidR="003D2634" w:rsidRPr="004979E4" w:rsidRDefault="003930E0" w:rsidP="004979E4">
            <w:pPr>
              <w:rPr>
                <w:rFonts w:ascii="맑은 고딕" w:eastAsia="맑은 고딕" w:hAnsi="맑은 고딕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 xml:space="preserve">시스템 </w:t>
            </w:r>
            <w:r w:rsidRPr="004979E4">
              <w:rPr>
                <w:rFonts w:ascii="맑은 고딕" w:eastAsia="맑은 고딕" w:hAnsi="맑은 고딕"/>
                <w:b/>
              </w:rPr>
              <w:t>Migration</w:t>
            </w:r>
          </w:p>
          <w:p w:rsidR="003D2634" w:rsidRPr="004979E4" w:rsidRDefault="003D2634" w:rsidP="004979E4">
            <w:pPr>
              <w:rPr>
                <w:rFonts w:ascii="맑은 고딕" w:eastAsia="맑은 고딕" w:hAnsi="맑은 고딕"/>
              </w:rPr>
            </w:pPr>
            <w:r w:rsidRPr="004979E4">
              <w:rPr>
                <w:rFonts w:ascii="맑은 고딕" w:eastAsia="맑은 고딕" w:hAnsi="맑은 고딕"/>
                <w:b/>
              </w:rPr>
              <w:t xml:space="preserve">  - </w:t>
            </w:r>
            <w:r w:rsidR="003930E0" w:rsidRPr="004979E4">
              <w:rPr>
                <w:rFonts w:ascii="맑은 고딕" w:eastAsia="맑은 고딕" w:hAnsi="맑은 고딕" w:hint="eastAsia"/>
              </w:rPr>
              <w:t xml:space="preserve">Oracle </w:t>
            </w:r>
            <w:r w:rsidR="003930E0" w:rsidRPr="004979E4">
              <w:rPr>
                <w:rFonts w:ascii="맑은 고딕" w:eastAsia="맑은 고딕" w:hAnsi="맑은 고딕"/>
              </w:rPr>
              <w:sym w:font="Wingdings" w:char="F0E8"/>
            </w:r>
            <w:r w:rsidR="003930E0" w:rsidRPr="004979E4">
              <w:rPr>
                <w:rFonts w:ascii="맑은 고딕" w:eastAsia="맑은 고딕" w:hAnsi="맑은 고딕"/>
              </w:rPr>
              <w:t xml:space="preserve"> Cubrid</w:t>
            </w:r>
          </w:p>
          <w:p w:rsidR="003930E0" w:rsidRPr="004979E4" w:rsidRDefault="003D2634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/>
              </w:rPr>
              <w:t xml:space="preserve">  - </w:t>
            </w:r>
            <w:r w:rsidR="003930E0" w:rsidRPr="004979E4">
              <w:rPr>
                <w:rFonts w:ascii="맑은 고딕" w:eastAsia="맑은 고딕" w:hAnsi="맑은 고딕"/>
              </w:rPr>
              <w:t xml:space="preserve">Windows Server </w:t>
            </w:r>
            <w:r w:rsidR="003930E0" w:rsidRPr="004979E4">
              <w:rPr>
                <w:rFonts w:ascii="맑은 고딕" w:eastAsia="맑은 고딕" w:hAnsi="맑은 고딕"/>
              </w:rPr>
              <w:sym w:font="Wingdings" w:char="F0E8"/>
            </w:r>
            <w:r w:rsidR="003930E0" w:rsidRPr="004979E4">
              <w:rPr>
                <w:rFonts w:ascii="맑은 고딕" w:eastAsia="맑은 고딕" w:hAnsi="맑은 고딕"/>
              </w:rPr>
              <w:t xml:space="preserve"> CentOS</w:t>
            </w:r>
          </w:p>
        </w:tc>
        <w:tc>
          <w:tcPr>
            <w:tcW w:w="850" w:type="dxa"/>
            <w:vAlign w:val="center"/>
          </w:tcPr>
          <w:p w:rsidR="003930E0" w:rsidRPr="004979E4" w:rsidRDefault="003930E0" w:rsidP="004979E4">
            <w:pPr>
              <w:jc w:val="center"/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>이관</w:t>
            </w:r>
          </w:p>
        </w:tc>
        <w:tc>
          <w:tcPr>
            <w:tcW w:w="992" w:type="dxa"/>
            <w:vAlign w:val="center"/>
          </w:tcPr>
          <w:p w:rsidR="003930E0" w:rsidRPr="004979E4" w:rsidRDefault="003930E0" w:rsidP="004979E4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658" w:type="dxa"/>
            <w:vAlign w:val="center"/>
          </w:tcPr>
          <w:p w:rsidR="003930E0" w:rsidRPr="004979E4" w:rsidRDefault="00AC1C81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 xml:space="preserve">- </w:t>
            </w:r>
            <w:r w:rsidR="003930E0" w:rsidRPr="004979E4">
              <w:rPr>
                <w:rFonts w:ascii="맑은 고딕" w:eastAsia="맑은 고딕" w:hAnsi="맑은 고딕" w:hint="eastAsia"/>
              </w:rPr>
              <w:t>이관에 따른 쿼리 변경이 많음(기존 웹시스템,</w:t>
            </w:r>
            <w:r w:rsidR="003930E0" w:rsidRPr="004979E4">
              <w:rPr>
                <w:rFonts w:ascii="맑은 고딕" w:eastAsia="맑은 고딕" w:hAnsi="맑은 고딕"/>
              </w:rPr>
              <w:t xml:space="preserve"> </w:t>
            </w:r>
            <w:r w:rsidR="003930E0" w:rsidRPr="004979E4">
              <w:rPr>
                <w:rFonts w:ascii="맑은 고딕" w:eastAsia="맑은 고딕" w:hAnsi="맑은 고딕" w:hint="eastAsia"/>
              </w:rPr>
              <w:t>도구 모두 변경 필요)</w:t>
            </w:r>
            <w:r w:rsidR="003930E0" w:rsidRPr="004979E4">
              <w:rPr>
                <w:rFonts w:ascii="맑은 고딕" w:eastAsia="맑은 고딕" w:hAnsi="맑은 고딕"/>
              </w:rPr>
              <w:t xml:space="preserve"> </w:t>
            </w:r>
            <w:r w:rsidR="003930E0" w:rsidRPr="004979E4">
              <w:rPr>
                <w:rFonts w:ascii="맑은 고딕" w:eastAsia="맑은 고딕" w:hAnsi="맑은 고딕"/>
              </w:rPr>
              <w:sym w:font="Wingdings" w:char="F0E8"/>
            </w:r>
            <w:r w:rsidR="003930E0" w:rsidRPr="004979E4">
              <w:rPr>
                <w:rFonts w:ascii="맑은 고딕" w:eastAsia="맑은 고딕" w:hAnsi="맑은 고딕"/>
              </w:rPr>
              <w:t xml:space="preserve"> </w:t>
            </w:r>
            <w:r w:rsidR="003930E0" w:rsidRPr="004979E4">
              <w:rPr>
                <w:rFonts w:ascii="맑은 고딕" w:eastAsia="맑은 고딕" w:hAnsi="맑은 고딕" w:hint="eastAsia"/>
                <w:color w:val="FF0000"/>
              </w:rPr>
              <w:t>공수 多</w:t>
            </w:r>
          </w:p>
        </w:tc>
      </w:tr>
    </w:tbl>
    <w:p w:rsidR="00410FBF" w:rsidRPr="004979E4" w:rsidRDefault="00410FBF" w:rsidP="004979E4">
      <w:pPr>
        <w:spacing w:line="240" w:lineRule="auto"/>
        <w:rPr>
          <w:rFonts w:ascii="맑은 고딕" w:eastAsia="맑은 고딕" w:hAnsi="맑은 고딕"/>
          <w:b/>
        </w:rPr>
      </w:pPr>
    </w:p>
    <w:p w:rsidR="003930E0" w:rsidRPr="004979E4" w:rsidRDefault="005672C8" w:rsidP="004979E4">
      <w:pPr>
        <w:spacing w:line="240" w:lineRule="auto"/>
        <w:rPr>
          <w:rFonts w:ascii="맑은 고딕" w:eastAsia="맑은 고딕" w:hAnsi="맑은 고딕"/>
          <w:b/>
        </w:rPr>
      </w:pPr>
      <w:r w:rsidRPr="004979E4">
        <w:rPr>
          <w:rFonts w:ascii="맑은 고딕" w:eastAsia="맑은 고딕" w:hAnsi="맑은 고딕" w:hint="eastAsia"/>
          <w:b/>
        </w:rPr>
        <w:t>○ 개발 외 업무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830"/>
        <w:gridCol w:w="2268"/>
        <w:gridCol w:w="5387"/>
      </w:tblGrid>
      <w:tr w:rsidR="00BD4224" w:rsidRPr="004979E4" w:rsidTr="00410FBF"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BD4224" w:rsidRPr="004979E4" w:rsidRDefault="00BD4224" w:rsidP="004979E4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업무 내용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BD4224" w:rsidRPr="004979E4" w:rsidRDefault="00BD4224" w:rsidP="004979E4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 xml:space="preserve">투입 </w:t>
            </w:r>
            <w:r w:rsidR="00AC1C81" w:rsidRPr="004979E4">
              <w:rPr>
                <w:rFonts w:ascii="맑은 고딕" w:eastAsia="맑은 고딕" w:hAnsi="맑은 고딕" w:hint="eastAsia"/>
                <w:b/>
              </w:rPr>
              <w:t>방법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:rsidR="00BD4224" w:rsidRPr="004979E4" w:rsidRDefault="00AC1C81" w:rsidP="004979E4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비고 사항</w:t>
            </w:r>
          </w:p>
        </w:tc>
      </w:tr>
      <w:tr w:rsidR="00BD4224" w:rsidRPr="004979E4" w:rsidTr="00410FBF">
        <w:tc>
          <w:tcPr>
            <w:tcW w:w="2830" w:type="dxa"/>
            <w:vAlign w:val="center"/>
          </w:tcPr>
          <w:p w:rsidR="00BD4224" w:rsidRPr="004979E4" w:rsidRDefault="00BD4224" w:rsidP="004979E4">
            <w:pPr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데이터셋 구축</w:t>
            </w:r>
          </w:p>
        </w:tc>
        <w:tc>
          <w:tcPr>
            <w:tcW w:w="2268" w:type="dxa"/>
            <w:vAlign w:val="center"/>
          </w:tcPr>
          <w:p w:rsidR="00BD4224" w:rsidRPr="004979E4" w:rsidRDefault="00BD4224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>아르바이트</w:t>
            </w:r>
            <w:r w:rsidR="00AC1C81" w:rsidRPr="004979E4">
              <w:rPr>
                <w:rFonts w:ascii="맑은 고딕" w:eastAsia="맑은 고딕" w:hAnsi="맑은 고딕" w:hint="eastAsia"/>
              </w:rPr>
              <w:t xml:space="preserve"> </w:t>
            </w:r>
            <w:r w:rsidR="00AC1C81" w:rsidRPr="004979E4">
              <w:rPr>
                <w:rFonts w:ascii="맑은 고딕" w:eastAsia="맑은 고딕" w:hAnsi="맑은 고딕"/>
              </w:rPr>
              <w:t xml:space="preserve">/ </w:t>
            </w:r>
            <w:r w:rsidR="00410FBF" w:rsidRPr="004979E4">
              <w:rPr>
                <w:rFonts w:ascii="맑은 고딕" w:eastAsia="맑은 고딕" w:hAnsi="맑은 고딕"/>
              </w:rPr>
              <w:t>3</w:t>
            </w:r>
            <w:r w:rsidR="00AC1C81" w:rsidRPr="004979E4">
              <w:rPr>
                <w:rFonts w:ascii="맑은 고딕" w:eastAsia="맑은 고딕" w:hAnsi="맑은 고딕" w:hint="eastAsia"/>
              </w:rPr>
              <w:t>개월</w:t>
            </w:r>
          </w:p>
        </w:tc>
        <w:tc>
          <w:tcPr>
            <w:tcW w:w="5387" w:type="dxa"/>
            <w:vAlign w:val="center"/>
          </w:tcPr>
          <w:p w:rsidR="00BD4224" w:rsidRPr="004979E4" w:rsidRDefault="00410FBF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 xml:space="preserve">고화질이 많아 예년보다 </w:t>
            </w:r>
            <w:r w:rsidRPr="004979E4">
              <w:rPr>
                <w:rFonts w:ascii="맑은 고딕" w:eastAsia="맑은 고딕" w:hAnsi="맑은 고딕"/>
              </w:rPr>
              <w:t>1</w:t>
            </w:r>
            <w:r w:rsidRPr="004979E4">
              <w:rPr>
                <w:rFonts w:ascii="맑은 고딕" w:eastAsia="맑은 고딕" w:hAnsi="맑은 고딕" w:hint="eastAsia"/>
              </w:rPr>
              <w:t>개월 추가 될 수 있음</w:t>
            </w:r>
          </w:p>
        </w:tc>
      </w:tr>
      <w:tr w:rsidR="00BD4224" w:rsidRPr="004979E4" w:rsidTr="00410FBF">
        <w:tc>
          <w:tcPr>
            <w:tcW w:w="2830" w:type="dxa"/>
            <w:vAlign w:val="center"/>
          </w:tcPr>
          <w:p w:rsidR="00BD4224" w:rsidRPr="004979E4" w:rsidRDefault="00BD4224" w:rsidP="004979E4">
            <w:pPr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성능평가 운영 지원</w:t>
            </w:r>
          </w:p>
        </w:tc>
        <w:tc>
          <w:tcPr>
            <w:tcW w:w="2268" w:type="dxa"/>
            <w:vAlign w:val="center"/>
          </w:tcPr>
          <w:p w:rsidR="00BD4224" w:rsidRPr="004979E4" w:rsidRDefault="00BD4224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>아르바이트</w:t>
            </w:r>
            <w:r w:rsidR="00410FBF" w:rsidRPr="004979E4">
              <w:rPr>
                <w:rFonts w:ascii="맑은 고딕" w:eastAsia="맑은 고딕" w:hAnsi="맑은 고딕" w:hint="eastAsia"/>
              </w:rPr>
              <w:t xml:space="preserve"> / 7개월</w:t>
            </w:r>
          </w:p>
        </w:tc>
        <w:tc>
          <w:tcPr>
            <w:tcW w:w="5387" w:type="dxa"/>
            <w:vAlign w:val="center"/>
          </w:tcPr>
          <w:p w:rsidR="00BD4224" w:rsidRPr="004979E4" w:rsidRDefault="00BD4224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>진주 상주</w:t>
            </w:r>
            <w:r w:rsidR="00410FBF" w:rsidRPr="004979E4">
              <w:rPr>
                <w:rFonts w:ascii="맑은 고딕" w:eastAsia="맑은 고딕" w:hAnsi="맑은 고딕" w:hint="eastAsia"/>
              </w:rPr>
              <w:t xml:space="preserve"> 필요</w:t>
            </w:r>
          </w:p>
        </w:tc>
      </w:tr>
    </w:tbl>
    <w:p w:rsidR="00AC1C81" w:rsidRPr="004979E4" w:rsidRDefault="00AC1C81" w:rsidP="004979E4">
      <w:pPr>
        <w:spacing w:line="240" w:lineRule="auto"/>
        <w:rPr>
          <w:rFonts w:ascii="맑은 고딕" w:eastAsia="맑은 고딕" w:hAnsi="맑은 고딕"/>
          <w:b/>
        </w:rPr>
      </w:pPr>
    </w:p>
    <w:p w:rsidR="005672C8" w:rsidRPr="004979E4" w:rsidRDefault="005672C8" w:rsidP="004979E4">
      <w:pPr>
        <w:spacing w:line="240" w:lineRule="auto"/>
        <w:rPr>
          <w:rFonts w:ascii="맑은 고딕" w:eastAsia="맑은 고딕" w:hAnsi="맑은 고딕"/>
          <w:b/>
        </w:rPr>
      </w:pPr>
      <w:r w:rsidRPr="004979E4">
        <w:rPr>
          <w:rFonts w:ascii="맑은 고딕" w:eastAsia="맑은 고딕" w:hAnsi="맑은 고딕" w:hint="eastAsia"/>
          <w:b/>
        </w:rPr>
        <w:lastRenderedPageBreak/>
        <w:t xml:space="preserve">○ </w:t>
      </w:r>
      <w:r w:rsidRPr="004979E4">
        <w:rPr>
          <w:rFonts w:ascii="맑은 고딕" w:eastAsia="맑은 고딕" w:hAnsi="맑은 고딕" w:hint="eastAsia"/>
          <w:b/>
        </w:rPr>
        <w:t>장비</w:t>
      </w:r>
      <w:r w:rsidR="00BD4224" w:rsidRPr="004979E4">
        <w:rPr>
          <w:rFonts w:ascii="맑은 고딕" w:eastAsia="맑은 고딕" w:hAnsi="맑은 고딕" w:hint="eastAsia"/>
          <w:b/>
        </w:rPr>
        <w:t xml:space="preserve"> </w:t>
      </w:r>
      <w:r w:rsidR="00AC1C81" w:rsidRPr="004979E4">
        <w:rPr>
          <w:rFonts w:ascii="맑은 고딕" w:eastAsia="맑은 고딕" w:hAnsi="맑은 고딕" w:hint="eastAsia"/>
          <w:b/>
        </w:rPr>
        <w:t>도입 및 기타</w:t>
      </w:r>
    </w:p>
    <w:tbl>
      <w:tblPr>
        <w:tblStyle w:val="a3"/>
        <w:tblW w:w="10457" w:type="dxa"/>
        <w:tblLook w:val="04A0" w:firstRow="1" w:lastRow="0" w:firstColumn="1" w:lastColumn="0" w:noHBand="0" w:noVBand="1"/>
      </w:tblPr>
      <w:tblGrid>
        <w:gridCol w:w="2972"/>
        <w:gridCol w:w="1559"/>
        <w:gridCol w:w="1418"/>
        <w:gridCol w:w="4508"/>
      </w:tblGrid>
      <w:tr w:rsidR="005672C8" w:rsidRPr="004979E4" w:rsidTr="00AC1C81">
        <w:tc>
          <w:tcPr>
            <w:tcW w:w="2972" w:type="dxa"/>
            <w:shd w:val="clear" w:color="auto" w:fill="D9D9D9" w:themeFill="background1" w:themeFillShade="D9"/>
            <w:vAlign w:val="center"/>
          </w:tcPr>
          <w:p w:rsidR="005672C8" w:rsidRPr="004979E4" w:rsidRDefault="005672C8" w:rsidP="004979E4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도입 내역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672C8" w:rsidRPr="004979E4" w:rsidRDefault="005672C8" w:rsidP="004979E4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수량x금액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5672C8" w:rsidRPr="004979E4" w:rsidRDefault="005672C8" w:rsidP="004979E4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예상비용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5672C8" w:rsidRPr="004979E4" w:rsidRDefault="005672C8" w:rsidP="004979E4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BD4224" w:rsidRPr="004979E4" w:rsidTr="00AC1C81">
        <w:tc>
          <w:tcPr>
            <w:tcW w:w="2972" w:type="dxa"/>
            <w:vAlign w:val="center"/>
          </w:tcPr>
          <w:p w:rsidR="005672C8" w:rsidRPr="004979E4" w:rsidRDefault="005672C8" w:rsidP="004979E4">
            <w:pPr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성능평가 수행 데스크톱</w:t>
            </w:r>
          </w:p>
        </w:tc>
        <w:tc>
          <w:tcPr>
            <w:tcW w:w="1559" w:type="dxa"/>
            <w:vAlign w:val="center"/>
          </w:tcPr>
          <w:p w:rsidR="005672C8" w:rsidRPr="004979E4" w:rsidRDefault="005672C8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>5대x350만</w:t>
            </w:r>
          </w:p>
        </w:tc>
        <w:tc>
          <w:tcPr>
            <w:tcW w:w="1418" w:type="dxa"/>
            <w:vAlign w:val="center"/>
          </w:tcPr>
          <w:p w:rsidR="005672C8" w:rsidRPr="004979E4" w:rsidRDefault="005672C8" w:rsidP="004979E4">
            <w:pPr>
              <w:jc w:val="center"/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/>
              </w:rPr>
              <w:t>1,400</w:t>
            </w:r>
            <w:r w:rsidRPr="004979E4">
              <w:rPr>
                <w:rFonts w:ascii="맑은 고딕" w:eastAsia="맑은 고딕" w:hAnsi="맑은 고딕" w:hint="eastAsia"/>
              </w:rPr>
              <w:t>만</w:t>
            </w:r>
          </w:p>
        </w:tc>
        <w:tc>
          <w:tcPr>
            <w:tcW w:w="4508" w:type="dxa"/>
            <w:vAlign w:val="center"/>
          </w:tcPr>
          <w:p w:rsidR="005672C8" w:rsidRPr="004979E4" w:rsidRDefault="005672C8" w:rsidP="004979E4">
            <w:pPr>
              <w:rPr>
                <w:rFonts w:ascii="맑은 고딕" w:eastAsia="맑은 고딕" w:hAnsi="맑은 고딕"/>
              </w:rPr>
            </w:pPr>
            <w:r w:rsidRPr="004979E4">
              <w:rPr>
                <w:rFonts w:ascii="맑은 고딕" w:eastAsia="맑은 고딕" w:hAnsi="맑은 고딕" w:hint="eastAsia"/>
              </w:rPr>
              <w:t>사업시작도 동시 발주 필요</w:t>
            </w:r>
          </w:p>
          <w:p w:rsidR="005672C8" w:rsidRPr="004979E4" w:rsidRDefault="005672C8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>(위원회</w:t>
            </w:r>
            <w:r w:rsidR="00BD4224" w:rsidRPr="004979E4">
              <w:rPr>
                <w:rFonts w:ascii="맑은 고딕" w:eastAsia="맑은 고딕" w:hAnsi="맑은 고딕" w:hint="eastAsia"/>
              </w:rPr>
              <w:t>는</w:t>
            </w:r>
            <w:r w:rsidRPr="004979E4">
              <w:rPr>
                <w:rFonts w:ascii="맑은 고딕" w:eastAsia="맑은 고딕" w:hAnsi="맑은 고딕" w:hint="eastAsia"/>
              </w:rPr>
              <w:t xml:space="preserve"> </w:t>
            </w:r>
            <w:r w:rsidRPr="004979E4">
              <w:rPr>
                <w:rFonts w:ascii="맑은 고딕" w:eastAsia="맑은 고딕" w:hAnsi="맑은 고딕"/>
              </w:rPr>
              <w:t>2</w:t>
            </w:r>
            <w:r w:rsidR="00BD4224" w:rsidRPr="004979E4">
              <w:rPr>
                <w:rFonts w:ascii="맑은 고딕" w:eastAsia="맑은 고딕" w:hAnsi="맑은 고딕"/>
              </w:rPr>
              <w:t>,</w:t>
            </w:r>
            <w:r w:rsidRPr="004979E4">
              <w:rPr>
                <w:rFonts w:ascii="맑은 고딕" w:eastAsia="맑은 고딕" w:hAnsi="맑은 고딕"/>
              </w:rPr>
              <w:t>000</w:t>
            </w:r>
            <w:r w:rsidRPr="004979E4">
              <w:rPr>
                <w:rFonts w:ascii="맑은 고딕" w:eastAsia="맑은 고딕" w:hAnsi="맑은 고딕" w:hint="eastAsia"/>
              </w:rPr>
              <w:t>만원</w:t>
            </w:r>
            <w:r w:rsidR="00BD4224" w:rsidRPr="004979E4">
              <w:rPr>
                <w:rFonts w:ascii="맑은 고딕" w:eastAsia="맑은 고딕" w:hAnsi="맑은 고딕" w:hint="eastAsia"/>
              </w:rPr>
              <w:t xml:space="preserve"> 예산 잡은 사항임)</w:t>
            </w:r>
          </w:p>
        </w:tc>
      </w:tr>
      <w:tr w:rsidR="00BD4224" w:rsidRPr="004979E4" w:rsidTr="00AC1C81">
        <w:tc>
          <w:tcPr>
            <w:tcW w:w="2972" w:type="dxa"/>
            <w:vAlign w:val="center"/>
          </w:tcPr>
          <w:p w:rsidR="00BD4224" w:rsidRPr="004979E4" w:rsidRDefault="00BD4224" w:rsidP="004979E4">
            <w:pPr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콘텐츠 구입</w:t>
            </w:r>
          </w:p>
        </w:tc>
        <w:tc>
          <w:tcPr>
            <w:tcW w:w="1559" w:type="dxa"/>
            <w:vAlign w:val="center"/>
          </w:tcPr>
          <w:p w:rsidR="00BD4224" w:rsidRPr="004979E4" w:rsidRDefault="00BD4224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>Audio, Video</w:t>
            </w:r>
          </w:p>
        </w:tc>
        <w:tc>
          <w:tcPr>
            <w:tcW w:w="1418" w:type="dxa"/>
            <w:vAlign w:val="center"/>
          </w:tcPr>
          <w:p w:rsidR="00BD4224" w:rsidRPr="004979E4" w:rsidRDefault="00410FBF" w:rsidP="004979E4">
            <w:pPr>
              <w:jc w:val="center"/>
              <w:rPr>
                <w:rFonts w:ascii="맑은 고딕" w:eastAsia="맑은 고딕" w:hAnsi="맑은 고딕"/>
              </w:rPr>
            </w:pPr>
            <w:r w:rsidRPr="004979E4">
              <w:rPr>
                <w:rFonts w:ascii="맑은 고딕" w:eastAsia="맑은 고딕" w:hAnsi="맑은 고딕"/>
              </w:rPr>
              <w:t>4</w:t>
            </w:r>
            <w:r w:rsidR="00BD4224" w:rsidRPr="004979E4">
              <w:rPr>
                <w:rFonts w:ascii="맑은 고딕" w:eastAsia="맑은 고딕" w:hAnsi="맑은 고딕" w:hint="eastAsia"/>
              </w:rPr>
              <w:t>0만원</w:t>
            </w:r>
          </w:p>
        </w:tc>
        <w:tc>
          <w:tcPr>
            <w:tcW w:w="4508" w:type="dxa"/>
            <w:vAlign w:val="center"/>
          </w:tcPr>
          <w:p w:rsidR="00BD4224" w:rsidRPr="004979E4" w:rsidRDefault="00BD4224" w:rsidP="004979E4">
            <w:pPr>
              <w:rPr>
                <w:rFonts w:ascii="맑은 고딕" w:eastAsia="맑은 고딕" w:hAnsi="맑은 고딕" w:hint="eastAsia"/>
              </w:rPr>
            </w:pPr>
          </w:p>
        </w:tc>
      </w:tr>
    </w:tbl>
    <w:p w:rsidR="00BD4224" w:rsidRPr="004979E4" w:rsidRDefault="00BD4224" w:rsidP="004979E4">
      <w:pPr>
        <w:spacing w:line="240" w:lineRule="auto"/>
        <w:rPr>
          <w:rFonts w:ascii="맑은 고딕" w:eastAsia="맑은 고딕" w:hAnsi="맑은 고딕"/>
        </w:rPr>
      </w:pPr>
    </w:p>
    <w:p w:rsidR="00410FBF" w:rsidRPr="004979E4" w:rsidRDefault="00410FBF" w:rsidP="004979E4">
      <w:pPr>
        <w:pStyle w:val="1"/>
        <w:spacing w:line="240" w:lineRule="auto"/>
        <w:rPr>
          <w:rFonts w:ascii="맑은 고딕" w:eastAsia="맑은 고딕" w:hAnsi="맑은 고딕"/>
        </w:rPr>
      </w:pPr>
      <w:r w:rsidRPr="004979E4">
        <w:rPr>
          <w:rFonts w:ascii="맑은 고딕" w:eastAsia="맑은 고딕" w:hAnsi="맑은 고딕" w:cs="바탕" w:hint="eastAsia"/>
        </w:rPr>
        <w:t>집행 예상 비용</w:t>
      </w:r>
    </w:p>
    <w:p w:rsidR="00410FBF" w:rsidRPr="004979E4" w:rsidRDefault="00410FBF" w:rsidP="004979E4">
      <w:pPr>
        <w:spacing w:before="0" w:after="0" w:line="240" w:lineRule="auto"/>
        <w:rPr>
          <w:rFonts w:ascii="맑은 고딕" w:eastAsia="맑은 고딕" w:hAnsi="맑은 고딕"/>
        </w:rPr>
      </w:pPr>
    </w:p>
    <w:tbl>
      <w:tblPr>
        <w:tblStyle w:val="a3"/>
        <w:tblW w:w="10457" w:type="dxa"/>
        <w:tblLook w:val="04A0" w:firstRow="1" w:lastRow="0" w:firstColumn="1" w:lastColumn="0" w:noHBand="0" w:noVBand="1"/>
      </w:tblPr>
      <w:tblGrid>
        <w:gridCol w:w="2972"/>
        <w:gridCol w:w="3402"/>
        <w:gridCol w:w="2126"/>
        <w:gridCol w:w="1957"/>
      </w:tblGrid>
      <w:tr w:rsidR="00410FBF" w:rsidRPr="004979E4" w:rsidTr="00410FBF">
        <w:tc>
          <w:tcPr>
            <w:tcW w:w="2972" w:type="dxa"/>
            <w:shd w:val="clear" w:color="auto" w:fill="D9D9D9" w:themeFill="background1" w:themeFillShade="D9"/>
            <w:vAlign w:val="center"/>
          </w:tcPr>
          <w:p w:rsidR="00410FBF" w:rsidRPr="004979E4" w:rsidRDefault="00410FBF" w:rsidP="004979E4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내역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410FBF" w:rsidRPr="004979E4" w:rsidRDefault="00410FBF" w:rsidP="004979E4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근거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10FBF" w:rsidRPr="004979E4" w:rsidRDefault="00410FBF" w:rsidP="004979E4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예상비용</w:t>
            </w:r>
          </w:p>
        </w:tc>
        <w:tc>
          <w:tcPr>
            <w:tcW w:w="1957" w:type="dxa"/>
            <w:shd w:val="clear" w:color="auto" w:fill="D9D9D9" w:themeFill="background1" w:themeFillShade="D9"/>
            <w:vAlign w:val="center"/>
          </w:tcPr>
          <w:p w:rsidR="00410FBF" w:rsidRPr="004979E4" w:rsidRDefault="00410FBF" w:rsidP="004979E4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410FBF" w:rsidRPr="004979E4" w:rsidTr="00410FBF">
        <w:tc>
          <w:tcPr>
            <w:tcW w:w="2972" w:type="dxa"/>
            <w:vAlign w:val="center"/>
          </w:tcPr>
          <w:p w:rsidR="00410FBF" w:rsidRPr="004979E4" w:rsidRDefault="00410FBF" w:rsidP="004979E4">
            <w:pPr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장비도입</w:t>
            </w:r>
          </w:p>
        </w:tc>
        <w:tc>
          <w:tcPr>
            <w:tcW w:w="3402" w:type="dxa"/>
            <w:vAlign w:val="center"/>
          </w:tcPr>
          <w:p w:rsidR="00410FBF" w:rsidRPr="004979E4" w:rsidRDefault="00410FBF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/>
              </w:rPr>
              <w:t>350</w:t>
            </w:r>
            <w:r w:rsidRPr="004979E4">
              <w:rPr>
                <w:rFonts w:ascii="맑은 고딕" w:eastAsia="맑은 고딕" w:hAnsi="맑은 고딕" w:hint="eastAsia"/>
              </w:rPr>
              <w:t xml:space="preserve">만원 </w:t>
            </w:r>
            <w:r w:rsidRPr="004979E4">
              <w:rPr>
                <w:rFonts w:ascii="맑은 고딕" w:eastAsia="맑은 고딕" w:hAnsi="맑은 고딕"/>
              </w:rPr>
              <w:t xml:space="preserve">* </w:t>
            </w:r>
            <w:r w:rsidRPr="004979E4">
              <w:rPr>
                <w:rFonts w:ascii="맑은 고딕" w:eastAsia="맑은 고딕" w:hAnsi="맑은 고딕" w:hint="eastAsia"/>
              </w:rPr>
              <w:t>5대</w:t>
            </w:r>
          </w:p>
        </w:tc>
        <w:tc>
          <w:tcPr>
            <w:tcW w:w="2126" w:type="dxa"/>
            <w:vAlign w:val="center"/>
          </w:tcPr>
          <w:p w:rsidR="00410FBF" w:rsidRPr="004979E4" w:rsidRDefault="00410FBF" w:rsidP="004979E4">
            <w:pPr>
              <w:jc w:val="right"/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>14</w:t>
            </w:r>
            <w:r w:rsidRPr="004979E4">
              <w:rPr>
                <w:rFonts w:ascii="맑은 고딕" w:eastAsia="맑은 고딕" w:hAnsi="맑은 고딕"/>
              </w:rPr>
              <w:t>,</w:t>
            </w:r>
            <w:r w:rsidRPr="004979E4">
              <w:rPr>
                <w:rFonts w:ascii="맑은 고딕" w:eastAsia="맑은 고딕" w:hAnsi="맑은 고딕" w:hint="eastAsia"/>
              </w:rPr>
              <w:t>00</w:t>
            </w:r>
            <w:r w:rsidRPr="004979E4">
              <w:rPr>
                <w:rFonts w:ascii="맑은 고딕" w:eastAsia="맑은 고딕" w:hAnsi="맑은 고딕"/>
              </w:rPr>
              <w:t xml:space="preserve"> 0,000</w:t>
            </w:r>
          </w:p>
        </w:tc>
        <w:tc>
          <w:tcPr>
            <w:tcW w:w="1957" w:type="dxa"/>
            <w:vAlign w:val="center"/>
          </w:tcPr>
          <w:p w:rsidR="00410FBF" w:rsidRPr="004979E4" w:rsidRDefault="00410FBF" w:rsidP="004979E4">
            <w:pPr>
              <w:rPr>
                <w:rFonts w:ascii="맑은 고딕" w:eastAsia="맑은 고딕" w:hAnsi="맑은 고딕" w:hint="eastAsia"/>
              </w:rPr>
            </w:pPr>
          </w:p>
        </w:tc>
      </w:tr>
      <w:tr w:rsidR="00410FBF" w:rsidRPr="004979E4" w:rsidTr="00410FBF">
        <w:tc>
          <w:tcPr>
            <w:tcW w:w="2972" w:type="dxa"/>
            <w:vAlign w:val="center"/>
          </w:tcPr>
          <w:p w:rsidR="00410FBF" w:rsidRPr="004979E4" w:rsidRDefault="00410FBF" w:rsidP="004979E4">
            <w:pPr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콘텐츠 구입</w:t>
            </w:r>
          </w:p>
        </w:tc>
        <w:tc>
          <w:tcPr>
            <w:tcW w:w="3402" w:type="dxa"/>
            <w:vAlign w:val="center"/>
          </w:tcPr>
          <w:p w:rsidR="00410FBF" w:rsidRPr="004979E4" w:rsidRDefault="00410FBF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>멜론,</w:t>
            </w:r>
            <w:r w:rsidRPr="004979E4">
              <w:rPr>
                <w:rFonts w:ascii="맑은 고딕" w:eastAsia="맑은 고딕" w:hAnsi="맑은 고딕"/>
              </w:rPr>
              <w:t xml:space="preserve"> </w:t>
            </w:r>
            <w:r w:rsidRPr="004979E4">
              <w:rPr>
                <w:rFonts w:ascii="맑은 고딕" w:eastAsia="맑은 고딕" w:hAnsi="맑은 고딕" w:hint="eastAsia"/>
              </w:rPr>
              <w:t>웹하드</w:t>
            </w:r>
          </w:p>
        </w:tc>
        <w:tc>
          <w:tcPr>
            <w:tcW w:w="2126" w:type="dxa"/>
            <w:vAlign w:val="center"/>
          </w:tcPr>
          <w:p w:rsidR="00410FBF" w:rsidRPr="004979E4" w:rsidRDefault="00410FBF" w:rsidP="004979E4">
            <w:pPr>
              <w:jc w:val="right"/>
              <w:rPr>
                <w:rFonts w:ascii="맑은 고딕" w:eastAsia="맑은 고딕" w:hAnsi="맑은 고딕"/>
              </w:rPr>
            </w:pPr>
            <w:r w:rsidRPr="004979E4">
              <w:rPr>
                <w:rFonts w:ascii="맑은 고딕" w:eastAsia="맑은 고딕" w:hAnsi="맑은 고딕" w:hint="eastAsia"/>
              </w:rPr>
              <w:t>40</w:t>
            </w:r>
            <w:r w:rsidRPr="004979E4">
              <w:rPr>
                <w:rFonts w:ascii="맑은 고딕" w:eastAsia="맑은 고딕" w:hAnsi="맑은 고딕"/>
              </w:rPr>
              <w:t>0,000</w:t>
            </w:r>
          </w:p>
        </w:tc>
        <w:tc>
          <w:tcPr>
            <w:tcW w:w="1957" w:type="dxa"/>
            <w:vAlign w:val="center"/>
          </w:tcPr>
          <w:p w:rsidR="00410FBF" w:rsidRPr="004979E4" w:rsidRDefault="00410FBF" w:rsidP="004979E4">
            <w:pPr>
              <w:rPr>
                <w:rFonts w:ascii="맑은 고딕" w:eastAsia="맑은 고딕" w:hAnsi="맑은 고딕" w:hint="eastAsia"/>
              </w:rPr>
            </w:pPr>
          </w:p>
        </w:tc>
      </w:tr>
      <w:tr w:rsidR="00410FBF" w:rsidRPr="004979E4" w:rsidTr="00410FBF">
        <w:tc>
          <w:tcPr>
            <w:tcW w:w="2972" w:type="dxa"/>
            <w:vAlign w:val="center"/>
          </w:tcPr>
          <w:p w:rsidR="00410FBF" w:rsidRPr="004979E4" w:rsidRDefault="00410FBF" w:rsidP="004979E4">
            <w:pPr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아르바이트(운영지원)</w:t>
            </w:r>
          </w:p>
        </w:tc>
        <w:tc>
          <w:tcPr>
            <w:tcW w:w="3402" w:type="dxa"/>
            <w:vAlign w:val="center"/>
          </w:tcPr>
          <w:p w:rsidR="00410FBF" w:rsidRPr="004979E4" w:rsidRDefault="00410FBF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>175만원(최저임금)</w:t>
            </w:r>
            <w:r w:rsidRPr="004979E4">
              <w:rPr>
                <w:rFonts w:ascii="맑은 고딕" w:eastAsia="맑은 고딕" w:hAnsi="맑은 고딕"/>
              </w:rPr>
              <w:t xml:space="preserve"> * 7</w:t>
            </w:r>
            <w:r w:rsidRPr="004979E4">
              <w:rPr>
                <w:rFonts w:ascii="맑은 고딕" w:eastAsia="맑은 고딕" w:hAnsi="맑은 고딕" w:hint="eastAsia"/>
              </w:rPr>
              <w:t>개월</w:t>
            </w:r>
          </w:p>
        </w:tc>
        <w:tc>
          <w:tcPr>
            <w:tcW w:w="2126" w:type="dxa"/>
            <w:vAlign w:val="center"/>
          </w:tcPr>
          <w:p w:rsidR="00410FBF" w:rsidRPr="004979E4" w:rsidRDefault="00410FBF" w:rsidP="004979E4">
            <w:pPr>
              <w:jc w:val="right"/>
              <w:rPr>
                <w:rFonts w:ascii="맑은 고딕" w:eastAsia="맑은 고딕" w:hAnsi="맑은 고딕"/>
              </w:rPr>
            </w:pPr>
            <w:r w:rsidRPr="004979E4">
              <w:rPr>
                <w:rFonts w:ascii="맑은 고딕" w:eastAsia="맑은 고딕" w:hAnsi="맑은 고딕" w:hint="eastAsia"/>
              </w:rPr>
              <w:t>10,500,000</w:t>
            </w:r>
          </w:p>
        </w:tc>
        <w:tc>
          <w:tcPr>
            <w:tcW w:w="1957" w:type="dxa"/>
            <w:vAlign w:val="center"/>
          </w:tcPr>
          <w:p w:rsidR="00410FBF" w:rsidRPr="004979E4" w:rsidRDefault="009510B5" w:rsidP="004979E4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진주근무</w:t>
            </w:r>
          </w:p>
        </w:tc>
      </w:tr>
      <w:tr w:rsidR="00410FBF" w:rsidRPr="004979E4" w:rsidTr="00410FBF">
        <w:tc>
          <w:tcPr>
            <w:tcW w:w="2972" w:type="dxa"/>
            <w:vAlign w:val="center"/>
          </w:tcPr>
          <w:p w:rsidR="00410FBF" w:rsidRPr="004979E4" w:rsidRDefault="00410FBF" w:rsidP="004979E4">
            <w:pPr>
              <w:rPr>
                <w:rFonts w:ascii="맑은 고딕" w:eastAsia="맑은 고딕" w:hAnsi="맑은 고딕" w:hint="eastAsia"/>
                <w:b/>
              </w:rPr>
            </w:pPr>
            <w:r w:rsidRPr="004979E4">
              <w:rPr>
                <w:rFonts w:ascii="맑은 고딕" w:eastAsia="맑은 고딕" w:hAnsi="맑은 고딕" w:hint="eastAsia"/>
                <w:b/>
              </w:rPr>
              <w:t>아르바이트(데이터셋)</w:t>
            </w:r>
          </w:p>
        </w:tc>
        <w:tc>
          <w:tcPr>
            <w:tcW w:w="3402" w:type="dxa"/>
            <w:vAlign w:val="center"/>
          </w:tcPr>
          <w:p w:rsidR="00410FBF" w:rsidRPr="004979E4" w:rsidRDefault="00410FBF" w:rsidP="004979E4">
            <w:pPr>
              <w:rPr>
                <w:rFonts w:ascii="맑은 고딕" w:eastAsia="맑은 고딕" w:hAnsi="맑은 고딕" w:hint="eastAsia"/>
              </w:rPr>
            </w:pPr>
            <w:r w:rsidRPr="004979E4">
              <w:rPr>
                <w:rFonts w:ascii="맑은 고딕" w:eastAsia="맑은 고딕" w:hAnsi="맑은 고딕" w:hint="eastAsia"/>
              </w:rPr>
              <w:t>175만원(최저임금)</w:t>
            </w:r>
            <w:r w:rsidRPr="004979E4">
              <w:rPr>
                <w:rFonts w:ascii="맑은 고딕" w:eastAsia="맑은 고딕" w:hAnsi="맑은 고딕"/>
              </w:rPr>
              <w:t xml:space="preserve"> * 3</w:t>
            </w:r>
            <w:r w:rsidRPr="004979E4">
              <w:rPr>
                <w:rFonts w:ascii="맑은 고딕" w:eastAsia="맑은 고딕" w:hAnsi="맑은 고딕" w:hint="eastAsia"/>
              </w:rPr>
              <w:t>개월</w:t>
            </w:r>
          </w:p>
        </w:tc>
        <w:tc>
          <w:tcPr>
            <w:tcW w:w="2126" w:type="dxa"/>
            <w:vAlign w:val="center"/>
          </w:tcPr>
          <w:p w:rsidR="00410FBF" w:rsidRPr="004979E4" w:rsidRDefault="00410FBF" w:rsidP="004979E4">
            <w:pPr>
              <w:jc w:val="right"/>
              <w:rPr>
                <w:rFonts w:ascii="맑은 고딕" w:eastAsia="맑은 고딕" w:hAnsi="맑은 고딕"/>
              </w:rPr>
            </w:pPr>
            <w:r w:rsidRPr="004979E4">
              <w:rPr>
                <w:rFonts w:ascii="맑은 고딕" w:eastAsia="맑은 고딕" w:hAnsi="맑은 고딕" w:hint="eastAsia"/>
              </w:rPr>
              <w:t>6,075,000</w:t>
            </w:r>
          </w:p>
        </w:tc>
        <w:tc>
          <w:tcPr>
            <w:tcW w:w="1957" w:type="dxa"/>
            <w:vAlign w:val="center"/>
          </w:tcPr>
          <w:p w:rsidR="00410FBF" w:rsidRPr="004979E4" w:rsidRDefault="009510B5" w:rsidP="004979E4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본사근무+재택</w:t>
            </w:r>
          </w:p>
        </w:tc>
      </w:tr>
      <w:tr w:rsidR="009510B5" w:rsidRPr="004979E4" w:rsidTr="009510B5">
        <w:tc>
          <w:tcPr>
            <w:tcW w:w="6374" w:type="dxa"/>
            <w:gridSpan w:val="2"/>
            <w:shd w:val="clear" w:color="auto" w:fill="FFF2CC" w:themeFill="accent1" w:themeFillTint="33"/>
            <w:vAlign w:val="center"/>
          </w:tcPr>
          <w:p w:rsidR="009510B5" w:rsidRPr="004979E4" w:rsidRDefault="009510B5" w:rsidP="009510B5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b/>
              </w:rPr>
              <w:t>합계</w:t>
            </w:r>
            <w:r>
              <w:rPr>
                <w:rFonts w:ascii="맑은 고딕" w:eastAsia="맑은 고딕" w:hAnsi="맑은 고딕" w:hint="eastAsia"/>
                <w:b/>
              </w:rPr>
              <w:t xml:space="preserve"> 금액</w:t>
            </w:r>
          </w:p>
        </w:tc>
        <w:tc>
          <w:tcPr>
            <w:tcW w:w="2126" w:type="dxa"/>
            <w:shd w:val="clear" w:color="auto" w:fill="FFF2CC" w:themeFill="accent1" w:themeFillTint="33"/>
            <w:vAlign w:val="center"/>
          </w:tcPr>
          <w:p w:rsidR="009510B5" w:rsidRPr="009510B5" w:rsidRDefault="009510B5" w:rsidP="004979E4">
            <w:pPr>
              <w:jc w:val="right"/>
              <w:rPr>
                <w:rFonts w:ascii="맑은 고딕" w:eastAsia="맑은 고딕" w:hAnsi="맑은 고딕" w:hint="eastAsia"/>
                <w:b/>
              </w:rPr>
            </w:pPr>
            <w:r w:rsidRPr="009510B5">
              <w:rPr>
                <w:rFonts w:ascii="맑은 고딕" w:eastAsia="맑은 고딕" w:hAnsi="맑은 고딕" w:hint="eastAsia"/>
                <w:b/>
              </w:rPr>
              <w:t>30,975,000</w:t>
            </w:r>
          </w:p>
        </w:tc>
        <w:tc>
          <w:tcPr>
            <w:tcW w:w="1957" w:type="dxa"/>
            <w:shd w:val="clear" w:color="auto" w:fill="FFF2CC" w:themeFill="accent1" w:themeFillTint="33"/>
            <w:vAlign w:val="center"/>
          </w:tcPr>
          <w:p w:rsidR="009510B5" w:rsidRPr="009510B5" w:rsidRDefault="009510B5" w:rsidP="004979E4">
            <w:pPr>
              <w:rPr>
                <w:rFonts w:ascii="맑은 고딕" w:eastAsia="맑은 고딕" w:hAnsi="맑은 고딕" w:hint="eastAsia"/>
                <w:b/>
              </w:rPr>
            </w:pPr>
          </w:p>
        </w:tc>
      </w:tr>
    </w:tbl>
    <w:p w:rsidR="00410FBF" w:rsidRPr="004979E4" w:rsidRDefault="00410FBF" w:rsidP="004979E4">
      <w:pPr>
        <w:spacing w:line="240" w:lineRule="auto"/>
        <w:rPr>
          <w:rFonts w:ascii="맑은 고딕" w:eastAsia="맑은 고딕" w:hAnsi="맑은 고딕"/>
        </w:rPr>
      </w:pPr>
    </w:p>
    <w:p w:rsidR="00BD4224" w:rsidRPr="004979E4" w:rsidRDefault="00BD4224" w:rsidP="004979E4">
      <w:pPr>
        <w:pStyle w:val="1"/>
        <w:spacing w:line="240" w:lineRule="auto"/>
        <w:rPr>
          <w:rFonts w:ascii="맑은 고딕" w:eastAsia="맑은 고딕" w:hAnsi="맑은 고딕"/>
        </w:rPr>
      </w:pPr>
      <w:r w:rsidRPr="004979E4">
        <w:rPr>
          <w:rFonts w:ascii="맑은 고딕" w:eastAsia="맑은 고딕" w:hAnsi="맑은 고딕" w:cs="바탕" w:hint="eastAsia"/>
        </w:rPr>
        <w:t>이슈사항</w:t>
      </w:r>
    </w:p>
    <w:p w:rsidR="00BD4224" w:rsidRPr="004979E4" w:rsidRDefault="00BD4224" w:rsidP="004979E4">
      <w:pPr>
        <w:pStyle w:val="af8"/>
        <w:numPr>
          <w:ilvl w:val="0"/>
          <w:numId w:val="19"/>
        </w:numPr>
        <w:spacing w:line="240" w:lineRule="auto"/>
        <w:ind w:leftChars="0"/>
        <w:rPr>
          <w:rFonts w:ascii="맑은 고딕" w:eastAsia="맑은 고딕" w:hAnsi="맑은 고딕"/>
        </w:rPr>
      </w:pPr>
      <w:r w:rsidRPr="004979E4">
        <w:rPr>
          <w:rFonts w:ascii="맑은 고딕" w:eastAsia="맑은 고딕" w:hAnsi="맑은 고딕" w:hint="eastAsia"/>
        </w:rPr>
        <w:t>제안서</w:t>
      </w:r>
      <w:r w:rsidRPr="004979E4">
        <w:rPr>
          <w:rFonts w:ascii="맑은 고딕" w:eastAsia="맑은 고딕" w:hAnsi="맑은 고딕" w:hint="eastAsia"/>
        </w:rPr>
        <w:t>에는</w:t>
      </w:r>
      <w:r w:rsidRPr="004979E4">
        <w:rPr>
          <w:rFonts w:ascii="맑은 고딕" w:eastAsia="맑은 고딕" w:hAnsi="맑은 고딕" w:hint="eastAsia"/>
        </w:rPr>
        <w:t xml:space="preserve"> 김효섭,</w:t>
      </w:r>
      <w:r w:rsidRPr="004979E4">
        <w:rPr>
          <w:rFonts w:ascii="맑은 고딕" w:eastAsia="맑은 고딕" w:hAnsi="맑은 고딕"/>
        </w:rPr>
        <w:t xml:space="preserve"> </w:t>
      </w:r>
      <w:r w:rsidRPr="004979E4">
        <w:rPr>
          <w:rFonts w:ascii="맑은 고딕" w:eastAsia="맑은 고딕" w:hAnsi="맑은 고딕" w:hint="eastAsia"/>
        </w:rPr>
        <w:t>성정환,</w:t>
      </w:r>
      <w:r w:rsidRPr="004979E4">
        <w:rPr>
          <w:rFonts w:ascii="맑은 고딕" w:eastAsia="맑은 고딕" w:hAnsi="맑은 고딕"/>
        </w:rPr>
        <w:t xml:space="preserve"> </w:t>
      </w:r>
      <w:r w:rsidRPr="004979E4">
        <w:rPr>
          <w:rFonts w:ascii="맑은 고딕" w:eastAsia="맑은 고딕" w:hAnsi="맑은 고딕" w:hint="eastAsia"/>
        </w:rPr>
        <w:t>양원석 투입 인력으로 등록 됨</w:t>
      </w:r>
    </w:p>
    <w:p w:rsidR="00BD4224" w:rsidRPr="004979E4" w:rsidRDefault="00BD4224" w:rsidP="004979E4">
      <w:pPr>
        <w:pStyle w:val="af8"/>
        <w:numPr>
          <w:ilvl w:val="0"/>
          <w:numId w:val="19"/>
        </w:numPr>
        <w:spacing w:line="240" w:lineRule="auto"/>
        <w:ind w:leftChars="0"/>
        <w:rPr>
          <w:rFonts w:ascii="맑은 고딕" w:eastAsia="맑은 고딕" w:hAnsi="맑은 고딕"/>
        </w:rPr>
      </w:pPr>
      <w:r w:rsidRPr="004979E4">
        <w:rPr>
          <w:rFonts w:ascii="맑은 고딕" w:eastAsia="맑은 고딕" w:hAnsi="맑은 고딕" w:hint="eastAsia"/>
        </w:rPr>
        <w:t xml:space="preserve">Oracle </w:t>
      </w:r>
      <w:r w:rsidRPr="004979E4">
        <w:rPr>
          <w:rFonts w:ascii="맑은 고딕" w:eastAsia="맑은 고딕" w:hAnsi="맑은 고딕"/>
        </w:rPr>
        <w:sym w:font="Wingdings" w:char="F0E8"/>
      </w:r>
      <w:r w:rsidRPr="004979E4">
        <w:rPr>
          <w:rFonts w:ascii="맑은 고딕" w:eastAsia="맑은 고딕" w:hAnsi="맑은 고딕"/>
        </w:rPr>
        <w:t xml:space="preserve"> Cubrid  </w:t>
      </w:r>
      <w:r w:rsidR="0019391C">
        <w:rPr>
          <w:rFonts w:ascii="맑은 고딕" w:eastAsia="맑은 고딕" w:hAnsi="맑은 고딕" w:hint="eastAsia"/>
        </w:rPr>
        <w:t>M</w:t>
      </w:r>
      <w:r w:rsidR="0019391C">
        <w:rPr>
          <w:rFonts w:ascii="맑은 고딕" w:eastAsia="맑은 고딕" w:hAnsi="맑은 고딕"/>
        </w:rPr>
        <w:t>igration</w:t>
      </w:r>
      <w:r w:rsidRPr="004979E4">
        <w:rPr>
          <w:rFonts w:ascii="맑은 고딕" w:eastAsia="맑은 고딕" w:hAnsi="맑은 고딕" w:hint="eastAsia"/>
        </w:rPr>
        <w:t>에 따른 개발 공수 및 작업이 생각보다 오래 걸릴 수 있음</w:t>
      </w:r>
    </w:p>
    <w:p w:rsidR="00BD4224" w:rsidRPr="004979E4" w:rsidRDefault="00BD4224" w:rsidP="004979E4">
      <w:pPr>
        <w:pStyle w:val="af8"/>
        <w:numPr>
          <w:ilvl w:val="0"/>
          <w:numId w:val="19"/>
        </w:numPr>
        <w:spacing w:line="240" w:lineRule="auto"/>
        <w:ind w:leftChars="0"/>
        <w:rPr>
          <w:rFonts w:ascii="맑은 고딕" w:eastAsia="맑은 고딕" w:hAnsi="맑은 고딕"/>
        </w:rPr>
      </w:pPr>
      <w:r w:rsidRPr="004979E4">
        <w:rPr>
          <w:rFonts w:ascii="맑은 고딕" w:eastAsia="맑은 고딕" w:hAnsi="맑은 고딕" w:hint="eastAsia"/>
        </w:rPr>
        <w:t xml:space="preserve">위원회 홈페이지 </w:t>
      </w:r>
      <w:r w:rsidRPr="004979E4">
        <w:rPr>
          <w:rFonts w:ascii="맑은 고딕" w:eastAsia="맑은 고딕" w:hAnsi="맑은 고딕"/>
        </w:rPr>
        <w:t xml:space="preserve"> </w:t>
      </w:r>
      <w:r w:rsidRPr="004979E4">
        <w:rPr>
          <w:rFonts w:ascii="맑은 고딕" w:eastAsia="맑은 고딕" w:hAnsi="맑은 고딕" w:hint="eastAsia"/>
        </w:rPr>
        <w:t>화면 추가는 사내 개발 환경 구축 불가.</w:t>
      </w:r>
      <w:r w:rsidRPr="004979E4">
        <w:rPr>
          <w:rFonts w:ascii="맑은 고딕" w:eastAsia="맑은 고딕" w:hAnsi="맑은 고딕"/>
        </w:rPr>
        <w:t xml:space="preserve"> (</w:t>
      </w:r>
      <w:r w:rsidRPr="004979E4">
        <w:rPr>
          <w:rFonts w:ascii="맑은 고딕" w:eastAsia="맑은 고딕" w:hAnsi="맑은 고딕" w:hint="eastAsia"/>
        </w:rPr>
        <w:t>위원회 원격 접속 해 개발 해야 함)</w:t>
      </w:r>
    </w:p>
    <w:p w:rsidR="00BD4224" w:rsidRPr="004979E4" w:rsidRDefault="00BD4224" w:rsidP="004979E4">
      <w:pPr>
        <w:pStyle w:val="af8"/>
        <w:numPr>
          <w:ilvl w:val="0"/>
          <w:numId w:val="19"/>
        </w:numPr>
        <w:spacing w:line="240" w:lineRule="auto"/>
        <w:ind w:leftChars="0"/>
        <w:rPr>
          <w:rFonts w:ascii="맑은 고딕" w:eastAsia="맑은 고딕" w:hAnsi="맑은 고딕"/>
        </w:rPr>
      </w:pPr>
      <w:r w:rsidRPr="004979E4">
        <w:rPr>
          <w:rFonts w:ascii="맑은 고딕" w:eastAsia="맑은 고딕" w:hAnsi="맑은 고딕" w:hint="eastAsia"/>
        </w:rPr>
        <w:t xml:space="preserve">초기 </w:t>
      </w:r>
      <w:r w:rsidRPr="004979E4">
        <w:rPr>
          <w:rFonts w:ascii="맑은 고딕" w:eastAsia="맑은 고딕" w:hAnsi="맑은 고딕"/>
        </w:rPr>
        <w:t>1</w:t>
      </w:r>
      <w:r w:rsidRPr="004979E4">
        <w:rPr>
          <w:rFonts w:ascii="맑은 고딕" w:eastAsia="맑은 고딕" w:hAnsi="맑은 고딕" w:hint="eastAsia"/>
        </w:rPr>
        <w:t>개월</w:t>
      </w:r>
      <w:r w:rsidR="003D2634" w:rsidRPr="004979E4">
        <w:rPr>
          <w:rFonts w:ascii="맑은 고딕" w:eastAsia="맑은 고딕" w:hAnsi="맑은 고딕" w:hint="eastAsia"/>
        </w:rPr>
        <w:t>(분석&amp;설계)</w:t>
      </w:r>
      <w:r w:rsidRPr="004979E4">
        <w:rPr>
          <w:rFonts w:ascii="맑은 고딕" w:eastAsia="맑은 고딕" w:hAnsi="맑은 고딕" w:hint="eastAsia"/>
        </w:rPr>
        <w:t xml:space="preserve"> </w:t>
      </w:r>
      <w:bookmarkStart w:id="0" w:name="_GoBack"/>
      <w:bookmarkEnd w:id="0"/>
      <w:r w:rsidR="00410FBF" w:rsidRPr="004979E4">
        <w:rPr>
          <w:rFonts w:ascii="맑은 고딕" w:eastAsia="맑은 고딕" w:hAnsi="맑은 고딕" w:hint="eastAsia"/>
        </w:rPr>
        <w:t xml:space="preserve">진주 </w:t>
      </w:r>
      <w:r w:rsidRPr="004979E4">
        <w:rPr>
          <w:rFonts w:ascii="맑은 고딕" w:eastAsia="맑은 고딕" w:hAnsi="맑은 고딕" w:hint="eastAsia"/>
        </w:rPr>
        <w:t>상주 요청</w:t>
      </w:r>
      <w:r w:rsidR="00410FBF" w:rsidRPr="004979E4">
        <w:rPr>
          <w:rFonts w:ascii="맑은 고딕" w:eastAsia="맑은 고딕" w:hAnsi="맑은 고딕" w:hint="eastAsia"/>
        </w:rPr>
        <w:t>이</w:t>
      </w:r>
      <w:r w:rsidRPr="004979E4">
        <w:rPr>
          <w:rFonts w:ascii="맑은 고딕" w:eastAsia="맑은 고딕" w:hAnsi="맑은 고딕" w:hint="eastAsia"/>
        </w:rPr>
        <w:t xml:space="preserve"> 예상 됨</w:t>
      </w:r>
    </w:p>
    <w:p w:rsidR="00BD4224" w:rsidRPr="004979E4" w:rsidRDefault="00BD4224" w:rsidP="004979E4">
      <w:pPr>
        <w:pStyle w:val="af8"/>
        <w:numPr>
          <w:ilvl w:val="0"/>
          <w:numId w:val="19"/>
        </w:numPr>
        <w:spacing w:line="240" w:lineRule="auto"/>
        <w:ind w:leftChars="0"/>
        <w:rPr>
          <w:rFonts w:ascii="맑은 고딕" w:eastAsia="맑은 고딕" w:hAnsi="맑은 고딕"/>
        </w:rPr>
      </w:pPr>
      <w:r w:rsidRPr="004979E4">
        <w:rPr>
          <w:rFonts w:ascii="맑은 고딕" w:eastAsia="맑은 고딕" w:hAnsi="맑은 고딕" w:hint="eastAsia"/>
        </w:rPr>
        <w:t xml:space="preserve">상주 시 개발 </w:t>
      </w:r>
      <w:r w:rsidRPr="004979E4">
        <w:rPr>
          <w:rFonts w:ascii="맑은 고딕" w:eastAsia="맑은 고딕" w:hAnsi="맑은 고딕"/>
        </w:rPr>
        <w:t>PL</w:t>
      </w:r>
      <w:r w:rsidRPr="004979E4">
        <w:rPr>
          <w:rFonts w:ascii="맑은 고딕" w:eastAsia="맑은 고딕" w:hAnsi="맑은 고딕" w:hint="eastAsia"/>
        </w:rPr>
        <w:t xml:space="preserve">도 함께 상주를 요구할 수도 있음 </w:t>
      </w:r>
      <w:r w:rsidRPr="004979E4">
        <w:rPr>
          <w:rFonts w:ascii="맑은 고딕" w:eastAsia="맑은 고딕" w:hAnsi="맑은 고딕"/>
        </w:rPr>
        <w:t>(</w:t>
      </w:r>
      <w:r w:rsidRPr="004979E4">
        <w:rPr>
          <w:rFonts w:ascii="맑은 고딕" w:eastAsia="맑은 고딕" w:hAnsi="맑은 고딕" w:hint="eastAsia"/>
        </w:rPr>
        <w:t xml:space="preserve">매년 </w:t>
      </w:r>
      <w:r w:rsidRPr="004979E4">
        <w:rPr>
          <w:rFonts w:ascii="맑은 고딕" w:eastAsia="맑은 고딕" w:hAnsi="맑은 고딕"/>
        </w:rPr>
        <w:t xml:space="preserve">PM + PL </w:t>
      </w:r>
      <w:r w:rsidRPr="004979E4">
        <w:rPr>
          <w:rFonts w:ascii="맑은 고딕" w:eastAsia="맑은 고딕" w:hAnsi="맑은 고딕" w:hint="eastAsia"/>
        </w:rPr>
        <w:t>상주 했음)</w:t>
      </w:r>
      <w:r w:rsidR="003D2634" w:rsidRPr="004979E4">
        <w:rPr>
          <w:rFonts w:ascii="맑은 고딕" w:eastAsia="맑은 고딕" w:hAnsi="맑은 고딕"/>
        </w:rPr>
        <w:t xml:space="preserve"> </w:t>
      </w:r>
      <w:r w:rsidR="003D2634" w:rsidRPr="004979E4">
        <w:rPr>
          <w:rFonts w:ascii="맑은 고딕" w:eastAsia="맑은 고딕" w:hAnsi="맑은 고딕"/>
        </w:rPr>
        <w:sym w:font="Wingdings" w:char="F0E8"/>
      </w:r>
      <w:r w:rsidR="003D2634" w:rsidRPr="004979E4">
        <w:rPr>
          <w:rFonts w:ascii="맑은 고딕" w:eastAsia="맑은 고딕" w:hAnsi="맑은 고딕"/>
        </w:rPr>
        <w:t xml:space="preserve"> PM</w:t>
      </w:r>
      <w:r w:rsidR="003D2634" w:rsidRPr="004979E4">
        <w:rPr>
          <w:rFonts w:ascii="맑은 고딕" w:eastAsia="맑은 고딕" w:hAnsi="맑은 고딕" w:hint="eastAsia"/>
        </w:rPr>
        <w:t>만 상주하는 것으로 만들어 보겠음</w:t>
      </w:r>
    </w:p>
    <w:p w:rsidR="003D2634" w:rsidRPr="004979E4" w:rsidRDefault="004979E4" w:rsidP="004979E4">
      <w:pPr>
        <w:pStyle w:val="af8"/>
        <w:numPr>
          <w:ilvl w:val="0"/>
          <w:numId w:val="19"/>
        </w:numPr>
        <w:spacing w:line="240" w:lineRule="auto"/>
        <w:ind w:leftChars="0" w:hanging="357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필터링 평가 항목 및 </w:t>
      </w:r>
      <w:r w:rsidR="003D2634" w:rsidRPr="004979E4">
        <w:rPr>
          <w:rFonts w:ascii="맑은 고딕" w:eastAsia="맑은 고딕" w:hAnsi="맑은 고딕" w:hint="eastAsia"/>
        </w:rPr>
        <w:t>워터마크/포렌식마크 평가 개선에 전문가(김영모 박사</w:t>
      </w:r>
      <w:r w:rsidR="003D2634" w:rsidRPr="004979E4">
        <w:rPr>
          <w:rFonts w:ascii="맑은 고딕" w:eastAsia="맑은 고딕" w:hAnsi="맑은 고딕"/>
        </w:rPr>
        <w:t>)</w:t>
      </w:r>
      <w:r w:rsidR="003D2634" w:rsidRPr="004979E4">
        <w:rPr>
          <w:rFonts w:ascii="맑은 고딕" w:eastAsia="맑은 고딕" w:hAnsi="맑은 고딕" w:hint="eastAsia"/>
        </w:rPr>
        <w:t xml:space="preserve"> 활용 여부 검토 필요</w:t>
      </w:r>
    </w:p>
    <w:p w:rsidR="00BD4224" w:rsidRPr="004979E4" w:rsidRDefault="00AC1C81" w:rsidP="004979E4">
      <w:pPr>
        <w:pStyle w:val="1"/>
        <w:spacing w:line="240" w:lineRule="auto"/>
        <w:rPr>
          <w:rFonts w:ascii="맑은 고딕" w:eastAsia="맑은 고딕" w:hAnsi="맑은 고딕"/>
        </w:rPr>
      </w:pPr>
      <w:r w:rsidRPr="004979E4">
        <w:rPr>
          <w:rFonts w:ascii="맑은 고딕" w:eastAsia="맑은 고딕" w:hAnsi="맑은 고딕" w:cs="바탕" w:hint="eastAsia"/>
        </w:rPr>
        <w:t>결론</w:t>
      </w:r>
    </w:p>
    <w:p w:rsidR="00BD4224" w:rsidRPr="004979E4" w:rsidRDefault="00AC1C81" w:rsidP="004979E4">
      <w:pPr>
        <w:pStyle w:val="af8"/>
        <w:numPr>
          <w:ilvl w:val="0"/>
          <w:numId w:val="19"/>
        </w:numPr>
        <w:spacing w:line="240" w:lineRule="auto"/>
        <w:ind w:leftChars="0"/>
        <w:rPr>
          <w:rFonts w:ascii="맑은 고딕" w:eastAsia="맑은 고딕" w:hAnsi="맑은 고딕"/>
        </w:rPr>
      </w:pPr>
      <w:r w:rsidRPr="004979E4">
        <w:rPr>
          <w:rFonts w:ascii="맑은 고딕" w:eastAsia="맑은 고딕" w:hAnsi="맑은 고딕" w:hint="eastAsia"/>
        </w:rPr>
        <w:t>작년보다 사업에 집중해야 하는 일이 많음</w:t>
      </w:r>
      <w:r w:rsidR="003D2634" w:rsidRPr="004979E4">
        <w:rPr>
          <w:rFonts w:ascii="맑은 고딕" w:eastAsia="맑은 고딕" w:hAnsi="맑은 고딕" w:hint="eastAsia"/>
        </w:rPr>
        <w:t xml:space="preserve"> (연구소 업무 원활치 않을 수 있음)</w:t>
      </w:r>
    </w:p>
    <w:p w:rsidR="00AC1C81" w:rsidRPr="004979E4" w:rsidRDefault="00AC1C81" w:rsidP="004979E4">
      <w:pPr>
        <w:pStyle w:val="af8"/>
        <w:numPr>
          <w:ilvl w:val="0"/>
          <w:numId w:val="19"/>
        </w:numPr>
        <w:spacing w:line="240" w:lineRule="auto"/>
        <w:ind w:leftChars="0"/>
        <w:rPr>
          <w:rFonts w:ascii="맑은 고딕" w:eastAsia="맑은 고딕" w:hAnsi="맑은 고딕"/>
        </w:rPr>
      </w:pPr>
      <w:r w:rsidRPr="004979E4">
        <w:rPr>
          <w:rFonts w:ascii="맑은 고딕" w:eastAsia="맑은 고딕" w:hAnsi="맑은 고딕" w:hint="eastAsia"/>
        </w:rPr>
        <w:t xml:space="preserve">6월부터 투입할 수 있는 </w:t>
      </w:r>
      <w:r w:rsidRPr="004979E4">
        <w:rPr>
          <w:rFonts w:ascii="맑은 고딕" w:eastAsia="맑은 고딕" w:hAnsi="맑은 고딕"/>
        </w:rPr>
        <w:t xml:space="preserve">JAVA </w:t>
      </w:r>
      <w:r w:rsidRPr="004979E4">
        <w:rPr>
          <w:rFonts w:ascii="맑은 고딕" w:eastAsia="맑은 고딕" w:hAnsi="맑은 고딕" w:hint="eastAsia"/>
        </w:rPr>
        <w:t>개발자 필요(</w:t>
      </w:r>
      <w:r w:rsidRPr="004979E4">
        <w:rPr>
          <w:rFonts w:ascii="맑은 고딕" w:eastAsia="맑은 고딕" w:hAnsi="맑은 고딕"/>
        </w:rPr>
        <w:t>VM</w:t>
      </w:r>
      <w:r w:rsidRPr="004979E4">
        <w:rPr>
          <w:rFonts w:ascii="맑은 고딕" w:eastAsia="맑은 고딕" w:hAnsi="맑은 고딕" w:hint="eastAsia"/>
        </w:rPr>
        <w:t>팀 복귀</w:t>
      </w:r>
      <w:r w:rsidR="004979E4">
        <w:rPr>
          <w:rFonts w:ascii="맑은 고딕" w:eastAsia="맑은 고딕" w:hAnsi="맑은 고딕" w:hint="eastAsia"/>
        </w:rPr>
        <w:t xml:space="preserve"> 후</w:t>
      </w:r>
      <w:r w:rsidRPr="004979E4">
        <w:rPr>
          <w:rFonts w:ascii="맑은 고딕" w:eastAsia="맑은 고딕" w:hAnsi="맑은 고딕"/>
        </w:rPr>
        <w:t>1</w:t>
      </w:r>
      <w:r w:rsidR="004979E4">
        <w:rPr>
          <w:rFonts w:ascii="맑은 고딕" w:eastAsia="맑은 고딕" w:hAnsi="맑은 고딕" w:hint="eastAsia"/>
        </w:rPr>
        <w:t>인</w:t>
      </w:r>
      <w:r w:rsidRPr="004979E4">
        <w:rPr>
          <w:rFonts w:ascii="맑은 고딕" w:eastAsia="맑은 고딕" w:hAnsi="맑은 고딕" w:hint="eastAsia"/>
        </w:rPr>
        <w:t xml:space="preserve"> 배정 </w:t>
      </w:r>
      <w:r w:rsidR="004979E4">
        <w:rPr>
          <w:rFonts w:ascii="맑은 고딕" w:eastAsia="맑은 고딕" w:hAnsi="맑은 고딕" w:hint="eastAsia"/>
        </w:rPr>
        <w:t>o</w:t>
      </w:r>
      <w:r w:rsidR="004979E4">
        <w:rPr>
          <w:rFonts w:ascii="맑은 고딕" w:eastAsia="맑은 고딕" w:hAnsi="맑은 고딕"/>
        </w:rPr>
        <w:t>r</w:t>
      </w:r>
      <w:r w:rsidRPr="004979E4">
        <w:rPr>
          <w:rFonts w:ascii="맑은 고딕" w:eastAsia="맑은 고딕" w:hAnsi="맑은 고딕" w:hint="eastAsia"/>
        </w:rPr>
        <w:t xml:space="preserve"> 인력 아웃소싱 고려)</w:t>
      </w:r>
    </w:p>
    <w:p w:rsidR="00BD4224" w:rsidRPr="004979E4" w:rsidRDefault="00BD4224" w:rsidP="004979E4">
      <w:pPr>
        <w:spacing w:line="240" w:lineRule="auto"/>
        <w:rPr>
          <w:rFonts w:ascii="맑은 고딕" w:eastAsia="맑은 고딕" w:hAnsi="맑은 고딕" w:hint="eastAsia"/>
        </w:rPr>
      </w:pPr>
    </w:p>
    <w:sectPr w:rsidR="00BD4224" w:rsidRPr="004979E4" w:rsidSect="003930E0">
      <w:footerReference w:type="default" r:id="rId11"/>
      <w:pgSz w:w="11907" w:h="16839" w:code="9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BBA" w:rsidRDefault="00336BBA">
      <w:pPr>
        <w:spacing w:after="0" w:line="240" w:lineRule="auto"/>
      </w:pPr>
      <w:r>
        <w:separator/>
      </w:r>
    </w:p>
  </w:endnote>
  <w:endnote w:type="continuationSeparator" w:id="0">
    <w:p w:rsidR="00336BBA" w:rsidRDefault="00336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7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9510B5"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BBA" w:rsidRDefault="00336BBA">
      <w:pPr>
        <w:spacing w:after="0" w:line="240" w:lineRule="auto"/>
      </w:pPr>
      <w:r>
        <w:separator/>
      </w:r>
    </w:p>
  </w:footnote>
  <w:footnote w:type="continuationSeparator" w:id="0">
    <w:p w:rsidR="00336BBA" w:rsidRDefault="00336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A02725"/>
    <w:multiLevelType w:val="hybridMultilevel"/>
    <w:tmpl w:val="8AB022F2"/>
    <w:lvl w:ilvl="0" w:tplc="CF2A3638">
      <w:numFmt w:val="bullet"/>
      <w:lvlText w:val="-"/>
      <w:lvlJc w:val="left"/>
      <w:pPr>
        <w:ind w:left="760" w:hanging="360"/>
      </w:pPr>
      <w:rPr>
        <w:rFonts w:ascii="Corbel" w:eastAsia="맑은 고딕" w:hAnsi="Corbe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2C3EB3"/>
    <w:multiLevelType w:val="multilevel"/>
    <w:tmpl w:val="84B4631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F3A1AB1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E0"/>
    <w:rsid w:val="0019391C"/>
    <w:rsid w:val="00194DF6"/>
    <w:rsid w:val="00336BBA"/>
    <w:rsid w:val="00390A7D"/>
    <w:rsid w:val="003930E0"/>
    <w:rsid w:val="003D2634"/>
    <w:rsid w:val="00410FBF"/>
    <w:rsid w:val="004979E4"/>
    <w:rsid w:val="004E1AED"/>
    <w:rsid w:val="005672C8"/>
    <w:rsid w:val="005C12A5"/>
    <w:rsid w:val="00920766"/>
    <w:rsid w:val="009510B5"/>
    <w:rsid w:val="00A1310C"/>
    <w:rsid w:val="00AC1C81"/>
    <w:rsid w:val="00BD4224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07A5CA-2398-40E0-A90A-6CBC4F36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FBF"/>
  </w:style>
  <w:style w:type="paragraph" w:styleId="1">
    <w:name w:val="heading 1"/>
    <w:basedOn w:val="a"/>
    <w:next w:val="a"/>
    <w:link w:val="1Char"/>
    <w:uiPriority w:val="9"/>
    <w:qFormat/>
    <w:rsid w:val="00AC1C81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b/>
      <w:caps/>
      <w:color w:val="FFFFFF" w:themeColor="background1"/>
      <w:spacing w:val="15"/>
      <w:sz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C1C81"/>
    <w:rPr>
      <w:rFonts w:asciiTheme="majorHAnsi" w:eastAsiaTheme="majorEastAsia" w:hAnsiTheme="majorHAnsi" w:cstheme="majorBidi"/>
      <w:b/>
      <w:caps/>
      <w:color w:val="FFFFFF" w:themeColor="background1"/>
      <w:spacing w:val="15"/>
      <w:sz w:val="28"/>
      <w:shd w:val="clear" w:color="auto" w:fill="0673A5" w:themeFill="text2" w:themeFillShade="BF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부제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강한 인용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머리글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바닥글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3930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ryscg\AppData\Roaming\Microsoft\Templates\&#51460;&#47924;&#45740;%20&#46356;&#51088;&#51064;(&#48708;&#50612;%20&#51080;&#5102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markup="0" w:comments="0" w:insDel="0" w:formatting="0"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4A"/>
    <w:rsid w:val="00B6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B5DF671B4F434CA1C59B4155A2EC59">
    <w:name w:val="15B5DF671B4F434CA1C59B4155A2EC59"/>
    <w:pPr>
      <w:widowControl w:val="0"/>
      <w:wordWrap w:val="0"/>
      <w:autoSpaceDE w:val="0"/>
      <w:autoSpaceDN w:val="0"/>
    </w:pPr>
  </w:style>
  <w:style w:type="paragraph" w:customStyle="1" w:styleId="22CDF26979F8415A9D64E4CEF319C18F">
    <w:name w:val="22CDF26979F8415A9D64E4CEF319C18F"/>
    <w:pPr>
      <w:widowControl w:val="0"/>
      <w:wordWrap w:val="0"/>
      <w:autoSpaceDE w:val="0"/>
      <w:autoSpaceDN w:val="0"/>
    </w:pPr>
  </w:style>
  <w:style w:type="paragraph" w:customStyle="1" w:styleId="0482CA3AEEBE449089B4F3DA2DA3F3C4">
    <w:name w:val="0482CA3AEEBE449089B4F3DA2DA3F3C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01D72CE-C719-4F8A-9076-D245362E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줄무늬 디자인(비어 있음).dotx</Template>
  <TotalTime>61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worryscg</dc:creator>
  <cp:lastModifiedBy>worryscg</cp:lastModifiedBy>
  <cp:revision>4</cp:revision>
  <cp:lastPrinted>2019-03-29T02:53:00Z</cp:lastPrinted>
  <dcterms:created xsi:type="dcterms:W3CDTF">2019-03-28T23:49:00Z</dcterms:created>
  <dcterms:modified xsi:type="dcterms:W3CDTF">2019-03-29T02:54:00Z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