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0E528B" w:rsidRDefault="0052281F" w:rsidP="00C21704">
      <w:pPr>
        <w:pStyle w:val="af"/>
        <w:rPr>
          <w:rFonts w:hAnsi="굴림"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  <w:r>
        <w:br w:type="page"/>
      </w:r>
    </w:p>
    <w:p w:rsidR="0052281F" w:rsidRPr="000F1F5F" w:rsidRDefault="0052281F" w:rsidP="0052281F">
      <w:pPr>
        <w:jc w:val="center"/>
        <w:rPr>
          <w:rFonts w:ascii="굴림" w:hAnsi="굴림"/>
          <w:b/>
          <w:sz w:val="32"/>
          <w:szCs w:val="32"/>
        </w:rPr>
      </w:pPr>
      <w:r w:rsidRPr="000F1F5F">
        <w:rPr>
          <w:rFonts w:ascii="굴림" w:hAnsi="굴림" w:hint="eastAsia"/>
          <w:b/>
          <w:sz w:val="32"/>
          <w:szCs w:val="32"/>
        </w:rPr>
        <w:lastRenderedPageBreak/>
        <w:t>사 용 권 한</w:t>
      </w: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52281F">
        <w:rPr>
          <w:rFonts w:ascii="굴림" w:hAnsi="굴림"/>
          <w:b/>
          <w:kern w:val="0"/>
          <w:sz w:val="24"/>
          <w:szCs w:val="20"/>
        </w:rPr>
        <w:t>Client Approv</w:t>
      </w:r>
      <w:r w:rsidRPr="0052281F">
        <w:rPr>
          <w:rFonts w:ascii="굴림" w:hAnsi="굴림" w:hint="eastAsia"/>
          <w:b/>
          <w:kern w:val="0"/>
          <w:sz w:val="24"/>
          <w:szCs w:val="20"/>
        </w:rPr>
        <w:t>al</w:t>
      </w:r>
      <w:r w:rsidRPr="0052281F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kern w:val="0"/>
          <w:szCs w:val="20"/>
        </w:rPr>
      </w:pPr>
      <w:r w:rsidRPr="0052281F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2281F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12538D">
              <w:rPr>
                <w:rFonts w:ascii="굴림" w:hAnsi="굴림" w:hint="eastAsia"/>
              </w:rPr>
              <w:t>차태원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A66D98">
              <w:rPr>
                <w:rFonts w:ascii="굴림" w:hAnsi="굴림" w:hint="eastAsia"/>
                <w:kern w:val="0"/>
                <w:szCs w:val="20"/>
              </w:rPr>
              <w:t>팀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2281F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98229D">
              <w:rPr>
                <w:rFonts w:ascii="굴림" w:hAnsi="굴림" w:hint="eastAsia"/>
                <w:kern w:val="0"/>
                <w:szCs w:val="20"/>
              </w:rPr>
              <w:t>문경도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 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2281F" w:rsidRDefault="00762C69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>
        <w:rPr>
          <w:rFonts w:ascii="굴림" w:hAnsi="굴림" w:hint="eastAsia"/>
          <w:b/>
          <w:kern w:val="0"/>
          <w:sz w:val="24"/>
          <w:szCs w:val="20"/>
        </w:rPr>
        <w:t xml:space="preserve">주식회사 </w:t>
      </w:r>
      <w:proofErr w:type="spellStart"/>
      <w:r>
        <w:rPr>
          <w:rFonts w:ascii="굴림" w:hAnsi="굴림" w:hint="eastAsia"/>
          <w:b/>
          <w:kern w:val="0"/>
          <w:sz w:val="24"/>
          <w:szCs w:val="20"/>
        </w:rPr>
        <w:t>굿씽크</w:t>
      </w:r>
      <w:proofErr w:type="spellEnd"/>
      <w:r>
        <w:rPr>
          <w:rFonts w:ascii="굴림" w:hAnsi="굴림" w:hint="eastAsia"/>
          <w:b/>
          <w:kern w:val="0"/>
          <w:sz w:val="24"/>
          <w:szCs w:val="20"/>
        </w:rPr>
        <w:t xml:space="preserve"> </w:t>
      </w:r>
      <w:r>
        <w:rPr>
          <w:rFonts w:ascii="굴림" w:hAnsi="굴림"/>
          <w:b/>
          <w:kern w:val="0"/>
          <w:sz w:val="24"/>
          <w:szCs w:val="20"/>
        </w:rPr>
        <w:t xml:space="preserve">&amp; </w:t>
      </w:r>
      <w:r w:rsidR="0052281F" w:rsidRPr="0052281F">
        <w:rPr>
          <w:rFonts w:ascii="굴림" w:hAnsi="굴림" w:hint="eastAsia"/>
          <w:b/>
          <w:kern w:val="0"/>
          <w:sz w:val="24"/>
          <w:szCs w:val="20"/>
        </w:rPr>
        <w:t>엘에스웨어</w:t>
      </w:r>
      <w:r w:rsidR="000210AA">
        <w:rPr>
          <w:rFonts w:ascii="굴림" w:hAnsi="굴림"/>
          <w:b/>
          <w:kern w:val="0"/>
          <w:sz w:val="24"/>
          <w:szCs w:val="20"/>
        </w:rPr>
        <w:t>㈜</w:t>
      </w:r>
      <w:r w:rsidR="00401119">
        <w:rPr>
          <w:rFonts w:ascii="굴림" w:hAnsi="굴림" w:hint="eastAsia"/>
          <w:b/>
          <w:kern w:val="0"/>
          <w:sz w:val="24"/>
          <w:szCs w:val="20"/>
        </w:rPr>
        <w:t xml:space="preserve"> </w:t>
      </w:r>
      <w:r w:rsidR="00401119" w:rsidRPr="0052281F">
        <w:rPr>
          <w:rFonts w:ascii="굴림" w:hAnsi="굴림"/>
          <w:b/>
          <w:kern w:val="0"/>
          <w:sz w:val="24"/>
          <w:szCs w:val="20"/>
        </w:rPr>
        <w:t>Approv</w:t>
      </w:r>
      <w:r w:rsidR="00401119" w:rsidRPr="0052281F">
        <w:rPr>
          <w:rFonts w:ascii="굴림" w:hAnsi="굴림" w:hint="eastAsia"/>
          <w:b/>
          <w:kern w:val="0"/>
          <w:sz w:val="24"/>
          <w:szCs w:val="20"/>
        </w:rPr>
        <w:t>al</w:t>
      </w:r>
      <w:r w:rsidR="0052281F" w:rsidRPr="0052281F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52281F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 w:val="24"/>
        </w:rPr>
      </w:pPr>
      <w:r w:rsidRPr="0052281F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52281F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722A0D" w:rsidP="00722A0D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>
              <w:rPr>
                <w:rFonts w:ascii="굴림" w:hAnsi="굴림" w:hint="eastAsia"/>
                <w:kern w:val="0"/>
                <w:szCs w:val="20"/>
              </w:rPr>
              <w:t xml:space="preserve">굿씽크 주식회사 </w:t>
            </w:r>
            <w:proofErr w:type="spellStart"/>
            <w:r>
              <w:rPr>
                <w:rFonts w:ascii="굴림" w:hAnsi="굴림" w:hint="eastAsia"/>
                <w:kern w:val="0"/>
                <w:szCs w:val="20"/>
              </w:rPr>
              <w:t>곽종</w:t>
            </w:r>
            <w:proofErr w:type="spellEnd"/>
            <w:r>
              <w:rPr>
                <w:rFonts w:ascii="굴림" w:hAnsi="굴림" w:hint="eastAsia"/>
                <w:kern w:val="0"/>
                <w:szCs w:val="20"/>
              </w:rPr>
              <w:t xml:space="preserve">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0210AA" w:rsidP="0098229D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655907">
              <w:rPr>
                <w:rFonts w:ascii="굴림" w:hAnsi="굴림" w:hint="eastAsia"/>
                <w:kern w:val="0"/>
                <w:szCs w:val="20"/>
              </w:rPr>
              <w:t>(주)</w:t>
            </w:r>
            <w:r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26777F">
              <w:rPr>
                <w:rFonts w:ascii="굴림" w:hAnsi="굴림" w:hint="eastAsia"/>
                <w:kern w:val="0"/>
                <w:szCs w:val="20"/>
              </w:rPr>
              <w:t>김민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작성자 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A66D98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655907">
              <w:rPr>
                <w:rFonts w:ascii="굴림" w:hAnsi="굴림" w:hint="eastAsia"/>
                <w:kern w:val="0"/>
                <w:szCs w:val="20"/>
              </w:rPr>
              <w:t>(주)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722A0D">
              <w:rPr>
                <w:rFonts w:ascii="굴림" w:hAnsi="굴림" w:hint="eastAsia"/>
                <w:kern w:val="0"/>
                <w:szCs w:val="20"/>
              </w:rPr>
              <w:t>신창권</w:t>
            </w:r>
            <w:r w:rsidR="00490B7B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722A0D">
              <w:rPr>
                <w:rFonts w:ascii="굴림" w:hAnsi="굴림" w:hint="eastAsia"/>
                <w:kern w:val="0"/>
                <w:szCs w:val="20"/>
              </w:rPr>
              <w:t>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706759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>20</w:t>
            </w:r>
            <w:r w:rsidR="000210AA">
              <w:rPr>
                <w:rFonts w:ascii="굴림" w:hAnsi="굴림" w:hint="eastAsia"/>
                <w:kern w:val="0"/>
                <w:szCs w:val="20"/>
              </w:rPr>
              <w:t>1</w:t>
            </w:r>
            <w:r w:rsidR="00722A0D">
              <w:rPr>
                <w:rFonts w:ascii="굴림" w:hAnsi="굴림"/>
                <w:kern w:val="0"/>
                <w:szCs w:val="20"/>
              </w:rPr>
              <w:t>8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/</w:t>
            </w:r>
            <w:r w:rsidR="00655907">
              <w:rPr>
                <w:rFonts w:ascii="굴림" w:hAnsi="굴림" w:hint="eastAsia"/>
                <w:kern w:val="0"/>
                <w:szCs w:val="20"/>
              </w:rPr>
              <w:t>0</w:t>
            </w:r>
            <w:r w:rsidR="00706759">
              <w:rPr>
                <w:rFonts w:ascii="굴림" w:hAnsi="굴림"/>
                <w:kern w:val="0"/>
                <w:szCs w:val="20"/>
              </w:rPr>
              <w:t>5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/</w:t>
            </w:r>
            <w:r w:rsidR="00722A0D">
              <w:rPr>
                <w:rFonts w:ascii="굴림" w:hAnsi="굴림"/>
                <w:kern w:val="0"/>
                <w:szCs w:val="20"/>
              </w:rPr>
              <w:t>29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체" w:eastAsia="굴림체" w:hAnsi="굴림체"/>
          <w:b/>
          <w:kern w:val="0"/>
          <w:sz w:val="24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jc w:val="center"/>
        <w:textAlignment w:val="baseline"/>
        <w:outlineLvl w:val="0"/>
        <w:rPr>
          <w:rFonts w:ascii="굴림체" w:eastAsia="굴림체" w:hAnsi="굴림체"/>
          <w:b/>
          <w:kern w:val="0"/>
          <w:sz w:val="28"/>
          <w:szCs w:val="20"/>
        </w:rPr>
      </w:pPr>
      <w:proofErr w:type="gramStart"/>
      <w:r w:rsidRPr="0052281F">
        <w:rPr>
          <w:rFonts w:ascii="굴림체" w:eastAsia="굴림체" w:hAnsi="굴림체" w:hint="eastAsia"/>
          <w:b/>
          <w:kern w:val="0"/>
          <w:sz w:val="28"/>
          <w:szCs w:val="20"/>
        </w:rPr>
        <w:t>제.개정</w:t>
      </w:r>
      <w:proofErr w:type="gramEnd"/>
      <w:r w:rsidRPr="0052281F">
        <w:rPr>
          <w:rFonts w:ascii="굴림체" w:eastAsia="굴림체" w:hAnsi="굴림체" w:hint="eastAsia"/>
          <w:b/>
          <w:kern w:val="0"/>
          <w:sz w:val="28"/>
          <w:szCs w:val="20"/>
        </w:rPr>
        <w:t xml:space="preserve"> 이력</w:t>
      </w:r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52281F" w:rsidTr="00D42FF0">
        <w:trPr>
          <w:trHeight w:val="216"/>
        </w:trPr>
        <w:tc>
          <w:tcPr>
            <w:tcW w:w="1464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52281F" w:rsidRDefault="00D42FF0" w:rsidP="000B7340">
            <w:pPr>
              <w:jc w:val="center"/>
              <w:rPr>
                <w:rFonts w:ascii="굴림" w:hAnsi="굴림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  <w:r w:rsidRPr="0052281F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D42FF0" w:rsidRPr="0052281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52281F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D42FF0" w:rsidRPr="0052281F" w:rsidRDefault="00D42FF0" w:rsidP="00722A0D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20</w:t>
            </w:r>
            <w:r w:rsidR="007539D6">
              <w:rPr>
                <w:rFonts w:ascii="굴림" w:hAnsi="굴림" w:hint="eastAsia"/>
                <w:szCs w:val="20"/>
              </w:rPr>
              <w:t>1</w:t>
            </w:r>
            <w:r w:rsidR="00722A0D">
              <w:rPr>
                <w:rFonts w:ascii="굴림" w:hAnsi="굴림"/>
                <w:szCs w:val="20"/>
              </w:rPr>
              <w:t>8</w:t>
            </w:r>
            <w:r w:rsidRPr="0052281F">
              <w:rPr>
                <w:rFonts w:ascii="굴림" w:hAnsi="굴림" w:hint="eastAsia"/>
                <w:szCs w:val="20"/>
              </w:rPr>
              <w:t>/</w:t>
            </w:r>
            <w:r w:rsidR="00490B7B">
              <w:rPr>
                <w:rFonts w:ascii="굴림" w:hAnsi="굴림"/>
                <w:szCs w:val="20"/>
              </w:rPr>
              <w:t>0</w:t>
            </w:r>
            <w:r w:rsidR="00706759">
              <w:rPr>
                <w:rFonts w:ascii="굴림" w:hAnsi="굴림"/>
                <w:szCs w:val="20"/>
              </w:rPr>
              <w:t>5</w:t>
            </w:r>
            <w:r w:rsidR="00276178">
              <w:rPr>
                <w:rFonts w:ascii="굴림" w:hAnsi="굴림" w:hint="eastAsia"/>
                <w:szCs w:val="20"/>
              </w:rPr>
              <w:t>/</w:t>
            </w:r>
            <w:r w:rsidR="00722A0D">
              <w:rPr>
                <w:rFonts w:ascii="굴림" w:hAnsi="굴림"/>
                <w:szCs w:val="20"/>
              </w:rPr>
              <w:t>29</w:t>
            </w: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2281F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szCs w:val="20"/>
              </w:rPr>
              <w:t>제.개정</w:t>
            </w:r>
            <w:proofErr w:type="gramEnd"/>
            <w:r w:rsidRPr="0052281F">
              <w:rPr>
                <w:rFonts w:ascii="굴림" w:hAnsi="굴림" w:hint="eastAsia"/>
                <w:b/>
                <w:szCs w:val="20"/>
              </w:rPr>
              <w:t xml:space="preserve"> 페이지 및 내용</w:t>
            </w:r>
          </w:p>
        </w:tc>
        <w:tc>
          <w:tcPr>
            <w:tcW w:w="1710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szCs w:val="20"/>
              </w:rPr>
              <w:t>제.개정</w:t>
            </w:r>
            <w:proofErr w:type="gramEnd"/>
            <w:r w:rsidRPr="0052281F">
              <w:rPr>
                <w:rFonts w:ascii="굴림" w:hAnsi="굴림" w:hint="eastAsia"/>
                <w:b/>
                <w:szCs w:val="20"/>
              </w:rPr>
              <w:t xml:space="preserve"> 일자</w:t>
            </w:r>
          </w:p>
        </w:tc>
      </w:tr>
    </w:tbl>
    <w:p w:rsidR="003368B4" w:rsidRDefault="003368B4" w:rsidP="0052281F">
      <w:pPr>
        <w:widowControl/>
        <w:wordWrap/>
        <w:overflowPunct w:val="0"/>
        <w:adjustRightInd w:val="0"/>
        <w:jc w:val="left"/>
        <w:textAlignment w:val="baseline"/>
      </w:pPr>
    </w:p>
    <w:p w:rsidR="003368B4" w:rsidRDefault="003368B4">
      <w:pPr>
        <w:sectPr w:rsidR="003368B4" w:rsidSect="0052281F">
          <w:headerReference w:type="default" r:id="rId8"/>
          <w:headerReference w:type="first" r:id="rId9"/>
          <w:footerReference w:type="first" r:id="rId10"/>
          <w:pgSz w:w="11906" w:h="16838" w:code="9"/>
          <w:pgMar w:top="1418" w:right="851" w:bottom="851" w:left="1418" w:header="720" w:footer="363" w:gutter="0"/>
          <w:cols w:space="425"/>
          <w:titlePg/>
          <w:docGrid w:type="linesAndChars" w:linePitch="360"/>
        </w:sectPr>
      </w:pPr>
    </w:p>
    <w:p w:rsidR="003368B4" w:rsidRDefault="003368B4">
      <w:pPr>
        <w:jc w:val="center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  <w:u w:val="single"/>
        </w:rPr>
        <w:lastRenderedPageBreak/>
        <w:t xml:space="preserve">  </w:t>
      </w:r>
      <w:proofErr w:type="gramStart"/>
      <w:r>
        <w:rPr>
          <w:rFonts w:hint="eastAsia"/>
          <w:b/>
          <w:bCs/>
          <w:sz w:val="28"/>
          <w:u w:val="single"/>
        </w:rPr>
        <w:t>목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>차</w:t>
      </w:r>
      <w:bookmarkEnd w:id="0"/>
      <w:bookmarkEnd w:id="1"/>
      <w:bookmarkEnd w:id="2"/>
      <w:bookmarkEnd w:id="3"/>
      <w:proofErr w:type="gramEnd"/>
      <w:r>
        <w:rPr>
          <w:rFonts w:hint="eastAsia"/>
          <w:b/>
          <w:bCs/>
          <w:sz w:val="28"/>
          <w:u w:val="single"/>
        </w:rPr>
        <w:t xml:space="preserve">  </w:t>
      </w:r>
    </w:p>
    <w:bookmarkStart w:id="4" w:name="_Toc93747958"/>
    <w:bookmarkStart w:id="5" w:name="_Toc93748210"/>
    <w:bookmarkStart w:id="6" w:name="_GoBack"/>
    <w:bookmarkEnd w:id="6"/>
    <w:p w:rsidR="00792A05" w:rsidRDefault="003368B4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\h \z </w:instrText>
      </w:r>
      <w:r>
        <w:rPr>
          <w:b w:val="0"/>
        </w:rPr>
        <w:fldChar w:fldCharType="separate"/>
      </w:r>
      <w:hyperlink w:anchor="_Toc529371154" w:history="1">
        <w:r w:rsidR="00792A05" w:rsidRPr="006037BD">
          <w:rPr>
            <w:rStyle w:val="a8"/>
            <w:noProof/>
          </w:rPr>
          <w:t>1</w:t>
        </w:r>
        <w:r w:rsidR="00792A05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792A05" w:rsidRPr="006037BD">
          <w:rPr>
            <w:rStyle w:val="a8"/>
            <w:noProof/>
          </w:rPr>
          <w:t>개요</w:t>
        </w:r>
        <w:r w:rsidR="00792A05">
          <w:rPr>
            <w:noProof/>
            <w:webHidden/>
          </w:rPr>
          <w:tab/>
        </w:r>
        <w:r w:rsidR="00792A05">
          <w:rPr>
            <w:noProof/>
            <w:webHidden/>
          </w:rPr>
          <w:fldChar w:fldCharType="begin"/>
        </w:r>
        <w:r w:rsidR="00792A05">
          <w:rPr>
            <w:noProof/>
            <w:webHidden/>
          </w:rPr>
          <w:instrText xml:space="preserve"> PAGEREF _Toc529371154 \h </w:instrText>
        </w:r>
        <w:r w:rsidR="00792A05">
          <w:rPr>
            <w:noProof/>
            <w:webHidden/>
          </w:rPr>
        </w:r>
        <w:r w:rsidR="00792A05">
          <w:rPr>
            <w:noProof/>
            <w:webHidden/>
          </w:rPr>
          <w:fldChar w:fldCharType="separate"/>
        </w:r>
        <w:r w:rsidR="00792A05">
          <w:rPr>
            <w:noProof/>
            <w:webHidden/>
          </w:rPr>
          <w:t>4</w:t>
        </w:r>
        <w:r w:rsidR="00792A05">
          <w:rPr>
            <w:noProof/>
            <w:webHidden/>
          </w:rPr>
          <w:fldChar w:fldCharType="end"/>
        </w:r>
      </w:hyperlink>
    </w:p>
    <w:p w:rsidR="00792A05" w:rsidRDefault="00792A05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9371155" w:history="1">
        <w:r w:rsidRPr="006037BD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6037BD">
          <w:rPr>
            <w:rStyle w:val="a8"/>
            <w:noProof/>
          </w:rPr>
          <w:t>목표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및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전략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_Toc529371155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2A05" w:rsidRDefault="00792A05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371156" w:history="1">
        <w:r w:rsidRPr="006037BD">
          <w:rPr>
            <w:rStyle w:val="a8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037BD">
          <w:rPr>
            <w:rStyle w:val="a8"/>
            <w:noProof/>
          </w:rPr>
          <w:t>지원체계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운영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_Toc529371156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2A05" w:rsidRDefault="00792A05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371157" w:history="1">
        <w:r w:rsidRPr="006037BD">
          <w:rPr>
            <w:rStyle w:val="a8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037BD">
          <w:rPr>
            <w:rStyle w:val="a8"/>
            <w:noProof/>
          </w:rPr>
          <w:t>기술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지원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_Toc529371157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2A05" w:rsidRDefault="00792A05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371158" w:history="1">
        <w:r w:rsidRPr="006037BD">
          <w:rPr>
            <w:rStyle w:val="a8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037BD">
          <w:rPr>
            <w:rStyle w:val="a8"/>
            <w:noProof/>
          </w:rPr>
          <w:t>정기</w:t>
        </w:r>
        <w:r w:rsidRPr="006037BD">
          <w:rPr>
            <w:rStyle w:val="a8"/>
            <w:noProof/>
          </w:rPr>
          <w:t>·</w:t>
        </w:r>
        <w:r w:rsidRPr="006037BD">
          <w:rPr>
            <w:rStyle w:val="a8"/>
            <w:noProof/>
          </w:rPr>
          <w:t>비정기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방문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_Toc529371158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2A05" w:rsidRDefault="00792A05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9371159" w:history="1">
        <w:r w:rsidRPr="006037BD">
          <w:rPr>
            <w:rStyle w:val="a8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6037BD">
          <w:rPr>
            <w:rStyle w:val="a8"/>
            <w:noProof/>
          </w:rPr>
          <w:t>유지보수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대상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및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_Toc529371159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2A05" w:rsidRDefault="00792A05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371160" w:history="1">
        <w:r w:rsidRPr="006037BD">
          <w:rPr>
            <w:rStyle w:val="a8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037BD">
          <w:rPr>
            <w:rStyle w:val="a8"/>
            <w:noProof/>
          </w:rPr>
          <w:t>유지보수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대상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_Toc529371160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2A05" w:rsidRDefault="00792A05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371161" w:history="1">
        <w:r w:rsidRPr="006037BD">
          <w:rPr>
            <w:rStyle w:val="a8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037BD">
          <w:rPr>
            <w:rStyle w:val="a8"/>
            <w:noProof/>
          </w:rPr>
          <w:t>하자</w:t>
        </w:r>
        <w:r w:rsidRPr="006037BD">
          <w:rPr>
            <w:rStyle w:val="a8"/>
            <w:noProof/>
          </w:rPr>
          <w:t>/</w:t>
        </w:r>
        <w:r w:rsidRPr="006037BD">
          <w:rPr>
            <w:rStyle w:val="a8"/>
            <w:noProof/>
          </w:rPr>
          <w:t>유지보수의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_Toc529371161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2A05" w:rsidRDefault="00792A05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9371162" w:history="1">
        <w:r w:rsidRPr="006037BD">
          <w:rPr>
            <w:rStyle w:val="a8"/>
          </w:rPr>
          <w:t>3.2.1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6037BD">
          <w:rPr>
            <w:rStyle w:val="a8"/>
          </w:rPr>
          <w:t>무상</w:t>
        </w:r>
        <w:r w:rsidRPr="006037BD">
          <w:rPr>
            <w:rStyle w:val="a8"/>
          </w:rPr>
          <w:t xml:space="preserve"> </w:t>
        </w:r>
        <w:r w:rsidRPr="006037BD">
          <w:rPr>
            <w:rStyle w:val="a8"/>
          </w:rPr>
          <w:t>하자</w:t>
        </w:r>
        <w:r w:rsidRPr="006037BD">
          <w:rPr>
            <w:rStyle w:val="a8"/>
          </w:rPr>
          <w:t xml:space="preserve"> </w:t>
        </w:r>
        <w:r w:rsidRPr="006037BD">
          <w:rPr>
            <w:rStyle w:val="a8"/>
          </w:rPr>
          <w:t>보수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_Toc529371162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92A05" w:rsidRDefault="00792A05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9371163" w:history="1">
        <w:r w:rsidRPr="006037BD">
          <w:rPr>
            <w:rStyle w:val="a8"/>
          </w:rPr>
          <w:t>3.2.2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6037BD">
          <w:rPr>
            <w:rStyle w:val="a8"/>
          </w:rPr>
          <w:t>유상</w:t>
        </w:r>
        <w:r w:rsidRPr="006037BD">
          <w:rPr>
            <w:rStyle w:val="a8"/>
          </w:rPr>
          <w:t xml:space="preserve"> </w:t>
        </w:r>
        <w:r w:rsidRPr="006037BD">
          <w:rPr>
            <w:rStyle w:val="a8"/>
          </w:rPr>
          <w:t>유지</w:t>
        </w:r>
        <w:r w:rsidRPr="006037BD">
          <w:rPr>
            <w:rStyle w:val="a8"/>
          </w:rPr>
          <w:t xml:space="preserve"> </w:t>
        </w:r>
        <w:r w:rsidRPr="006037BD">
          <w:rPr>
            <w:rStyle w:val="a8"/>
          </w:rPr>
          <w:t>보수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_Toc529371163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92A05" w:rsidRDefault="00792A05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371164" w:history="1">
        <w:r w:rsidRPr="006037BD">
          <w:rPr>
            <w:rStyle w:val="a8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037BD">
          <w:rPr>
            <w:rStyle w:val="a8"/>
            <w:noProof/>
          </w:rPr>
          <w:t>유지보수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대상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_Toc529371164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2A05" w:rsidRDefault="00792A05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9371165" w:history="1">
        <w:r w:rsidRPr="006037BD">
          <w:rPr>
            <w:rStyle w:val="a8"/>
          </w:rPr>
          <w:t>3.3.1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6037BD">
          <w:rPr>
            <w:rStyle w:val="a8"/>
          </w:rPr>
          <w:t>응용</w:t>
        </w:r>
        <w:r w:rsidRPr="006037BD">
          <w:rPr>
            <w:rStyle w:val="a8"/>
          </w:rPr>
          <w:t xml:space="preserve"> </w:t>
        </w:r>
        <w:r w:rsidRPr="006037BD">
          <w:rPr>
            <w:rStyle w:val="a8"/>
          </w:rPr>
          <w:t>소프트웨어</w:t>
        </w:r>
        <w:r w:rsidRPr="006037BD">
          <w:rPr>
            <w:rStyle w:val="a8"/>
          </w:rPr>
          <w:t xml:space="preserve">, </w:t>
        </w:r>
        <w:r w:rsidRPr="006037BD">
          <w:rPr>
            <w:rStyle w:val="a8"/>
          </w:rPr>
          <w:t>상용</w:t>
        </w:r>
        <w:r w:rsidRPr="006037BD">
          <w:rPr>
            <w:rStyle w:val="a8"/>
          </w:rPr>
          <w:t xml:space="preserve"> </w:t>
        </w:r>
        <w:r w:rsidRPr="006037BD">
          <w:rPr>
            <w:rStyle w:val="a8"/>
          </w:rPr>
          <w:t>패키지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_Toc529371165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92A05" w:rsidRDefault="00792A05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9371166" w:history="1">
        <w:r w:rsidRPr="006037BD">
          <w:rPr>
            <w:rStyle w:val="a8"/>
          </w:rPr>
          <w:t>3.3.2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6037BD">
          <w:rPr>
            <w:rStyle w:val="a8"/>
          </w:rPr>
          <w:t>상용</w:t>
        </w:r>
        <w:r w:rsidRPr="006037BD">
          <w:rPr>
            <w:rStyle w:val="a8"/>
          </w:rPr>
          <w:t xml:space="preserve"> </w:t>
        </w:r>
        <w:r w:rsidRPr="006037BD">
          <w:rPr>
            <w:rStyle w:val="a8"/>
          </w:rPr>
          <w:t>소프트웨어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_Toc529371166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92A05" w:rsidRDefault="00792A05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9371167" w:history="1">
        <w:r w:rsidRPr="006037BD">
          <w:rPr>
            <w:rStyle w:val="a8"/>
          </w:rPr>
          <w:t>3.3.3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6037BD">
          <w:rPr>
            <w:rStyle w:val="a8"/>
          </w:rPr>
          <w:t>기반시스템</w:t>
        </w:r>
        <w:r w:rsidRPr="006037BD">
          <w:rPr>
            <w:rStyle w:val="a8"/>
          </w:rPr>
          <w:t xml:space="preserve"> (H/W, </w:t>
        </w:r>
        <w:r w:rsidRPr="006037BD">
          <w:rPr>
            <w:rStyle w:val="a8"/>
          </w:rPr>
          <w:t>시스템</w:t>
        </w:r>
        <w:r w:rsidRPr="006037BD">
          <w:rPr>
            <w:rStyle w:val="a8"/>
          </w:rPr>
          <w:t xml:space="preserve"> S/W)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_Toc529371167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92A05" w:rsidRDefault="00792A05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371168" w:history="1">
        <w:r w:rsidRPr="006037BD">
          <w:rPr>
            <w:rStyle w:val="a8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037BD">
          <w:rPr>
            <w:rStyle w:val="a8"/>
            <w:noProof/>
          </w:rPr>
          <w:t>유지보수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_Toc529371168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2A05" w:rsidRDefault="00792A05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371169" w:history="1">
        <w:r w:rsidRPr="006037BD">
          <w:rPr>
            <w:rStyle w:val="a8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037BD">
          <w:rPr>
            <w:rStyle w:val="a8"/>
            <w:noProof/>
          </w:rPr>
          <w:t>유지보수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기록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_Toc529371169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2A05" w:rsidRDefault="00792A05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371170" w:history="1">
        <w:r w:rsidRPr="006037BD">
          <w:rPr>
            <w:rStyle w:val="a8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037BD">
          <w:rPr>
            <w:rStyle w:val="a8"/>
            <w:noProof/>
          </w:rPr>
          <w:t>유지보수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조직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_Toc529371170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2A05" w:rsidRDefault="00792A05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371171" w:history="1">
        <w:r w:rsidRPr="006037BD">
          <w:rPr>
            <w:rStyle w:val="a8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037BD">
          <w:rPr>
            <w:rStyle w:val="a8"/>
            <w:noProof/>
          </w:rPr>
          <w:t>유지보수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및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장애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처리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절차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_Toc529371171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92A05" w:rsidRDefault="00792A05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9371172" w:history="1">
        <w:r w:rsidRPr="006037BD">
          <w:rPr>
            <w:rStyle w:val="a8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037BD">
          <w:rPr>
            <w:rStyle w:val="a8"/>
            <w:noProof/>
          </w:rPr>
          <w:t>장애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유형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별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처리</w:t>
        </w:r>
        <w:r w:rsidRPr="006037BD">
          <w:rPr>
            <w:rStyle w:val="a8"/>
            <w:noProof/>
          </w:rPr>
          <w:t xml:space="preserve"> </w:t>
        </w:r>
        <w:r w:rsidRPr="006037BD">
          <w:rPr>
            <w:rStyle w:val="a8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_Toc529371172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46AE" w:rsidRPr="00665947" w:rsidRDefault="003368B4" w:rsidP="0053628C">
      <w:pPr>
        <w:rPr>
          <w:b/>
        </w:rPr>
      </w:pPr>
      <w:r>
        <w:rPr>
          <w:b/>
        </w:rPr>
        <w:fldChar w:fldCharType="end"/>
      </w:r>
      <w:bookmarkEnd w:id="4"/>
      <w:bookmarkEnd w:id="5"/>
      <w:r w:rsidR="00101DBB">
        <w:br w:type="page"/>
      </w:r>
    </w:p>
    <w:p w:rsidR="003368B4" w:rsidRDefault="003368B4">
      <w:pPr>
        <w:pStyle w:val="10"/>
      </w:pPr>
      <w:bookmarkStart w:id="7" w:name="_Toc94524106"/>
      <w:bookmarkStart w:id="8" w:name="_Toc95025885"/>
      <w:bookmarkStart w:id="9" w:name="_Toc529371154"/>
      <w:r>
        <w:rPr>
          <w:rFonts w:hint="eastAsia"/>
        </w:rPr>
        <w:lastRenderedPageBreak/>
        <w:t>개요</w:t>
      </w:r>
      <w:bookmarkEnd w:id="7"/>
      <w:bookmarkEnd w:id="8"/>
      <w:bookmarkEnd w:id="9"/>
    </w:p>
    <w:p w:rsidR="00530890" w:rsidRDefault="00C21704" w:rsidP="00BB0736">
      <w:pPr>
        <w:rPr>
          <w:rFonts w:ascii="굴림" w:hAnsi="굴림"/>
          <w:iCs/>
        </w:rPr>
      </w:pPr>
      <w:r>
        <w:rPr>
          <w:rFonts w:ascii="굴림" w:hAnsi="굴림" w:hint="eastAsia"/>
          <w:iCs/>
        </w:rPr>
        <w:t xml:space="preserve">본 </w:t>
      </w:r>
      <w:r w:rsidR="00706759">
        <w:rPr>
          <w:rFonts w:ascii="굴림" w:hAnsi="굴림" w:hint="eastAsia"/>
          <w:iCs/>
        </w:rPr>
        <w:t>계획서</w:t>
      </w:r>
      <w:r>
        <w:rPr>
          <w:rFonts w:ascii="굴림" w:hAnsi="굴림" w:hint="eastAsia"/>
          <w:iCs/>
        </w:rPr>
        <w:t xml:space="preserve">는 </w:t>
      </w:r>
      <w:r w:rsidR="00BA4419">
        <w:rPr>
          <w:rFonts w:ascii="굴림" w:hAnsi="굴림" w:hint="eastAsia"/>
          <w:iCs/>
        </w:rPr>
        <w:t>유지보수를 위한 절차 및 지원을 위한</w:t>
      </w:r>
      <w:r w:rsidR="005B493A">
        <w:rPr>
          <w:rFonts w:ascii="굴림" w:hAnsi="굴림" w:hint="eastAsia"/>
          <w:iCs/>
        </w:rPr>
        <w:t xml:space="preserve"> 문서이다.</w:t>
      </w:r>
    </w:p>
    <w:p w:rsidR="00BA4419" w:rsidRDefault="00BA4419" w:rsidP="00BA4419">
      <w:pPr>
        <w:pStyle w:val="10"/>
      </w:pPr>
      <w:bookmarkStart w:id="10" w:name="_Toc529371155"/>
      <w:r>
        <w:rPr>
          <w:rFonts w:hint="eastAsia"/>
        </w:rPr>
        <w:t>목표 및 전략</w:t>
      </w:r>
      <w:bookmarkEnd w:id="10"/>
    </w:p>
    <w:p w:rsidR="00BA4419" w:rsidRPr="00BA4419" w:rsidRDefault="00BA4419" w:rsidP="00BA4419">
      <w:r w:rsidRPr="00BA4419">
        <w:rPr>
          <w:rFonts w:hint="eastAsia"/>
        </w:rPr>
        <w:t>유지보수는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운영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중에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발생하는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시스템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결함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수정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또는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개선을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수행하는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지원업무로</w:t>
      </w:r>
      <w:r>
        <w:rPr>
          <w:rFonts w:hint="eastAsia"/>
        </w:rPr>
        <w:t xml:space="preserve">, </w:t>
      </w:r>
      <w:r w:rsidRPr="00BA4419">
        <w:rPr>
          <w:rFonts w:hint="eastAsia"/>
        </w:rPr>
        <w:t>시스템장애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신속한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대처를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위하여</w:t>
      </w:r>
      <w:r w:rsidRPr="00BA4419">
        <w:rPr>
          <w:rFonts w:hint="eastAsia"/>
        </w:rPr>
        <w:t xml:space="preserve"> 1</w:t>
      </w:r>
      <w:r w:rsidRPr="00BA4419">
        <w:rPr>
          <w:rFonts w:hint="eastAsia"/>
        </w:rPr>
        <w:t>년간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무상하자보수를</w:t>
      </w:r>
      <w:r w:rsidRPr="00BA4419"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또한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무상하자보수기간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종료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후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한국저작권위원회와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별도의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유상유지보수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계약으로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안정적인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시스템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운영을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지원할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있도록</w:t>
      </w:r>
      <w:r w:rsidRPr="00BA4419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456003" w:rsidRDefault="00BA4419" w:rsidP="00BA4419">
      <w:pPr>
        <w:pStyle w:val="2"/>
      </w:pPr>
      <w:bookmarkStart w:id="11" w:name="_Toc529371156"/>
      <w:r w:rsidRPr="00BA4419">
        <w:rPr>
          <w:rFonts w:hint="eastAsia"/>
        </w:rPr>
        <w:t>지원체계 운영</w:t>
      </w:r>
      <w:bookmarkEnd w:id="11"/>
    </w:p>
    <w:p w:rsidR="00BA4419" w:rsidRPr="00BA4419" w:rsidRDefault="00BA4419" w:rsidP="00BA4419">
      <w:pPr>
        <w:numPr>
          <w:ilvl w:val="0"/>
          <w:numId w:val="24"/>
        </w:numPr>
      </w:pPr>
      <w:r w:rsidRPr="00BA4419">
        <w:rPr>
          <w:rFonts w:hint="eastAsia"/>
        </w:rPr>
        <w:t>안정화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기간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이후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한국저작권위원회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전담지원조직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제안사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내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운영</w:t>
      </w:r>
    </w:p>
    <w:p w:rsidR="00BA4419" w:rsidRPr="00BA4419" w:rsidRDefault="00BA4419" w:rsidP="00BA4419">
      <w:pPr>
        <w:numPr>
          <w:ilvl w:val="0"/>
          <w:numId w:val="24"/>
        </w:numPr>
      </w:pPr>
      <w:r w:rsidRPr="00BA4419">
        <w:rPr>
          <w:rFonts w:hint="eastAsia"/>
        </w:rPr>
        <w:t>제안사의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지식관리시스템을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통한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솔루션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담당자의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지속적인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지원</w:t>
      </w:r>
    </w:p>
    <w:p w:rsidR="00BA4419" w:rsidRPr="00BA4419" w:rsidRDefault="00BA4419" w:rsidP="00BA4419">
      <w:pPr>
        <w:numPr>
          <w:ilvl w:val="0"/>
          <w:numId w:val="24"/>
        </w:numPr>
      </w:pPr>
      <w:r w:rsidRPr="00BA4419">
        <w:rPr>
          <w:rFonts w:hint="eastAsia"/>
        </w:rPr>
        <w:t xml:space="preserve">H/W, S/W </w:t>
      </w:r>
      <w:r w:rsidRPr="00BA4419">
        <w:rPr>
          <w:rFonts w:hint="eastAsia"/>
        </w:rPr>
        <w:t>공급업체와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신속한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비상연락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지원체계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구축</w:t>
      </w:r>
    </w:p>
    <w:p w:rsidR="00BA4419" w:rsidRDefault="00BA4419" w:rsidP="00BA4419">
      <w:pPr>
        <w:numPr>
          <w:ilvl w:val="0"/>
          <w:numId w:val="24"/>
        </w:numPr>
      </w:pPr>
      <w:r w:rsidRPr="00BA4419">
        <w:rPr>
          <w:rFonts w:hint="eastAsia"/>
        </w:rPr>
        <w:t>한국저작권위원회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정보시스템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유지보수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조직과의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유기적인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연계</w:t>
      </w:r>
      <w:r w:rsidRPr="00BA4419">
        <w:rPr>
          <w:rFonts w:hint="eastAsia"/>
        </w:rPr>
        <w:t xml:space="preserve"> </w:t>
      </w:r>
    </w:p>
    <w:p w:rsidR="00020D9D" w:rsidRDefault="00020D9D" w:rsidP="00BA4419">
      <w:pPr>
        <w:numPr>
          <w:ilvl w:val="0"/>
          <w:numId w:val="24"/>
        </w:numPr>
      </w:pP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후에도</w:t>
      </w:r>
      <w:r>
        <w:rPr>
          <w:rFonts w:hint="eastAsia"/>
        </w:rPr>
        <w:t xml:space="preserve"> </w:t>
      </w:r>
      <w:r>
        <w:rPr>
          <w:rFonts w:hint="eastAsia"/>
        </w:rPr>
        <w:t>한국저작권위원회의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분야</w:t>
      </w:r>
      <w:r>
        <w:rPr>
          <w:rFonts w:hint="eastAsia"/>
        </w:rPr>
        <w:t xml:space="preserve"> </w:t>
      </w:r>
      <w:r>
        <w:rPr>
          <w:rFonts w:hint="eastAsia"/>
        </w:rPr>
        <w:t>자문</w:t>
      </w:r>
      <w:r>
        <w:rPr>
          <w:rFonts w:hint="eastAsia"/>
        </w:rPr>
        <w:t xml:space="preserve"> </w:t>
      </w:r>
      <w:r>
        <w:rPr>
          <w:rFonts w:hint="eastAsia"/>
        </w:rPr>
        <w:t>요청에의</w:t>
      </w:r>
      <w:r>
        <w:rPr>
          <w:rFonts w:hint="eastAsia"/>
        </w:rPr>
        <w:t xml:space="preserve"> </w:t>
      </w:r>
      <w:r>
        <w:rPr>
          <w:rFonts w:hint="eastAsia"/>
        </w:rPr>
        <w:t>적극적인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</w:p>
    <w:p w:rsidR="00AB1483" w:rsidRDefault="00AB1483" w:rsidP="00AB1483">
      <w:pPr>
        <w:numPr>
          <w:ilvl w:val="0"/>
          <w:numId w:val="24"/>
        </w:numPr>
      </w:pPr>
      <w:r w:rsidRPr="00AB1483">
        <w:rPr>
          <w:rFonts w:hint="eastAsia"/>
        </w:rPr>
        <w:t>시스템</w:t>
      </w:r>
      <w:r w:rsidRPr="00AB1483">
        <w:rPr>
          <w:rFonts w:hint="eastAsia"/>
        </w:rPr>
        <w:t xml:space="preserve"> </w:t>
      </w:r>
      <w:r w:rsidRPr="00AB1483">
        <w:rPr>
          <w:rFonts w:hint="eastAsia"/>
        </w:rPr>
        <w:t>개발</w:t>
      </w:r>
      <w:r w:rsidRPr="00AB1483">
        <w:rPr>
          <w:rFonts w:hint="eastAsia"/>
        </w:rPr>
        <w:t xml:space="preserve"> </w:t>
      </w:r>
      <w:r w:rsidRPr="00AB1483">
        <w:rPr>
          <w:rFonts w:hint="eastAsia"/>
        </w:rPr>
        <w:t>완료</w:t>
      </w:r>
      <w:r w:rsidRPr="00AB1483">
        <w:rPr>
          <w:rFonts w:hint="eastAsia"/>
        </w:rPr>
        <w:t xml:space="preserve"> </w:t>
      </w:r>
      <w:r w:rsidRPr="00AB1483">
        <w:rPr>
          <w:rFonts w:hint="eastAsia"/>
        </w:rPr>
        <w:t>후</w:t>
      </w:r>
      <w:r w:rsidRPr="00AB1483">
        <w:rPr>
          <w:rFonts w:hint="eastAsia"/>
        </w:rPr>
        <w:t xml:space="preserve"> </w:t>
      </w:r>
      <w:r w:rsidRPr="00AB1483">
        <w:rPr>
          <w:rFonts w:hint="eastAsia"/>
        </w:rPr>
        <w:t>시스템</w:t>
      </w:r>
      <w:r w:rsidRPr="00AB1483">
        <w:rPr>
          <w:rFonts w:hint="eastAsia"/>
        </w:rPr>
        <w:t xml:space="preserve"> </w:t>
      </w:r>
      <w:r w:rsidRPr="00AB1483">
        <w:rPr>
          <w:rFonts w:hint="eastAsia"/>
        </w:rPr>
        <w:t>시연</w:t>
      </w:r>
      <w:r w:rsidRPr="00AB1483">
        <w:rPr>
          <w:rFonts w:hint="eastAsia"/>
        </w:rPr>
        <w:t xml:space="preserve"> </w:t>
      </w:r>
      <w:r w:rsidRPr="00AB1483">
        <w:rPr>
          <w:rFonts w:hint="eastAsia"/>
        </w:rPr>
        <w:t>인력</w:t>
      </w:r>
      <w:r w:rsidRPr="00AB1483">
        <w:rPr>
          <w:rFonts w:hint="eastAsia"/>
        </w:rPr>
        <w:t xml:space="preserve">, </w:t>
      </w:r>
      <w:r w:rsidRPr="00AB1483">
        <w:rPr>
          <w:rFonts w:hint="eastAsia"/>
        </w:rPr>
        <w:t>장비</w:t>
      </w:r>
      <w:r w:rsidRPr="00AB1483">
        <w:rPr>
          <w:rFonts w:hint="eastAsia"/>
        </w:rPr>
        <w:t xml:space="preserve"> </w:t>
      </w:r>
      <w:r w:rsidRPr="00AB1483">
        <w:rPr>
          <w:rFonts w:hint="eastAsia"/>
        </w:rPr>
        <w:t>등을</w:t>
      </w:r>
      <w:r w:rsidRPr="00AB1483">
        <w:rPr>
          <w:rFonts w:hint="eastAsia"/>
        </w:rPr>
        <w:t xml:space="preserve"> </w:t>
      </w:r>
      <w:r w:rsidRPr="00AB1483">
        <w:rPr>
          <w:rFonts w:hint="eastAsia"/>
        </w:rPr>
        <w:t>적극</w:t>
      </w:r>
      <w:r w:rsidRPr="00AB1483">
        <w:rPr>
          <w:rFonts w:hint="eastAsia"/>
        </w:rPr>
        <w:t xml:space="preserve"> </w:t>
      </w:r>
      <w:r>
        <w:rPr>
          <w:rFonts w:hint="eastAsia"/>
        </w:rPr>
        <w:t>지원</w:t>
      </w:r>
    </w:p>
    <w:p w:rsidR="005E5163" w:rsidRDefault="00BA4419" w:rsidP="00BA4419">
      <w:pPr>
        <w:pStyle w:val="2"/>
      </w:pPr>
      <w:bookmarkStart w:id="12" w:name="_Toc529371157"/>
      <w:r w:rsidRPr="00BA4419">
        <w:rPr>
          <w:rFonts w:hint="eastAsia"/>
        </w:rPr>
        <w:t>기술 지원</w:t>
      </w:r>
      <w:bookmarkEnd w:id="12"/>
    </w:p>
    <w:p w:rsidR="00BA4419" w:rsidRPr="00BA4419" w:rsidRDefault="00BA4419" w:rsidP="00762C69">
      <w:pPr>
        <w:numPr>
          <w:ilvl w:val="0"/>
          <w:numId w:val="47"/>
        </w:numPr>
      </w:pPr>
      <w:r w:rsidRPr="00BA4419">
        <w:rPr>
          <w:rFonts w:hint="eastAsia"/>
        </w:rPr>
        <w:t>시스템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구축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도입되는</w:t>
      </w:r>
      <w:r w:rsidRPr="00BA4419">
        <w:rPr>
          <w:rFonts w:hint="eastAsia"/>
        </w:rPr>
        <w:t xml:space="preserve"> H/W, S/W </w:t>
      </w:r>
      <w:r w:rsidRPr="00BA4419">
        <w:rPr>
          <w:rFonts w:hint="eastAsia"/>
        </w:rPr>
        <w:t>설치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공급업체의</w:t>
      </w:r>
      <w:r w:rsidRPr="00BA4419">
        <w:rPr>
          <w:rFonts w:hint="eastAsia"/>
        </w:rPr>
        <w:t xml:space="preserve"> Man To Man </w:t>
      </w:r>
      <w:r w:rsidRPr="00BA4419">
        <w:rPr>
          <w:rFonts w:hint="eastAsia"/>
        </w:rPr>
        <w:t>기술지원</w:t>
      </w:r>
    </w:p>
    <w:p w:rsidR="00BA4419" w:rsidRPr="00BA4419" w:rsidRDefault="00BA4419" w:rsidP="00762C69">
      <w:pPr>
        <w:numPr>
          <w:ilvl w:val="0"/>
          <w:numId w:val="47"/>
        </w:numPr>
      </w:pPr>
      <w:r w:rsidRPr="00BA4419">
        <w:rPr>
          <w:rFonts w:hint="eastAsia"/>
        </w:rPr>
        <w:t>제품별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전문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교육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실시</w:t>
      </w:r>
    </w:p>
    <w:p w:rsidR="00BA4419" w:rsidRPr="00BA4419" w:rsidRDefault="00BA4419" w:rsidP="00762C69">
      <w:pPr>
        <w:numPr>
          <w:ilvl w:val="0"/>
          <w:numId w:val="47"/>
        </w:numPr>
      </w:pPr>
      <w:r w:rsidRPr="00BA4419">
        <w:rPr>
          <w:rFonts w:hint="eastAsia"/>
        </w:rPr>
        <w:t>소프트웨어의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업그레이드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공급업체의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기술자료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제공</w:t>
      </w:r>
    </w:p>
    <w:p w:rsidR="00BA4419" w:rsidRPr="00BA4419" w:rsidRDefault="00BA4419" w:rsidP="00762C69">
      <w:pPr>
        <w:numPr>
          <w:ilvl w:val="0"/>
          <w:numId w:val="47"/>
        </w:numPr>
      </w:pPr>
      <w:r w:rsidRPr="00BA4419">
        <w:rPr>
          <w:rFonts w:hint="eastAsia"/>
        </w:rPr>
        <w:t>신기술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관련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자료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요청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상시</w:t>
      </w:r>
      <w:r w:rsidR="00706759">
        <w:rPr>
          <w:rFonts w:hint="eastAsia"/>
        </w:rPr>
        <w:t xml:space="preserve"> </w:t>
      </w:r>
      <w:r w:rsidRPr="00BA4419">
        <w:rPr>
          <w:rFonts w:hint="eastAsia"/>
        </w:rPr>
        <w:t>제공</w:t>
      </w:r>
    </w:p>
    <w:p w:rsidR="00BA4419" w:rsidRPr="00BA4419" w:rsidRDefault="00BA4419" w:rsidP="00762C69">
      <w:pPr>
        <w:numPr>
          <w:ilvl w:val="0"/>
          <w:numId w:val="47"/>
        </w:numPr>
      </w:pPr>
      <w:r w:rsidRPr="00BA4419">
        <w:rPr>
          <w:rFonts w:hint="eastAsia"/>
        </w:rPr>
        <w:t>관심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분야의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세미나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정보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제공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및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필요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공동참여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유도</w:t>
      </w:r>
    </w:p>
    <w:p w:rsidR="005E5163" w:rsidRDefault="00BA4419" w:rsidP="00BA4419">
      <w:pPr>
        <w:pStyle w:val="2"/>
      </w:pPr>
      <w:bookmarkStart w:id="13" w:name="_Toc529371158"/>
      <w:r w:rsidRPr="00BA4419">
        <w:rPr>
          <w:rFonts w:hint="eastAsia"/>
        </w:rPr>
        <w:t>정기·비정기 방문</w:t>
      </w:r>
      <w:bookmarkEnd w:id="13"/>
    </w:p>
    <w:p w:rsidR="00BA4419" w:rsidRPr="00BA4419" w:rsidRDefault="00BA4419" w:rsidP="00762C69">
      <w:pPr>
        <w:numPr>
          <w:ilvl w:val="0"/>
          <w:numId w:val="48"/>
        </w:numPr>
      </w:pPr>
      <w:r w:rsidRPr="00BA4419">
        <w:rPr>
          <w:rFonts w:hint="eastAsia"/>
        </w:rPr>
        <w:t>제안사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와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공급업체의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정기방문</w:t>
      </w:r>
    </w:p>
    <w:p w:rsidR="00BA4419" w:rsidRDefault="00BA4419" w:rsidP="00762C69">
      <w:pPr>
        <w:numPr>
          <w:ilvl w:val="0"/>
          <w:numId w:val="49"/>
        </w:numPr>
      </w:pPr>
      <w:r w:rsidRPr="00BA4419">
        <w:rPr>
          <w:rFonts w:hint="eastAsia"/>
        </w:rPr>
        <w:t>장애발생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방지</w:t>
      </w:r>
    </w:p>
    <w:p w:rsidR="00BA4419" w:rsidRDefault="00BA4419" w:rsidP="00762C69">
      <w:pPr>
        <w:numPr>
          <w:ilvl w:val="0"/>
          <w:numId w:val="49"/>
        </w:numPr>
      </w:pPr>
      <w:r w:rsidRPr="00BA4419">
        <w:rPr>
          <w:rFonts w:hint="eastAsia"/>
        </w:rPr>
        <w:t>주기적인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시스템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상태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파악</w:t>
      </w:r>
    </w:p>
    <w:p w:rsidR="00BA4419" w:rsidRPr="00BA4419" w:rsidRDefault="00BA4419" w:rsidP="00762C69">
      <w:pPr>
        <w:numPr>
          <w:ilvl w:val="0"/>
          <w:numId w:val="49"/>
        </w:numPr>
      </w:pPr>
      <w:r w:rsidRPr="00BA4419">
        <w:rPr>
          <w:rFonts w:hint="eastAsia"/>
        </w:rPr>
        <w:t>무상유지보수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기간</w:t>
      </w:r>
      <w:r w:rsidR="00706759">
        <w:rPr>
          <w:rFonts w:hint="eastAsia"/>
        </w:rPr>
        <w:t xml:space="preserve"> </w:t>
      </w:r>
      <w:r w:rsidRPr="00BA4419">
        <w:rPr>
          <w:rFonts w:hint="eastAsia"/>
        </w:rPr>
        <w:t>중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업그레이드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및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복구상황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파악</w:t>
      </w:r>
    </w:p>
    <w:p w:rsidR="00BA4419" w:rsidRPr="00BA4419" w:rsidRDefault="00BA4419" w:rsidP="00762C69">
      <w:pPr>
        <w:numPr>
          <w:ilvl w:val="0"/>
          <w:numId w:val="48"/>
        </w:numPr>
      </w:pPr>
      <w:r w:rsidRPr="00BA4419">
        <w:rPr>
          <w:rFonts w:hint="eastAsia"/>
        </w:rPr>
        <w:t>긴급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장애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시</w:t>
      </w:r>
      <w:r w:rsidR="00706759">
        <w:t xml:space="preserve"> </w:t>
      </w:r>
      <w:r w:rsidRPr="00BA4419">
        <w:rPr>
          <w:rFonts w:hint="eastAsia"/>
        </w:rPr>
        <w:t>비상연락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체계를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통한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신속한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장애처리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및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복구지원</w:t>
      </w:r>
    </w:p>
    <w:p w:rsidR="00BA4419" w:rsidRDefault="00BA4419" w:rsidP="00762C69">
      <w:pPr>
        <w:numPr>
          <w:ilvl w:val="1"/>
          <w:numId w:val="48"/>
        </w:numPr>
      </w:pPr>
      <w:r w:rsidRPr="00BA4419">
        <w:rPr>
          <w:rFonts w:hint="eastAsia"/>
        </w:rPr>
        <w:t>예비부품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확보로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주요부품문제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발생시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즉각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대처</w:t>
      </w:r>
    </w:p>
    <w:p w:rsidR="00BA4419" w:rsidRDefault="00BA4419" w:rsidP="00BA4419"/>
    <w:p w:rsidR="00BA4419" w:rsidRDefault="00BA4419" w:rsidP="00BA4419">
      <w:pPr>
        <w:pStyle w:val="10"/>
      </w:pPr>
      <w:bookmarkStart w:id="14" w:name="_Toc529371159"/>
      <w:r w:rsidRPr="00BA4419">
        <w:rPr>
          <w:rFonts w:hint="eastAsia"/>
        </w:rPr>
        <w:t>유지보수 대상 및 범위</w:t>
      </w:r>
      <w:bookmarkEnd w:id="14"/>
    </w:p>
    <w:p w:rsidR="00BA4419" w:rsidRDefault="00BA4419" w:rsidP="00BA4419">
      <w:pPr>
        <w:pStyle w:val="2"/>
      </w:pPr>
      <w:bookmarkStart w:id="15" w:name="_Toc529371160"/>
      <w:r>
        <w:rPr>
          <w:rFonts w:hint="eastAsia"/>
        </w:rPr>
        <w:t>유지보수 대상</w:t>
      </w:r>
      <w:bookmarkEnd w:id="15"/>
    </w:p>
    <w:p w:rsidR="00BA4419" w:rsidRDefault="00BA4419" w:rsidP="00BA4419">
      <w:r w:rsidRPr="00BA4419">
        <w:rPr>
          <w:rFonts w:hint="eastAsia"/>
        </w:rPr>
        <w:t>유지보수대상을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구축시스템</w:t>
      </w:r>
      <w:r w:rsidRPr="00BA4419">
        <w:rPr>
          <w:rFonts w:hint="eastAsia"/>
        </w:rPr>
        <w:t xml:space="preserve">, </w:t>
      </w:r>
      <w:r w:rsidRPr="00BA4419">
        <w:rPr>
          <w:rFonts w:hint="eastAsia"/>
        </w:rPr>
        <w:t>솔루션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및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기반시스템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분야로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구분하여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시스템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인도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후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무상하자보수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기간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내에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발생하는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결함과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장비에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대한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하자보수를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지원하며</w:t>
      </w:r>
      <w:r>
        <w:rPr>
          <w:rFonts w:hint="eastAsia"/>
        </w:rPr>
        <w:t xml:space="preserve">, </w:t>
      </w:r>
      <w:r w:rsidRPr="00BA4419">
        <w:rPr>
          <w:rFonts w:hint="eastAsia"/>
        </w:rPr>
        <w:t>추가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요구사항에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따른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유상유지보수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활동도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적극</w:t>
      </w:r>
      <w:r w:rsidRPr="00BA4419"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BA4419" w:rsidRDefault="005352A3" w:rsidP="00BA4419">
      <w:pPr>
        <w:pStyle w:val="2"/>
      </w:pPr>
      <w:bookmarkStart w:id="16" w:name="_Toc529371161"/>
      <w:r>
        <w:rPr>
          <w:rFonts w:hint="eastAsia"/>
        </w:rPr>
        <w:lastRenderedPageBreak/>
        <w:t>하자/</w:t>
      </w:r>
      <w:r w:rsidR="00BA4419">
        <w:rPr>
          <w:rFonts w:hint="eastAsia"/>
        </w:rPr>
        <w:t>유지보수의 정의</w:t>
      </w:r>
      <w:bookmarkEnd w:id="16"/>
    </w:p>
    <w:p w:rsidR="00BA4419" w:rsidRDefault="005352A3" w:rsidP="00BA4419">
      <w:pPr>
        <w:pStyle w:val="3"/>
      </w:pPr>
      <w:bookmarkStart w:id="17" w:name="_Toc529371162"/>
      <w:r>
        <w:rPr>
          <w:rFonts w:hint="eastAsia"/>
        </w:rPr>
        <w:t>무상 하자 보수</w:t>
      </w:r>
      <w:bookmarkEnd w:id="17"/>
    </w:p>
    <w:p w:rsidR="00F77C54" w:rsidRDefault="00BA4419" w:rsidP="00F77C54">
      <w:pPr>
        <w:numPr>
          <w:ilvl w:val="0"/>
          <w:numId w:val="27"/>
        </w:numPr>
      </w:pPr>
      <w:r w:rsidRPr="00BA4419">
        <w:rPr>
          <w:rFonts w:hint="eastAsia"/>
        </w:rPr>
        <w:t>시스템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인도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후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무상하자보수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기간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내에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발생하는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시스템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결함에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대한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하자보수</w:t>
      </w:r>
      <w:r w:rsidRPr="00BA4419">
        <w:rPr>
          <w:rFonts w:hint="eastAsia"/>
        </w:rPr>
        <w:t xml:space="preserve"> </w:t>
      </w:r>
    </w:p>
    <w:p w:rsidR="00F77C54" w:rsidRDefault="00BA4419" w:rsidP="00F77C54">
      <w:pPr>
        <w:numPr>
          <w:ilvl w:val="0"/>
          <w:numId w:val="26"/>
        </w:numPr>
      </w:pPr>
      <w:r w:rsidRPr="00BA4419">
        <w:rPr>
          <w:rFonts w:hint="eastAsia"/>
        </w:rPr>
        <w:t>시스템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검수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후</w:t>
      </w:r>
      <w:r w:rsidRPr="00BA4419">
        <w:rPr>
          <w:rFonts w:hint="eastAsia"/>
        </w:rPr>
        <w:t xml:space="preserve"> 12</w:t>
      </w:r>
      <w:r w:rsidRPr="00BA4419">
        <w:rPr>
          <w:rFonts w:hint="eastAsia"/>
        </w:rPr>
        <w:t>개월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이내에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발생하는</w:t>
      </w:r>
      <w:r w:rsidRPr="00BA4419">
        <w:rPr>
          <w:rFonts w:hint="eastAsia"/>
        </w:rPr>
        <w:t xml:space="preserve"> H/W </w:t>
      </w:r>
      <w:r w:rsidRPr="00BA4419">
        <w:rPr>
          <w:rFonts w:hint="eastAsia"/>
        </w:rPr>
        <w:t>및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시스템의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결함에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대한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하자보수</w:t>
      </w:r>
    </w:p>
    <w:p w:rsidR="00F77C54" w:rsidRDefault="00BA4419" w:rsidP="00F77C54">
      <w:pPr>
        <w:numPr>
          <w:ilvl w:val="0"/>
          <w:numId w:val="26"/>
        </w:numPr>
      </w:pPr>
      <w:r w:rsidRPr="00BA4419">
        <w:rPr>
          <w:rFonts w:hint="eastAsia"/>
        </w:rPr>
        <w:t>시스템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검수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후</w:t>
      </w:r>
      <w:r w:rsidRPr="00BA4419">
        <w:rPr>
          <w:rFonts w:hint="eastAsia"/>
        </w:rPr>
        <w:t xml:space="preserve"> 12</w:t>
      </w:r>
      <w:r w:rsidRPr="00BA4419">
        <w:rPr>
          <w:rFonts w:hint="eastAsia"/>
        </w:rPr>
        <w:t>개월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이내에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발생하는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솔루션의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결함에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대한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하자보수</w:t>
      </w:r>
    </w:p>
    <w:p w:rsidR="00BA4419" w:rsidRPr="00BA4419" w:rsidRDefault="00BA4419" w:rsidP="00F77C54">
      <w:pPr>
        <w:numPr>
          <w:ilvl w:val="0"/>
          <w:numId w:val="26"/>
        </w:numPr>
      </w:pPr>
      <w:r w:rsidRPr="00BA4419">
        <w:rPr>
          <w:rFonts w:hint="eastAsia"/>
        </w:rPr>
        <w:t>시스템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검수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후</w:t>
      </w:r>
      <w:r w:rsidRPr="00BA4419">
        <w:rPr>
          <w:rFonts w:hint="eastAsia"/>
        </w:rPr>
        <w:t xml:space="preserve"> 12</w:t>
      </w:r>
      <w:r w:rsidRPr="00BA4419">
        <w:rPr>
          <w:rFonts w:hint="eastAsia"/>
        </w:rPr>
        <w:t>개월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이내에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발생하는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구축시스템의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결함에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대한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하자보수</w:t>
      </w:r>
    </w:p>
    <w:p w:rsidR="00BA4419" w:rsidRPr="00BA4419" w:rsidRDefault="00BA4419" w:rsidP="00F77C54">
      <w:pPr>
        <w:numPr>
          <w:ilvl w:val="0"/>
          <w:numId w:val="27"/>
        </w:numPr>
      </w:pPr>
      <w:r w:rsidRPr="00BA4419">
        <w:rPr>
          <w:rFonts w:hint="eastAsia"/>
        </w:rPr>
        <w:t>시스템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운용자가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시스템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운용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및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하자보수를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수행할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있도록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기술전수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및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요구사항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응대</w:t>
      </w:r>
    </w:p>
    <w:p w:rsidR="00BA4419" w:rsidRPr="00BA4419" w:rsidRDefault="00BA4419" w:rsidP="00F77C54">
      <w:pPr>
        <w:numPr>
          <w:ilvl w:val="0"/>
          <w:numId w:val="27"/>
        </w:numPr>
      </w:pPr>
      <w:r w:rsidRPr="00BA4419">
        <w:rPr>
          <w:rFonts w:hint="eastAsia"/>
        </w:rPr>
        <w:t>프로젝트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추진도중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주관기관의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사정에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의한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설치장비가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이전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등이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필요할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경우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제안업체는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기술지원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및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설치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등을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무상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지원</w:t>
      </w:r>
    </w:p>
    <w:p w:rsidR="00BA4419" w:rsidRPr="00BA4419" w:rsidRDefault="00BA4419" w:rsidP="00F77C54">
      <w:pPr>
        <w:numPr>
          <w:ilvl w:val="0"/>
          <w:numId w:val="27"/>
        </w:numPr>
      </w:pPr>
      <w:r w:rsidRPr="00BA4419">
        <w:rPr>
          <w:rFonts w:hint="eastAsia"/>
        </w:rPr>
        <w:t>사용자의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고의</w:t>
      </w:r>
      <w:r w:rsidRPr="00BA4419">
        <w:rPr>
          <w:rFonts w:hint="eastAsia"/>
        </w:rPr>
        <w:t>/</w:t>
      </w:r>
      <w:r w:rsidRPr="00BA4419">
        <w:rPr>
          <w:rFonts w:hint="eastAsia"/>
        </w:rPr>
        <w:t>과실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및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천재지변에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의한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시스템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오류는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하자보수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대상에서</w:t>
      </w:r>
      <w:r w:rsidRPr="00BA4419">
        <w:rPr>
          <w:rFonts w:hint="eastAsia"/>
        </w:rPr>
        <w:t xml:space="preserve"> </w:t>
      </w:r>
      <w:r w:rsidRPr="00BA4419">
        <w:rPr>
          <w:rFonts w:hint="eastAsia"/>
        </w:rPr>
        <w:t>제외</w:t>
      </w:r>
    </w:p>
    <w:p w:rsidR="00BA4419" w:rsidRDefault="00F77C54" w:rsidP="00F77C54">
      <w:pPr>
        <w:pStyle w:val="3"/>
      </w:pPr>
      <w:bookmarkStart w:id="18" w:name="_Toc529371163"/>
      <w:r>
        <w:rPr>
          <w:rFonts w:hint="eastAsia"/>
        </w:rPr>
        <w:t>유상</w:t>
      </w:r>
      <w:r w:rsidR="005352A3">
        <w:rPr>
          <w:rFonts w:hint="eastAsia"/>
        </w:rPr>
        <w:t xml:space="preserve"> </w:t>
      </w:r>
      <w:r>
        <w:rPr>
          <w:rFonts w:hint="eastAsia"/>
        </w:rPr>
        <w:t>유지</w:t>
      </w:r>
      <w:r w:rsidR="005352A3">
        <w:rPr>
          <w:rFonts w:hint="eastAsia"/>
        </w:rPr>
        <w:t xml:space="preserve"> </w:t>
      </w:r>
      <w:r>
        <w:rPr>
          <w:rFonts w:hint="eastAsia"/>
        </w:rPr>
        <w:t>보수</w:t>
      </w:r>
      <w:bookmarkEnd w:id="18"/>
    </w:p>
    <w:p w:rsidR="00F77C54" w:rsidRDefault="00F77C54" w:rsidP="00F77C54">
      <w:pPr>
        <w:numPr>
          <w:ilvl w:val="0"/>
          <w:numId w:val="27"/>
        </w:numPr>
      </w:pPr>
      <w:r w:rsidRPr="00F77C54">
        <w:rPr>
          <w:rFonts w:hint="eastAsia"/>
        </w:rPr>
        <w:t>무상하자보수기간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종료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후의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시스템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유지보수</w:t>
      </w:r>
    </w:p>
    <w:p w:rsidR="00F77C54" w:rsidRDefault="00F77C54" w:rsidP="00F77C54">
      <w:pPr>
        <w:numPr>
          <w:ilvl w:val="0"/>
          <w:numId w:val="27"/>
        </w:numPr>
      </w:pPr>
      <w:r w:rsidRPr="00F77C54">
        <w:rPr>
          <w:rFonts w:hint="eastAsia"/>
        </w:rPr>
        <w:t>신기술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적용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및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시스템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고도화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등에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따른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시스템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버전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갱신</w:t>
      </w:r>
    </w:p>
    <w:p w:rsidR="00F77C54" w:rsidRDefault="00F77C54" w:rsidP="00F77C54">
      <w:pPr>
        <w:numPr>
          <w:ilvl w:val="0"/>
          <w:numId w:val="27"/>
        </w:numPr>
      </w:pPr>
      <w:r w:rsidRPr="00F77C54">
        <w:rPr>
          <w:rFonts w:hint="eastAsia"/>
        </w:rPr>
        <w:t>시스템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인도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후의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추가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요구사항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반영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및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장비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증설</w:t>
      </w:r>
    </w:p>
    <w:p w:rsidR="00F77C54" w:rsidRDefault="00F77C54" w:rsidP="00F77C54">
      <w:pPr>
        <w:numPr>
          <w:ilvl w:val="0"/>
          <w:numId w:val="27"/>
        </w:numPr>
      </w:pPr>
      <w:r w:rsidRPr="00F77C54">
        <w:rPr>
          <w:rFonts w:hint="eastAsia"/>
        </w:rPr>
        <w:t>유지보수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비용은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‘정보통신부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소프트웨어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고시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사업대가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기준’의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용역유지보수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대가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산정에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의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결정</w:t>
      </w:r>
    </w:p>
    <w:p w:rsidR="00F77C54" w:rsidRDefault="00F77C54" w:rsidP="00F77C54">
      <w:pPr>
        <w:numPr>
          <w:ilvl w:val="0"/>
          <w:numId w:val="27"/>
        </w:numPr>
      </w:pPr>
      <w:r w:rsidRPr="00F77C54">
        <w:rPr>
          <w:rFonts w:hint="eastAsia"/>
        </w:rPr>
        <w:t>시스템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운영을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위한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필요인원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및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업무량을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고려</w:t>
      </w:r>
      <w:r w:rsidRPr="00F77C54">
        <w:rPr>
          <w:rFonts w:hint="eastAsia"/>
        </w:rPr>
        <w:t xml:space="preserve">, </w:t>
      </w:r>
      <w:r w:rsidRPr="00F77C54">
        <w:rPr>
          <w:rFonts w:hint="eastAsia"/>
        </w:rPr>
        <w:t>담당부서와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협의하여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상주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지원</w:t>
      </w:r>
      <w:r w:rsidRPr="00F77C54">
        <w:rPr>
          <w:rFonts w:hint="eastAsia"/>
        </w:rPr>
        <w:t xml:space="preserve"> </w:t>
      </w:r>
    </w:p>
    <w:p w:rsidR="00F77C54" w:rsidRDefault="00F77C54" w:rsidP="00F77C54">
      <w:pPr>
        <w:numPr>
          <w:ilvl w:val="0"/>
          <w:numId w:val="27"/>
        </w:numPr>
      </w:pPr>
      <w:r w:rsidRPr="00F77C54">
        <w:rPr>
          <w:rFonts w:hint="eastAsia"/>
        </w:rPr>
        <w:t>장비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운용에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필요한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소모품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교체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시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운영</w:t>
      </w:r>
      <w:r w:rsidRPr="00F77C54">
        <w:rPr>
          <w:rFonts w:hint="eastAsia"/>
        </w:rPr>
        <w:t>/</w:t>
      </w:r>
      <w:r w:rsidRPr="00F77C54">
        <w:rPr>
          <w:rFonts w:hint="eastAsia"/>
        </w:rPr>
        <w:t>유지보수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담당부서와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협의하여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실비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처리</w:t>
      </w:r>
    </w:p>
    <w:p w:rsidR="00F77C54" w:rsidRDefault="00F77C54" w:rsidP="00F77C54">
      <w:pPr>
        <w:pStyle w:val="2"/>
      </w:pPr>
      <w:bookmarkStart w:id="19" w:name="_Toc529371164"/>
      <w:r>
        <w:rPr>
          <w:rFonts w:hint="eastAsia"/>
        </w:rPr>
        <w:t>유지보수 대상</w:t>
      </w:r>
      <w:bookmarkEnd w:id="19"/>
    </w:p>
    <w:p w:rsidR="00F77C54" w:rsidRDefault="00F77C54" w:rsidP="00F77C54">
      <w:pPr>
        <w:pStyle w:val="3"/>
      </w:pPr>
      <w:bookmarkStart w:id="20" w:name="_Toc529371165"/>
      <w:r w:rsidRPr="00F77C54">
        <w:rPr>
          <w:rFonts w:hint="eastAsia"/>
        </w:rPr>
        <w:t>응용 소프트웨어,</w:t>
      </w:r>
      <w:r>
        <w:rPr>
          <w:rFonts w:hint="eastAsia"/>
        </w:rPr>
        <w:t xml:space="preserve"> </w:t>
      </w:r>
      <w:r w:rsidRPr="00F77C54">
        <w:rPr>
          <w:rFonts w:hint="eastAsia"/>
        </w:rPr>
        <w:t>상용 패키지</w:t>
      </w:r>
      <w:bookmarkEnd w:id="20"/>
    </w:p>
    <w:p w:rsidR="00F77C54" w:rsidRDefault="00F77C54" w:rsidP="00F77C54">
      <w:pPr>
        <w:numPr>
          <w:ilvl w:val="0"/>
          <w:numId w:val="27"/>
        </w:numPr>
      </w:pPr>
      <w:r w:rsidRPr="00F77C54">
        <w:rPr>
          <w:rFonts w:hint="eastAsia"/>
        </w:rPr>
        <w:t>하자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발생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시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문제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유형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파악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후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즉시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조치</w:t>
      </w:r>
    </w:p>
    <w:p w:rsidR="00F77C54" w:rsidRDefault="00F77C54" w:rsidP="00F77C54">
      <w:pPr>
        <w:numPr>
          <w:ilvl w:val="0"/>
          <w:numId w:val="27"/>
        </w:numPr>
      </w:pPr>
      <w:r w:rsidRPr="00F77C54">
        <w:rPr>
          <w:rFonts w:hint="eastAsia"/>
        </w:rPr>
        <w:t>시스템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운영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중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발생한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고장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및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장애복구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기술지원</w:t>
      </w:r>
    </w:p>
    <w:p w:rsidR="00F77C54" w:rsidRDefault="00F77C54" w:rsidP="00F77C54">
      <w:pPr>
        <w:numPr>
          <w:ilvl w:val="0"/>
          <w:numId w:val="27"/>
        </w:numPr>
      </w:pPr>
      <w:r w:rsidRPr="00F77C54">
        <w:rPr>
          <w:rFonts w:hint="eastAsia"/>
        </w:rPr>
        <w:t>운영상의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문제점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해결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및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개선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지원</w:t>
      </w:r>
    </w:p>
    <w:p w:rsidR="00F77C54" w:rsidRDefault="00F77C54" w:rsidP="00F77C54">
      <w:pPr>
        <w:pStyle w:val="3"/>
      </w:pPr>
      <w:bookmarkStart w:id="21" w:name="_Toc529371166"/>
      <w:r w:rsidRPr="00F77C54">
        <w:rPr>
          <w:rFonts w:hint="eastAsia"/>
        </w:rPr>
        <w:t>상용 소프트웨어</w:t>
      </w:r>
      <w:bookmarkEnd w:id="21"/>
    </w:p>
    <w:p w:rsidR="00F77C54" w:rsidRPr="00F77C54" w:rsidRDefault="00F77C54" w:rsidP="00F77C54">
      <w:pPr>
        <w:numPr>
          <w:ilvl w:val="0"/>
          <w:numId w:val="27"/>
        </w:numPr>
      </w:pPr>
      <w:r w:rsidRPr="00F77C54">
        <w:rPr>
          <w:rFonts w:hint="eastAsia"/>
        </w:rPr>
        <w:t>기술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지원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센터를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통한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원격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응대</w:t>
      </w:r>
    </w:p>
    <w:p w:rsidR="00F77C54" w:rsidRPr="00F77C54" w:rsidRDefault="00F77C54" w:rsidP="00F77C54">
      <w:pPr>
        <w:numPr>
          <w:ilvl w:val="0"/>
          <w:numId w:val="27"/>
        </w:numPr>
      </w:pPr>
      <w:r w:rsidRPr="00F77C54">
        <w:rPr>
          <w:rFonts w:hint="eastAsia"/>
        </w:rPr>
        <w:t xml:space="preserve">On-Site </w:t>
      </w:r>
      <w:r w:rsidRPr="00F77C54">
        <w:rPr>
          <w:rFonts w:hint="eastAsia"/>
        </w:rPr>
        <w:t>장애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처리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지원</w:t>
      </w:r>
    </w:p>
    <w:p w:rsidR="00F77C54" w:rsidRPr="00F77C54" w:rsidRDefault="00F77C54" w:rsidP="00F77C54">
      <w:pPr>
        <w:numPr>
          <w:ilvl w:val="0"/>
          <w:numId w:val="27"/>
        </w:numPr>
      </w:pPr>
      <w:r w:rsidRPr="00F77C54">
        <w:rPr>
          <w:rFonts w:hint="eastAsia"/>
        </w:rPr>
        <w:t>장애상황의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진단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및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분석</w:t>
      </w:r>
    </w:p>
    <w:p w:rsidR="00F77C54" w:rsidRDefault="00F77C54" w:rsidP="00F77C54">
      <w:pPr>
        <w:numPr>
          <w:ilvl w:val="0"/>
          <w:numId w:val="27"/>
        </w:numPr>
      </w:pPr>
      <w:r w:rsidRPr="00F77C54">
        <w:rPr>
          <w:rFonts w:hint="eastAsia"/>
        </w:rPr>
        <w:t xml:space="preserve">Version Upgrade </w:t>
      </w:r>
      <w:r w:rsidRPr="00F77C54">
        <w:rPr>
          <w:rFonts w:hint="eastAsia"/>
        </w:rPr>
        <w:t>작업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지원</w:t>
      </w:r>
    </w:p>
    <w:p w:rsidR="00F77C54" w:rsidRDefault="00F77C54" w:rsidP="00F77C54">
      <w:pPr>
        <w:pStyle w:val="3"/>
      </w:pPr>
      <w:bookmarkStart w:id="22" w:name="_Toc529371167"/>
      <w:r w:rsidRPr="00F77C54">
        <w:rPr>
          <w:rFonts w:hint="eastAsia"/>
        </w:rPr>
        <w:t>기반시스템</w:t>
      </w:r>
      <w:r>
        <w:rPr>
          <w:rFonts w:hint="eastAsia"/>
        </w:rPr>
        <w:t xml:space="preserve"> (H</w:t>
      </w:r>
      <w:r w:rsidRPr="00F77C54">
        <w:rPr>
          <w:rFonts w:hint="eastAsia"/>
        </w:rPr>
        <w:t>/W,</w:t>
      </w:r>
      <w:r w:rsidR="00706759">
        <w:t xml:space="preserve"> </w:t>
      </w:r>
      <w:r w:rsidRPr="00F77C54">
        <w:rPr>
          <w:rFonts w:hint="eastAsia"/>
        </w:rPr>
        <w:t>시스템 S/W)</w:t>
      </w:r>
      <w:bookmarkEnd w:id="22"/>
    </w:p>
    <w:p w:rsidR="00831501" w:rsidRPr="00F77C54" w:rsidRDefault="00F77C54" w:rsidP="00F77C54">
      <w:pPr>
        <w:numPr>
          <w:ilvl w:val="0"/>
          <w:numId w:val="27"/>
        </w:numPr>
        <w:tabs>
          <w:tab w:val="num" w:pos="720"/>
        </w:tabs>
      </w:pPr>
      <w:r w:rsidRPr="00F77C54">
        <w:rPr>
          <w:rFonts w:hint="eastAsia"/>
        </w:rPr>
        <w:t>해당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장비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공급업체의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책임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지원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보증</w:t>
      </w:r>
    </w:p>
    <w:p w:rsidR="00831501" w:rsidRPr="00F77C54" w:rsidRDefault="00F77C54" w:rsidP="00F77C54">
      <w:pPr>
        <w:numPr>
          <w:ilvl w:val="0"/>
          <w:numId w:val="27"/>
        </w:numPr>
        <w:tabs>
          <w:tab w:val="num" w:pos="720"/>
        </w:tabs>
      </w:pPr>
      <w:r w:rsidRPr="00F77C54">
        <w:rPr>
          <w:rFonts w:hint="eastAsia"/>
        </w:rPr>
        <w:t>도입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장비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주요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부품에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대한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지속적인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업그레이드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지원</w:t>
      </w:r>
    </w:p>
    <w:p w:rsidR="00831501" w:rsidRPr="00F77C54" w:rsidRDefault="00F77C54" w:rsidP="00F77C54">
      <w:pPr>
        <w:numPr>
          <w:ilvl w:val="0"/>
          <w:numId w:val="27"/>
        </w:numPr>
        <w:tabs>
          <w:tab w:val="num" w:pos="720"/>
        </w:tabs>
      </w:pPr>
      <w:r w:rsidRPr="00F77C54">
        <w:rPr>
          <w:rFonts w:hint="eastAsia"/>
        </w:rPr>
        <w:t>장비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및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부품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생산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중단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시는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최소</w:t>
      </w:r>
      <w:r w:rsidRPr="00F77C54">
        <w:rPr>
          <w:rFonts w:hint="eastAsia"/>
        </w:rPr>
        <w:t xml:space="preserve"> 3</w:t>
      </w:r>
      <w:r w:rsidRPr="00F77C54">
        <w:rPr>
          <w:rFonts w:hint="eastAsia"/>
        </w:rPr>
        <w:t>개월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전에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서면통보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및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대책강구</w:t>
      </w:r>
      <w:r w:rsidRPr="00F77C54">
        <w:rPr>
          <w:rFonts w:hint="eastAsia"/>
        </w:rPr>
        <w:t xml:space="preserve"> </w:t>
      </w:r>
      <w:r w:rsidRPr="00F77C54">
        <w:rPr>
          <w:rFonts w:hint="eastAsia"/>
        </w:rPr>
        <w:t>지원</w:t>
      </w:r>
    </w:p>
    <w:p w:rsidR="00F77C54" w:rsidRDefault="00F77C54" w:rsidP="00F77C54">
      <w:pPr>
        <w:pStyle w:val="2"/>
      </w:pPr>
      <w:bookmarkStart w:id="23" w:name="_Toc529371168"/>
      <w:r>
        <w:rPr>
          <w:rFonts w:hint="eastAsia"/>
        </w:rPr>
        <w:lastRenderedPageBreak/>
        <w:t>유지보수 범위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6242"/>
        <w:gridCol w:w="2165"/>
      </w:tblGrid>
      <w:tr w:rsidR="00F77C54" w:rsidRPr="00831501" w:rsidTr="00831501">
        <w:tc>
          <w:tcPr>
            <w:tcW w:w="1242" w:type="dxa"/>
            <w:shd w:val="clear" w:color="auto" w:fill="DDD9C3"/>
          </w:tcPr>
          <w:p w:rsidR="00F77C54" w:rsidRPr="00831501" w:rsidRDefault="00F77C54" w:rsidP="00831501">
            <w:pPr>
              <w:jc w:val="center"/>
              <w:rPr>
                <w:b/>
              </w:rPr>
            </w:pPr>
            <w:r w:rsidRPr="00831501">
              <w:rPr>
                <w:rFonts w:hint="eastAsia"/>
                <w:b/>
              </w:rPr>
              <w:t>구</w:t>
            </w:r>
            <w:r w:rsidRPr="00831501">
              <w:rPr>
                <w:rFonts w:hint="eastAsia"/>
                <w:b/>
              </w:rPr>
              <w:t xml:space="preserve"> </w:t>
            </w:r>
            <w:r w:rsidRPr="00831501">
              <w:rPr>
                <w:rFonts w:hint="eastAsia"/>
                <w:b/>
              </w:rPr>
              <w:t>분</w:t>
            </w:r>
          </w:p>
        </w:tc>
        <w:tc>
          <w:tcPr>
            <w:tcW w:w="6379" w:type="dxa"/>
            <w:shd w:val="clear" w:color="auto" w:fill="DDD9C3"/>
          </w:tcPr>
          <w:p w:rsidR="00F77C54" w:rsidRPr="00831501" w:rsidRDefault="00F77C54" w:rsidP="00831501">
            <w:pPr>
              <w:jc w:val="center"/>
              <w:rPr>
                <w:b/>
              </w:rPr>
            </w:pPr>
            <w:r w:rsidRPr="00831501">
              <w:rPr>
                <w:rFonts w:hint="eastAsia"/>
                <w:b/>
              </w:rPr>
              <w:t>지원방법</w:t>
            </w:r>
          </w:p>
        </w:tc>
        <w:tc>
          <w:tcPr>
            <w:tcW w:w="2214" w:type="dxa"/>
            <w:shd w:val="clear" w:color="auto" w:fill="DDD9C3"/>
          </w:tcPr>
          <w:p w:rsidR="00F77C54" w:rsidRPr="00831501" w:rsidRDefault="00F77C54" w:rsidP="00831501">
            <w:pPr>
              <w:jc w:val="center"/>
              <w:rPr>
                <w:b/>
              </w:rPr>
            </w:pPr>
            <w:r w:rsidRPr="00831501">
              <w:rPr>
                <w:rFonts w:hint="eastAsia"/>
                <w:b/>
              </w:rPr>
              <w:t>비</w:t>
            </w:r>
            <w:r w:rsidRPr="00831501">
              <w:rPr>
                <w:rFonts w:hint="eastAsia"/>
                <w:b/>
              </w:rPr>
              <w:t xml:space="preserve"> </w:t>
            </w:r>
            <w:r w:rsidRPr="00831501">
              <w:rPr>
                <w:rFonts w:hint="eastAsia"/>
                <w:b/>
              </w:rPr>
              <w:t>고</w:t>
            </w:r>
          </w:p>
        </w:tc>
      </w:tr>
      <w:tr w:rsidR="00F77C54" w:rsidTr="00831501">
        <w:tc>
          <w:tcPr>
            <w:tcW w:w="1242" w:type="dxa"/>
            <w:shd w:val="clear" w:color="auto" w:fill="auto"/>
          </w:tcPr>
          <w:p w:rsidR="00F77C54" w:rsidRPr="005A2F38" w:rsidRDefault="00F77C54" w:rsidP="00831501">
            <w:r w:rsidRPr="005A2F38">
              <w:rPr>
                <w:rFonts w:hint="eastAsia"/>
              </w:rPr>
              <w:t>운영지원</w:t>
            </w:r>
          </w:p>
        </w:tc>
        <w:tc>
          <w:tcPr>
            <w:tcW w:w="6379" w:type="dxa"/>
            <w:shd w:val="clear" w:color="auto" w:fill="auto"/>
          </w:tcPr>
          <w:p w:rsidR="00F77C54" w:rsidRDefault="00F77C54" w:rsidP="00831501">
            <w:r>
              <w:rPr>
                <w:rFonts w:hint="eastAsia"/>
              </w:rPr>
              <w:t xml:space="preserve">- </w:t>
            </w:r>
            <w:r w:rsidRPr="005A2F38">
              <w:rPr>
                <w:rFonts w:hint="eastAsia"/>
              </w:rPr>
              <w:t>유상유지보수기간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중</w:t>
            </w:r>
            <w:r w:rsidRPr="005A2F38">
              <w:rPr>
                <w:rFonts w:hint="eastAsia"/>
              </w:rPr>
              <w:t xml:space="preserve"> CS(Customer Support) </w:t>
            </w:r>
            <w:r w:rsidRPr="005A2F38">
              <w:rPr>
                <w:rFonts w:hint="eastAsia"/>
              </w:rPr>
              <w:t>요원을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활용한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적극적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운영지원</w:t>
            </w:r>
          </w:p>
          <w:p w:rsidR="00F77C54" w:rsidRPr="005A2F38" w:rsidRDefault="00F77C54" w:rsidP="00831501">
            <w:r>
              <w:rPr>
                <w:rFonts w:hint="eastAsia"/>
              </w:rPr>
              <w:t xml:space="preserve">- </w:t>
            </w:r>
            <w:r w:rsidRPr="005A2F38">
              <w:rPr>
                <w:rFonts w:hint="eastAsia"/>
              </w:rPr>
              <w:t>전문엔지니어를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활용한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비상지원체계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구축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및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상시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운용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지원</w:t>
            </w:r>
          </w:p>
        </w:tc>
        <w:tc>
          <w:tcPr>
            <w:tcW w:w="2214" w:type="dxa"/>
            <w:shd w:val="clear" w:color="auto" w:fill="auto"/>
          </w:tcPr>
          <w:p w:rsidR="00F77C54" w:rsidRPr="005A2F38" w:rsidRDefault="00F77C54" w:rsidP="00831501">
            <w:r w:rsidRPr="005A2F38">
              <w:rPr>
                <w:rFonts w:hint="eastAsia"/>
              </w:rPr>
              <w:t>기본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무상유지보수</w:t>
            </w:r>
            <w:r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내역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포함</w:t>
            </w:r>
          </w:p>
        </w:tc>
      </w:tr>
      <w:tr w:rsidR="00F77C54" w:rsidTr="00831501">
        <w:tc>
          <w:tcPr>
            <w:tcW w:w="1242" w:type="dxa"/>
            <w:shd w:val="clear" w:color="auto" w:fill="auto"/>
          </w:tcPr>
          <w:p w:rsidR="00F77C54" w:rsidRPr="005A2F38" w:rsidRDefault="00F77C54" w:rsidP="00831501">
            <w:r w:rsidRPr="005A2F38">
              <w:rPr>
                <w:rFonts w:hint="eastAsia"/>
              </w:rPr>
              <w:t>예방정비</w:t>
            </w:r>
          </w:p>
        </w:tc>
        <w:tc>
          <w:tcPr>
            <w:tcW w:w="6379" w:type="dxa"/>
            <w:shd w:val="clear" w:color="auto" w:fill="auto"/>
          </w:tcPr>
          <w:p w:rsidR="00F77C54" w:rsidRDefault="00F77C54" w:rsidP="00831501">
            <w:r>
              <w:rPr>
                <w:rFonts w:hint="eastAsia"/>
              </w:rPr>
              <w:t xml:space="preserve">* </w:t>
            </w:r>
            <w:r w:rsidRPr="005A2F38">
              <w:rPr>
                <w:rFonts w:hint="eastAsia"/>
              </w:rPr>
              <w:t>현지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전담</w:t>
            </w:r>
            <w:r w:rsidRPr="005A2F38">
              <w:rPr>
                <w:rFonts w:hint="eastAsia"/>
              </w:rPr>
              <w:t xml:space="preserve"> A/S </w:t>
            </w:r>
            <w:r w:rsidRPr="005A2F38">
              <w:rPr>
                <w:rFonts w:hint="eastAsia"/>
              </w:rPr>
              <w:t>요원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정기점검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및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요청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시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방문</w:t>
            </w:r>
          </w:p>
          <w:p w:rsidR="00F77C54" w:rsidRDefault="00F77C54" w:rsidP="00831501">
            <w:r>
              <w:rPr>
                <w:rFonts w:hint="eastAsia"/>
              </w:rPr>
              <w:t xml:space="preserve">- </w:t>
            </w:r>
            <w:r w:rsidRPr="005A2F38">
              <w:rPr>
                <w:rFonts w:hint="eastAsia"/>
              </w:rPr>
              <w:t>운영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시스템의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장애접수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처리</w:t>
            </w:r>
          </w:p>
          <w:p w:rsidR="00F77C54" w:rsidRDefault="00F77C54" w:rsidP="00831501">
            <w:r>
              <w:rPr>
                <w:rFonts w:hint="eastAsia"/>
              </w:rPr>
              <w:t xml:space="preserve">- </w:t>
            </w:r>
            <w:r w:rsidRPr="005A2F38">
              <w:rPr>
                <w:rFonts w:hint="eastAsia"/>
              </w:rPr>
              <w:t>기술지원센터를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활용한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효과적인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지원</w:t>
            </w:r>
          </w:p>
          <w:p w:rsidR="00F77C54" w:rsidRDefault="00F77C54" w:rsidP="00831501">
            <w:r>
              <w:rPr>
                <w:rFonts w:hint="eastAsia"/>
              </w:rPr>
              <w:t xml:space="preserve">- </w:t>
            </w:r>
            <w:r w:rsidRPr="005A2F38">
              <w:rPr>
                <w:rFonts w:hint="eastAsia"/>
              </w:rPr>
              <w:t>정기점검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시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보고서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작성</w:t>
            </w:r>
          </w:p>
          <w:p w:rsidR="00F77C54" w:rsidRDefault="00F77C54" w:rsidP="00831501"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교육지원</w:t>
            </w:r>
          </w:p>
          <w:p w:rsidR="00F77C54" w:rsidRPr="005A2F38" w:rsidRDefault="00F77C54" w:rsidP="00831501">
            <w:r>
              <w:rPr>
                <w:rFonts w:hint="eastAsia"/>
              </w:rPr>
              <w:t xml:space="preserve">- </w:t>
            </w:r>
            <w:r w:rsidRPr="005A2F38">
              <w:rPr>
                <w:rFonts w:hint="eastAsia"/>
              </w:rPr>
              <w:t>시스템의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효율적인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운영을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위한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이론과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실습을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병행한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교육</w:t>
            </w:r>
          </w:p>
        </w:tc>
        <w:tc>
          <w:tcPr>
            <w:tcW w:w="2214" w:type="dxa"/>
            <w:shd w:val="clear" w:color="auto" w:fill="auto"/>
          </w:tcPr>
          <w:p w:rsidR="00F77C54" w:rsidRPr="005A2F38" w:rsidRDefault="00F77C54" w:rsidP="00831501"/>
        </w:tc>
      </w:tr>
      <w:tr w:rsidR="00F77C54" w:rsidTr="00831501">
        <w:tc>
          <w:tcPr>
            <w:tcW w:w="1242" w:type="dxa"/>
            <w:shd w:val="clear" w:color="auto" w:fill="auto"/>
          </w:tcPr>
          <w:p w:rsidR="00F77C54" w:rsidRPr="005A2F38" w:rsidRDefault="00F77C54" w:rsidP="00831501">
            <w:r w:rsidRPr="005A2F38">
              <w:rPr>
                <w:rFonts w:hint="eastAsia"/>
              </w:rPr>
              <w:t>긴급정비</w:t>
            </w:r>
          </w:p>
        </w:tc>
        <w:tc>
          <w:tcPr>
            <w:tcW w:w="6379" w:type="dxa"/>
            <w:shd w:val="clear" w:color="auto" w:fill="auto"/>
          </w:tcPr>
          <w:p w:rsidR="00F77C54" w:rsidRDefault="00F77C54" w:rsidP="00831501">
            <w:r>
              <w:rPr>
                <w:rFonts w:hint="eastAsia"/>
              </w:rPr>
              <w:t xml:space="preserve">* </w:t>
            </w:r>
            <w:r w:rsidRPr="005A2F38">
              <w:rPr>
                <w:rFonts w:hint="eastAsia"/>
              </w:rPr>
              <w:t>신속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정확한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장애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조치</w:t>
            </w:r>
          </w:p>
          <w:p w:rsidR="00F77C54" w:rsidRPr="005A2F38" w:rsidRDefault="00F77C54" w:rsidP="00831501">
            <w:r>
              <w:rPr>
                <w:rFonts w:hint="eastAsia"/>
              </w:rPr>
              <w:t xml:space="preserve">* </w:t>
            </w:r>
            <w:r w:rsidRPr="005A2F38">
              <w:rPr>
                <w:rFonts w:hint="eastAsia"/>
              </w:rPr>
              <w:t>전담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요원의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정확한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장애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원인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파악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및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조치</w:t>
            </w:r>
          </w:p>
        </w:tc>
        <w:tc>
          <w:tcPr>
            <w:tcW w:w="2214" w:type="dxa"/>
            <w:shd w:val="clear" w:color="auto" w:fill="auto"/>
          </w:tcPr>
          <w:p w:rsidR="00F77C54" w:rsidRPr="005A2F38" w:rsidRDefault="00F77C54" w:rsidP="00831501"/>
        </w:tc>
      </w:tr>
      <w:tr w:rsidR="00F77C54" w:rsidTr="00831501">
        <w:tc>
          <w:tcPr>
            <w:tcW w:w="1242" w:type="dxa"/>
            <w:shd w:val="clear" w:color="auto" w:fill="auto"/>
          </w:tcPr>
          <w:p w:rsidR="00F77C54" w:rsidRPr="005A2F38" w:rsidRDefault="00F77C54" w:rsidP="00831501">
            <w:r w:rsidRPr="005A2F38">
              <w:rPr>
                <w:rFonts w:hint="eastAsia"/>
              </w:rPr>
              <w:t>기술지원</w:t>
            </w:r>
          </w:p>
        </w:tc>
        <w:tc>
          <w:tcPr>
            <w:tcW w:w="6379" w:type="dxa"/>
            <w:shd w:val="clear" w:color="auto" w:fill="auto"/>
          </w:tcPr>
          <w:p w:rsidR="00F77C54" w:rsidRDefault="00F77C54" w:rsidP="00831501">
            <w:r>
              <w:rPr>
                <w:rFonts w:hint="eastAsia"/>
              </w:rPr>
              <w:t xml:space="preserve">* </w:t>
            </w:r>
            <w:r w:rsidRPr="005A2F38">
              <w:rPr>
                <w:rFonts w:hint="eastAsia"/>
              </w:rPr>
              <w:t>제품</w:t>
            </w:r>
            <w:r w:rsidRPr="005A2F38">
              <w:rPr>
                <w:rFonts w:hint="eastAsia"/>
              </w:rPr>
              <w:t xml:space="preserve"> Upgrade </w:t>
            </w:r>
            <w:r w:rsidRPr="005A2F38">
              <w:rPr>
                <w:rFonts w:hint="eastAsia"/>
              </w:rPr>
              <w:t>관련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최신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기술정보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제공</w:t>
            </w:r>
          </w:p>
          <w:p w:rsidR="00F77C54" w:rsidRPr="00F77C54" w:rsidRDefault="00F77C54" w:rsidP="00831501">
            <w:r>
              <w:rPr>
                <w:rFonts w:hint="eastAsia"/>
              </w:rPr>
              <w:t xml:space="preserve">* </w:t>
            </w:r>
            <w:r w:rsidRPr="005A2F38">
              <w:rPr>
                <w:rFonts w:hint="eastAsia"/>
              </w:rPr>
              <w:t>시스템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성능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향상을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위한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기술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자문</w:t>
            </w:r>
          </w:p>
        </w:tc>
        <w:tc>
          <w:tcPr>
            <w:tcW w:w="2214" w:type="dxa"/>
            <w:shd w:val="clear" w:color="auto" w:fill="auto"/>
          </w:tcPr>
          <w:p w:rsidR="00F77C54" w:rsidRPr="005A2F38" w:rsidRDefault="00F77C54" w:rsidP="00831501">
            <w:r w:rsidRPr="005A2F38">
              <w:rPr>
                <w:rFonts w:hint="eastAsia"/>
              </w:rPr>
              <w:t>기술지원센터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활용</w:t>
            </w:r>
          </w:p>
        </w:tc>
      </w:tr>
      <w:tr w:rsidR="00F77C54" w:rsidTr="00831501">
        <w:tc>
          <w:tcPr>
            <w:tcW w:w="1242" w:type="dxa"/>
            <w:shd w:val="clear" w:color="auto" w:fill="auto"/>
          </w:tcPr>
          <w:p w:rsidR="00F77C54" w:rsidRDefault="00F77C54" w:rsidP="00831501">
            <w:r w:rsidRPr="005A2F38">
              <w:rPr>
                <w:rFonts w:hint="eastAsia"/>
              </w:rPr>
              <w:t>시스템</w:t>
            </w:r>
          </w:p>
          <w:p w:rsidR="00F77C54" w:rsidRPr="005A2F38" w:rsidRDefault="00F77C54" w:rsidP="00831501">
            <w:r w:rsidRPr="005A2F38">
              <w:rPr>
                <w:rFonts w:hint="eastAsia"/>
              </w:rPr>
              <w:t>버전관리</w:t>
            </w:r>
          </w:p>
        </w:tc>
        <w:tc>
          <w:tcPr>
            <w:tcW w:w="6379" w:type="dxa"/>
            <w:shd w:val="clear" w:color="auto" w:fill="auto"/>
          </w:tcPr>
          <w:p w:rsidR="00F77C54" w:rsidRDefault="00F77C54" w:rsidP="00831501">
            <w:r>
              <w:rPr>
                <w:rFonts w:hint="eastAsia"/>
              </w:rPr>
              <w:t xml:space="preserve">* </w:t>
            </w:r>
            <w:r w:rsidRPr="005A2F38">
              <w:rPr>
                <w:rFonts w:hint="eastAsia"/>
              </w:rPr>
              <w:t>시스템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버전은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기존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공급된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버전의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상태유지를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기본으로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함</w:t>
            </w:r>
          </w:p>
          <w:p w:rsidR="00F77C54" w:rsidRPr="005A2F38" w:rsidRDefault="00F77C54" w:rsidP="00831501">
            <w:r>
              <w:rPr>
                <w:rFonts w:hint="eastAsia"/>
              </w:rPr>
              <w:t xml:space="preserve">* </w:t>
            </w:r>
            <w:r w:rsidRPr="005A2F38">
              <w:rPr>
                <w:rFonts w:hint="eastAsia"/>
              </w:rPr>
              <w:t>시스템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버전의</w:t>
            </w:r>
            <w:r w:rsidRPr="005A2F38">
              <w:rPr>
                <w:rFonts w:hint="eastAsia"/>
              </w:rPr>
              <w:t xml:space="preserve"> Upgrade </w:t>
            </w:r>
            <w:r w:rsidRPr="005A2F38">
              <w:rPr>
                <w:rFonts w:hint="eastAsia"/>
              </w:rPr>
              <w:t>필요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시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제품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공급업체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및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고객과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비용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조건을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협의하여</w:t>
            </w:r>
            <w:r w:rsidRPr="005A2F38">
              <w:rPr>
                <w:rFonts w:hint="eastAsia"/>
              </w:rPr>
              <w:t xml:space="preserve"> </w:t>
            </w:r>
            <w:r w:rsidRPr="005A2F38">
              <w:rPr>
                <w:rFonts w:hint="eastAsia"/>
              </w:rPr>
              <w:t>추진</w:t>
            </w:r>
          </w:p>
        </w:tc>
        <w:tc>
          <w:tcPr>
            <w:tcW w:w="2214" w:type="dxa"/>
            <w:shd w:val="clear" w:color="auto" w:fill="auto"/>
          </w:tcPr>
          <w:p w:rsidR="00F77C54" w:rsidRPr="005A2F38" w:rsidRDefault="00F77C54" w:rsidP="00831501"/>
        </w:tc>
      </w:tr>
      <w:tr w:rsidR="00F77C54" w:rsidTr="00831501">
        <w:tc>
          <w:tcPr>
            <w:tcW w:w="1242" w:type="dxa"/>
            <w:shd w:val="clear" w:color="auto" w:fill="auto"/>
          </w:tcPr>
          <w:p w:rsidR="00F77C54" w:rsidRDefault="00F77C54" w:rsidP="00F77C54">
            <w:r w:rsidRPr="00F77C54">
              <w:rPr>
                <w:rFonts w:hint="eastAsia"/>
              </w:rPr>
              <w:t>시스템</w:t>
            </w:r>
          </w:p>
          <w:p w:rsidR="00F77C54" w:rsidRPr="005A2F38" w:rsidRDefault="00F77C54" w:rsidP="00F77C54">
            <w:r w:rsidRPr="00F77C54">
              <w:rPr>
                <w:rFonts w:hint="eastAsia"/>
              </w:rPr>
              <w:t>성능관리</w:t>
            </w:r>
          </w:p>
        </w:tc>
        <w:tc>
          <w:tcPr>
            <w:tcW w:w="6379" w:type="dxa"/>
            <w:shd w:val="clear" w:color="auto" w:fill="auto"/>
          </w:tcPr>
          <w:p w:rsidR="00F77C54" w:rsidRPr="00F77C54" w:rsidRDefault="00F77C54" w:rsidP="00F77C54">
            <w:r>
              <w:rPr>
                <w:rFonts w:hint="eastAsia"/>
              </w:rPr>
              <w:t xml:space="preserve">* </w:t>
            </w:r>
            <w:r w:rsidRPr="00F77C54">
              <w:rPr>
                <w:rFonts w:hint="eastAsia"/>
              </w:rPr>
              <w:t>시스템의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성능은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시스템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설치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후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최적의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운영상태로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관리</w:t>
            </w:r>
          </w:p>
          <w:p w:rsidR="00F77C54" w:rsidRPr="00F77C54" w:rsidRDefault="00F77C54" w:rsidP="00F77C54">
            <w:r>
              <w:rPr>
                <w:rFonts w:hint="eastAsia"/>
              </w:rPr>
              <w:t xml:space="preserve">* </w:t>
            </w:r>
            <w:r w:rsidRPr="00F77C54">
              <w:rPr>
                <w:rFonts w:hint="eastAsia"/>
              </w:rPr>
              <w:t>시스템의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설치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후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신기술에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의한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성능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향상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방안이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있을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경우에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고객과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협의하여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추진하되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상세내용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br/>
              <w:t>(</w:t>
            </w:r>
            <w:r w:rsidRPr="00F77C54">
              <w:rPr>
                <w:rFonts w:hint="eastAsia"/>
              </w:rPr>
              <w:t>가격</w:t>
            </w:r>
            <w:r w:rsidRPr="00F77C54">
              <w:rPr>
                <w:rFonts w:hint="eastAsia"/>
              </w:rPr>
              <w:t xml:space="preserve">, </w:t>
            </w:r>
            <w:r w:rsidRPr="00F77C54">
              <w:rPr>
                <w:rFonts w:hint="eastAsia"/>
              </w:rPr>
              <w:t>투입인력</w:t>
            </w:r>
            <w:r w:rsidRPr="00F77C54">
              <w:rPr>
                <w:rFonts w:hint="eastAsia"/>
              </w:rPr>
              <w:t xml:space="preserve">, </w:t>
            </w:r>
            <w:r w:rsidRPr="00F77C54">
              <w:rPr>
                <w:rFonts w:hint="eastAsia"/>
              </w:rPr>
              <w:t>지원사항</w:t>
            </w:r>
            <w:r w:rsidRPr="00F77C54">
              <w:rPr>
                <w:rFonts w:hint="eastAsia"/>
              </w:rPr>
              <w:t xml:space="preserve">, </w:t>
            </w:r>
            <w:r w:rsidRPr="00F77C54">
              <w:rPr>
                <w:rFonts w:hint="eastAsia"/>
              </w:rPr>
              <w:t>일정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등</w:t>
            </w:r>
            <w:r w:rsidRPr="00F77C54">
              <w:rPr>
                <w:rFonts w:hint="eastAsia"/>
              </w:rPr>
              <w:t>)</w:t>
            </w:r>
            <w:r w:rsidRPr="00F77C54">
              <w:rPr>
                <w:rFonts w:hint="eastAsia"/>
              </w:rPr>
              <w:t>은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별도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협의하여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진행</w:t>
            </w:r>
          </w:p>
          <w:p w:rsidR="00F77C54" w:rsidRPr="00F77C54" w:rsidRDefault="00F77C54" w:rsidP="00F77C54">
            <w:r>
              <w:rPr>
                <w:rFonts w:hint="eastAsia"/>
              </w:rPr>
              <w:t xml:space="preserve">* </w:t>
            </w:r>
            <w:r w:rsidRPr="00F77C54">
              <w:rPr>
                <w:rFonts w:hint="eastAsia"/>
              </w:rPr>
              <w:t>성능관리는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현지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유지보수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직원이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방문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시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시스템의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가동상태</w:t>
            </w:r>
            <w:r w:rsidRPr="00F77C54">
              <w:rPr>
                <w:rFonts w:hint="eastAsia"/>
              </w:rPr>
              <w:t xml:space="preserve">, </w:t>
            </w:r>
            <w:r w:rsidRPr="00F77C54">
              <w:rPr>
                <w:rFonts w:hint="eastAsia"/>
              </w:rPr>
              <w:t>현황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등을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파악하여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원인</w:t>
            </w:r>
            <w:r w:rsidRPr="00F77C54">
              <w:rPr>
                <w:rFonts w:hint="eastAsia"/>
              </w:rPr>
              <w:t xml:space="preserve">, </w:t>
            </w:r>
            <w:r w:rsidRPr="00F77C54">
              <w:rPr>
                <w:rFonts w:hint="eastAsia"/>
              </w:rPr>
              <w:t>대책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등에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대해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운영자와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협의</w:t>
            </w:r>
          </w:p>
        </w:tc>
        <w:tc>
          <w:tcPr>
            <w:tcW w:w="2214" w:type="dxa"/>
            <w:shd w:val="clear" w:color="auto" w:fill="auto"/>
          </w:tcPr>
          <w:p w:rsidR="00F77C54" w:rsidRPr="00F77C54" w:rsidRDefault="00F77C54" w:rsidP="00706759">
            <w:r w:rsidRPr="00F77C54">
              <w:rPr>
                <w:rFonts w:hint="eastAsia"/>
              </w:rPr>
              <w:t>시스템의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설치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후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신기술에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의한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성능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향상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방안이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있을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경우에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주관사업자와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협의하여</w:t>
            </w:r>
            <w:r w:rsidRPr="00F77C54">
              <w:rPr>
                <w:rFonts w:hint="eastAsia"/>
              </w:rPr>
              <w:t xml:space="preserve"> </w:t>
            </w:r>
            <w:r w:rsidRPr="00F77C54">
              <w:rPr>
                <w:rFonts w:hint="eastAsia"/>
              </w:rPr>
              <w:t>추진</w:t>
            </w:r>
          </w:p>
        </w:tc>
      </w:tr>
    </w:tbl>
    <w:p w:rsidR="00134463" w:rsidRDefault="0026777F" w:rsidP="0026777F">
      <w:pPr>
        <w:pStyle w:val="2"/>
      </w:pPr>
      <w:bookmarkStart w:id="24" w:name="_Toc529371169"/>
      <w:r>
        <w:rPr>
          <w:rFonts w:hint="eastAsia"/>
        </w:rPr>
        <w:t>유지보수 기록 관리</w:t>
      </w:r>
      <w:bookmarkEnd w:id="24"/>
    </w:p>
    <w:p w:rsidR="0026777F" w:rsidRDefault="0026777F" w:rsidP="0026777F">
      <w:r>
        <w:rPr>
          <w:rFonts w:hint="eastAsia"/>
        </w:rPr>
        <w:t>유지보수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유지보수</w:t>
      </w:r>
      <w:r>
        <w:rPr>
          <w:rFonts w:hint="eastAsia"/>
        </w:rPr>
        <w:t xml:space="preserve"> </w:t>
      </w:r>
      <w:r>
        <w:rPr>
          <w:rFonts w:hint="eastAsia"/>
        </w:rPr>
        <w:t>내역에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기록을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보관한다</w:t>
      </w:r>
      <w:r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4627"/>
        <w:gridCol w:w="2170"/>
      </w:tblGrid>
      <w:tr w:rsidR="0026777F" w:rsidRPr="00831501" w:rsidTr="0026777F">
        <w:tc>
          <w:tcPr>
            <w:tcW w:w="2830" w:type="dxa"/>
            <w:shd w:val="clear" w:color="auto" w:fill="DDD9C3"/>
          </w:tcPr>
          <w:p w:rsidR="0026777F" w:rsidRPr="00831501" w:rsidRDefault="0026777F" w:rsidP="00133B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시스템</w:t>
            </w:r>
          </w:p>
        </w:tc>
        <w:tc>
          <w:tcPr>
            <w:tcW w:w="4627" w:type="dxa"/>
            <w:shd w:val="clear" w:color="auto" w:fill="DDD9C3"/>
          </w:tcPr>
          <w:p w:rsidR="0026777F" w:rsidRPr="00831501" w:rsidRDefault="0026777F" w:rsidP="00133B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지원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유형</w:t>
            </w:r>
          </w:p>
        </w:tc>
        <w:tc>
          <w:tcPr>
            <w:tcW w:w="2170" w:type="dxa"/>
            <w:shd w:val="clear" w:color="auto" w:fill="DDD9C3"/>
          </w:tcPr>
          <w:p w:rsidR="0026777F" w:rsidRPr="00831501" w:rsidRDefault="0026777F" w:rsidP="00133B0F">
            <w:pPr>
              <w:jc w:val="center"/>
              <w:rPr>
                <w:b/>
              </w:rPr>
            </w:pPr>
            <w:r w:rsidRPr="00831501">
              <w:rPr>
                <w:rFonts w:hint="eastAsia"/>
                <w:b/>
              </w:rPr>
              <w:t>비</w:t>
            </w:r>
            <w:r w:rsidRPr="00831501">
              <w:rPr>
                <w:rFonts w:hint="eastAsia"/>
                <w:b/>
              </w:rPr>
              <w:t xml:space="preserve"> </w:t>
            </w:r>
            <w:r w:rsidRPr="00831501">
              <w:rPr>
                <w:rFonts w:hint="eastAsia"/>
                <w:b/>
              </w:rPr>
              <w:t>고</w:t>
            </w:r>
          </w:p>
        </w:tc>
      </w:tr>
      <w:tr w:rsidR="0026777F" w:rsidTr="0026777F">
        <w:tc>
          <w:tcPr>
            <w:tcW w:w="2830" w:type="dxa"/>
            <w:shd w:val="clear" w:color="auto" w:fill="auto"/>
          </w:tcPr>
          <w:p w:rsidR="0026777F" w:rsidRPr="005A2F38" w:rsidRDefault="0026777F" w:rsidP="00133B0F">
            <w:r>
              <w:rPr>
                <w:rFonts w:hint="eastAsia"/>
              </w:rPr>
              <w:t>성능평가</w:t>
            </w:r>
          </w:p>
        </w:tc>
        <w:tc>
          <w:tcPr>
            <w:tcW w:w="4627" w:type="dxa"/>
            <w:shd w:val="clear" w:color="auto" w:fill="auto"/>
          </w:tcPr>
          <w:p w:rsidR="0026777F" w:rsidRDefault="0026777F" w:rsidP="00133B0F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성능평가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</w:p>
          <w:p w:rsidR="0026777F" w:rsidRPr="005A2F38" w:rsidRDefault="0026777F" w:rsidP="00133B0F">
            <w:r>
              <w:t xml:space="preserve">- </w:t>
            </w:r>
            <w:r>
              <w:rPr>
                <w:rFonts w:hint="eastAsia"/>
              </w:rPr>
              <w:t>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검토</w:t>
            </w:r>
          </w:p>
        </w:tc>
        <w:tc>
          <w:tcPr>
            <w:tcW w:w="2170" w:type="dxa"/>
            <w:shd w:val="clear" w:color="auto" w:fill="auto"/>
          </w:tcPr>
          <w:p w:rsidR="0026777F" w:rsidRPr="005A2F38" w:rsidRDefault="0026777F" w:rsidP="00133B0F"/>
        </w:tc>
      </w:tr>
      <w:tr w:rsidR="0026777F" w:rsidTr="0026777F">
        <w:tc>
          <w:tcPr>
            <w:tcW w:w="2830" w:type="dxa"/>
            <w:shd w:val="clear" w:color="auto" w:fill="auto"/>
          </w:tcPr>
          <w:p w:rsidR="0026777F" w:rsidRPr="005A2F38" w:rsidRDefault="0026777F" w:rsidP="00133B0F">
            <w:r>
              <w:rPr>
                <w:rFonts w:hint="eastAsia"/>
              </w:rPr>
              <w:t>공용특징정보</w:t>
            </w:r>
          </w:p>
        </w:tc>
        <w:tc>
          <w:tcPr>
            <w:tcW w:w="4627" w:type="dxa"/>
            <w:shd w:val="clear" w:color="auto" w:fill="auto"/>
          </w:tcPr>
          <w:p w:rsidR="0026777F" w:rsidRDefault="0026777F" w:rsidP="00133B0F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지속적인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모니터링</w:t>
            </w:r>
          </w:p>
          <w:p w:rsidR="0026777F" w:rsidRPr="005A2F38" w:rsidRDefault="0026777F" w:rsidP="00133B0F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</w:p>
        </w:tc>
        <w:tc>
          <w:tcPr>
            <w:tcW w:w="2170" w:type="dxa"/>
            <w:shd w:val="clear" w:color="auto" w:fill="auto"/>
          </w:tcPr>
          <w:p w:rsidR="0026777F" w:rsidRPr="005A2F38" w:rsidRDefault="0026777F" w:rsidP="00133B0F"/>
        </w:tc>
      </w:tr>
      <w:tr w:rsidR="0026777F" w:rsidTr="0026777F">
        <w:tc>
          <w:tcPr>
            <w:tcW w:w="2830" w:type="dxa"/>
            <w:shd w:val="clear" w:color="auto" w:fill="auto"/>
          </w:tcPr>
          <w:p w:rsidR="0026777F" w:rsidRDefault="00762C69" w:rsidP="00133B0F">
            <w:r>
              <w:rPr>
                <w:rFonts w:hint="eastAsia"/>
              </w:rPr>
              <w:t>저작권기술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사업관리시스템</w:t>
            </w:r>
          </w:p>
        </w:tc>
        <w:tc>
          <w:tcPr>
            <w:tcW w:w="4627" w:type="dxa"/>
            <w:shd w:val="clear" w:color="auto" w:fill="auto"/>
          </w:tcPr>
          <w:p w:rsidR="0026777F" w:rsidRDefault="0026777F" w:rsidP="00133B0F">
            <w:r>
              <w:rPr>
                <w:rFonts w:hint="eastAsia"/>
              </w:rPr>
              <w:t xml:space="preserve">- </w:t>
            </w:r>
            <w:r w:rsidR="00762C69">
              <w:rPr>
                <w:rFonts w:hint="eastAsia"/>
              </w:rPr>
              <w:t>시스템</w:t>
            </w:r>
            <w:r w:rsidR="00762C69">
              <w:rPr>
                <w:rFonts w:hint="eastAsia"/>
              </w:rPr>
              <w:t xml:space="preserve"> </w:t>
            </w:r>
            <w:r w:rsidR="00762C69">
              <w:rPr>
                <w:rFonts w:hint="eastAsia"/>
              </w:rPr>
              <w:t>운영</w:t>
            </w:r>
            <w:r w:rsidR="00762C69">
              <w:rPr>
                <w:rFonts w:hint="eastAsia"/>
              </w:rPr>
              <w:t xml:space="preserve"> </w:t>
            </w:r>
            <w:r w:rsidR="00762C69">
              <w:rPr>
                <w:rFonts w:hint="eastAsia"/>
              </w:rPr>
              <w:t>상태</w:t>
            </w:r>
            <w:r w:rsidR="00762C69">
              <w:rPr>
                <w:rFonts w:hint="eastAsia"/>
              </w:rPr>
              <w:t xml:space="preserve"> </w:t>
            </w:r>
            <w:r w:rsidR="00762C69">
              <w:rPr>
                <w:rFonts w:hint="eastAsia"/>
              </w:rPr>
              <w:t>모니터링</w:t>
            </w:r>
          </w:p>
          <w:p w:rsidR="00762C69" w:rsidRDefault="00762C69" w:rsidP="00133B0F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데이터에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무결성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정합성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</w:t>
            </w:r>
          </w:p>
          <w:p w:rsidR="00762C69" w:rsidRPr="005A2F38" w:rsidRDefault="00762C69" w:rsidP="00133B0F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</w:p>
        </w:tc>
        <w:tc>
          <w:tcPr>
            <w:tcW w:w="2170" w:type="dxa"/>
            <w:shd w:val="clear" w:color="auto" w:fill="auto"/>
          </w:tcPr>
          <w:p w:rsidR="0026777F" w:rsidRPr="0026777F" w:rsidRDefault="0026777F" w:rsidP="00133B0F"/>
        </w:tc>
      </w:tr>
      <w:tr w:rsidR="0026777F" w:rsidTr="0026777F">
        <w:tc>
          <w:tcPr>
            <w:tcW w:w="2830" w:type="dxa"/>
            <w:shd w:val="clear" w:color="auto" w:fill="auto"/>
          </w:tcPr>
          <w:p w:rsidR="0026777F" w:rsidRDefault="0026777F" w:rsidP="00133B0F">
            <w:r>
              <w:rPr>
                <w:rFonts w:hint="eastAsia"/>
              </w:rPr>
              <w:t>기타</w:t>
            </w:r>
          </w:p>
        </w:tc>
        <w:tc>
          <w:tcPr>
            <w:tcW w:w="4627" w:type="dxa"/>
            <w:shd w:val="clear" w:color="auto" w:fill="auto"/>
          </w:tcPr>
          <w:p w:rsidR="0026777F" w:rsidRDefault="0026777F" w:rsidP="00133B0F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운영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대응</w:t>
            </w:r>
          </w:p>
        </w:tc>
        <w:tc>
          <w:tcPr>
            <w:tcW w:w="2170" w:type="dxa"/>
            <w:shd w:val="clear" w:color="auto" w:fill="auto"/>
          </w:tcPr>
          <w:p w:rsidR="0026777F" w:rsidRPr="0026777F" w:rsidRDefault="0026777F" w:rsidP="00133B0F">
            <w:r>
              <w:rPr>
                <w:rFonts w:hint="eastAsia"/>
              </w:rPr>
              <w:t>필요시</w:t>
            </w:r>
            <w:r>
              <w:rPr>
                <w:rFonts w:hint="eastAsia"/>
              </w:rPr>
              <w:t xml:space="preserve"> </w:t>
            </w:r>
            <w:r>
              <w:t xml:space="preserve">IDC </w:t>
            </w:r>
            <w:r>
              <w:rPr>
                <w:rFonts w:hint="eastAsia"/>
              </w:rPr>
              <w:t>방문</w:t>
            </w:r>
          </w:p>
        </w:tc>
      </w:tr>
    </w:tbl>
    <w:p w:rsidR="0026777F" w:rsidRPr="0026777F" w:rsidRDefault="0026777F" w:rsidP="0026777F"/>
    <w:p w:rsidR="00F77C54" w:rsidRDefault="00134463" w:rsidP="00134463">
      <w:pPr>
        <w:pStyle w:val="2"/>
      </w:pPr>
      <w:r>
        <w:br w:type="page"/>
      </w:r>
      <w:bookmarkStart w:id="25" w:name="_Toc529371170"/>
      <w:r>
        <w:rPr>
          <w:rFonts w:hint="eastAsia"/>
        </w:rPr>
        <w:lastRenderedPageBreak/>
        <w:t>유지보수 조직</w:t>
      </w:r>
      <w:bookmarkEnd w:id="25"/>
    </w:p>
    <w:p w:rsidR="00134463" w:rsidRDefault="00134463" w:rsidP="00134463"/>
    <w:p w:rsidR="00134463" w:rsidRDefault="00BD01D4" w:rsidP="0013446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87630</wp:posOffset>
                </wp:positionV>
                <wp:extent cx="1581150" cy="323850"/>
                <wp:effectExtent l="19050" t="19050" r="38100" b="4762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34463" w:rsidRDefault="00134463" w:rsidP="00134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프로젝트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관리자</w:t>
                            </w:r>
                            <w:r>
                              <w:rPr>
                                <w:rFonts w:hint="eastAsia"/>
                              </w:rPr>
                              <w:t>(PM)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left:0;text-align:left;margin-left:171.35pt;margin-top:6.9pt;width:124.5pt;height:25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" fillcolor="#9bbb59" strokecolor="#f2f2f2" strokeweight="3pt">
                <v:shadow on="t" color="#4e6128" opacity=".5" offset="1pt"/>
                <v:textbox>
                  <w:txbxContent>
                    <w:p w:rsidR="00134463" w:rsidRDefault="00134463" w:rsidP="00134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프로젝트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관리자</w:t>
                      </w:r>
                      <w:r>
                        <w:rPr>
                          <w:rFonts w:hint="eastAsia"/>
                        </w:rPr>
                        <w:t>(PM)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1776730</wp:posOffset>
                </wp:positionV>
                <wp:extent cx="1104900" cy="285750"/>
                <wp:effectExtent l="9525" t="12700" r="9525" b="25400"/>
                <wp:wrapNone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79646"/>
                            </a:gs>
                            <a:gs pos="100000">
                              <a:srgbClr val="FABF8F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/>
                          </a:outerShdw>
                        </a:effectLst>
                      </wps:spPr>
                      <wps:txbx>
                        <w:txbxContent>
                          <w:p w:rsidR="00134463" w:rsidRDefault="00134463" w:rsidP="00134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유지보수팀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7" style="position:absolute;left:0;text-align:left;margin-left:138.35pt;margin-top:139.9pt;width:87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" fillcolor="#fabf8f" strokecolor="#f79646" strokeweight="1pt">
                <v:fill color2="#f79646" focus="50%" type="gradient"/>
                <v:shadow on="t" color="#974706" offset="1pt"/>
                <v:textbox>
                  <w:txbxContent>
                    <w:p w:rsidR="00134463" w:rsidRDefault="00134463" w:rsidP="00134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유지보수팀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375920</wp:posOffset>
                </wp:positionH>
                <wp:positionV relativeFrom="paragraph">
                  <wp:posOffset>2081530</wp:posOffset>
                </wp:positionV>
                <wp:extent cx="1104900" cy="1000125"/>
                <wp:effectExtent l="9525" t="12700" r="9525" b="25400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1000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79646"/>
                            </a:gs>
                            <a:gs pos="100000">
                              <a:srgbClr val="FABF8F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/>
                          </a:outerShdw>
                        </a:effectLst>
                      </wps:spPr>
                      <wps:txbx>
                        <w:txbxContent>
                          <w:p w:rsidR="00134463" w:rsidRDefault="00134463" w:rsidP="00134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서버</w:t>
                            </w:r>
                            <w:r>
                              <w:rPr>
                                <w:rFonts w:hint="eastAsia"/>
                              </w:rPr>
                              <w:t>, S/W</w:t>
                            </w:r>
                            <w:r>
                              <w:rPr>
                                <w:rFonts w:hint="eastAsia"/>
                              </w:rPr>
                              <w:t>등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사용자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계정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데이타베이스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관리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left:0;text-align:left;margin-left:29.6pt;margin-top:163.9pt;width:87pt;height:7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" fillcolor="#fabf8f" strokecolor="#f79646" strokeweight="1pt">
                <v:fill color2="#f79646" focus="50%" type="gradient"/>
                <v:shadow on="t" color="#974706" offset="1pt"/>
                <v:textbox>
                  <w:txbxContent>
                    <w:p w:rsidR="00134463" w:rsidRDefault="00134463" w:rsidP="00134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서버</w:t>
                      </w:r>
                      <w:r>
                        <w:rPr>
                          <w:rFonts w:hint="eastAsia"/>
                        </w:rPr>
                        <w:t>, S/W</w:t>
                      </w:r>
                      <w:r>
                        <w:rPr>
                          <w:rFonts w:hint="eastAsia"/>
                        </w:rPr>
                        <w:t>등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사용자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계정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데이타베이스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관리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375920</wp:posOffset>
                </wp:positionH>
                <wp:positionV relativeFrom="paragraph">
                  <wp:posOffset>1776730</wp:posOffset>
                </wp:positionV>
                <wp:extent cx="1104900" cy="285750"/>
                <wp:effectExtent l="9525" t="12700" r="9525" b="25400"/>
                <wp:wrapNone/>
                <wp:docPr id="1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79646"/>
                            </a:gs>
                            <a:gs pos="100000">
                              <a:srgbClr val="FABF8F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/>
                          </a:outerShdw>
                        </a:effectLst>
                      </wps:spPr>
                      <wps:txbx>
                        <w:txbxContent>
                          <w:p w:rsidR="00134463" w:rsidRDefault="00134463" w:rsidP="00134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시스템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관리팀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left:0;text-align:left;margin-left:29.6pt;margin-top:139.9pt;width:87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" fillcolor="#fabf8f" strokecolor="#f79646" strokeweight="1pt">
                <v:fill color2="#f79646" focus="50%" type="gradient"/>
                <v:shadow on="t" color="#974706" offset="1pt"/>
                <v:textbox>
                  <w:txbxContent>
                    <w:p w:rsidR="00134463" w:rsidRDefault="00134463" w:rsidP="00134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시스템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관리팀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411480</wp:posOffset>
                </wp:positionV>
                <wp:extent cx="1581150" cy="571500"/>
                <wp:effectExtent l="9525" t="9525" r="9525" b="28575"/>
                <wp:wrapNone/>
                <wp:docPr id="1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571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34463" w:rsidRDefault="00134463" w:rsidP="00134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유지보수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조직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운영</w:t>
                            </w:r>
                          </w:p>
                          <w:p w:rsidR="00134463" w:rsidRDefault="00134463" w:rsidP="00134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요구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분석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반영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left:0;text-align:left;margin-left:171.35pt;margin-top:32.4pt;width:124.5pt;height: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" fillcolor="#c2d69b" strokecolor="#c2d69b" strokeweight="1pt">
                <v:fill color2="#eaf1dd" angle="135" focus="50%" type="gradient"/>
                <v:shadow on="t" color="#4e6128" opacity=".5" offset="1pt"/>
                <v:textbox>
                  <w:txbxContent>
                    <w:p w:rsidR="00134463" w:rsidRDefault="00134463" w:rsidP="00134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유지보수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조직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운영</w:t>
                      </w:r>
                    </w:p>
                    <w:p w:rsidR="00134463" w:rsidRDefault="00134463" w:rsidP="00134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요구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분석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반영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4046855</wp:posOffset>
                </wp:positionV>
                <wp:extent cx="2714625" cy="323850"/>
                <wp:effectExtent l="19050" t="25400" r="38100" b="50800"/>
                <wp:wrapNone/>
                <wp:docPr id="1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4625" cy="32385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34463" w:rsidRDefault="00134463" w:rsidP="00134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시스템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운영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담당자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1" style="position:absolute;left:0;text-align:left;margin-left:130.85pt;margin-top:318.65pt;width:213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" fillcolor="#9bbb59" strokecolor="#f2f2f2" strokeweight="3pt">
                <v:shadow on="t" color="#4e6128" opacity=".5" offset="1pt"/>
                <v:textbox>
                  <w:txbxContent>
                    <w:p w:rsidR="00134463" w:rsidRDefault="00134463" w:rsidP="00134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시스템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운영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담당자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3411855</wp:posOffset>
                </wp:positionV>
                <wp:extent cx="457200" cy="498475"/>
                <wp:effectExtent l="0" t="0" r="19050" b="25400"/>
                <wp:wrapNone/>
                <wp:docPr id="1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98475"/>
                        </a:xfrm>
                        <a:prstGeom prst="upDownArrow">
                          <a:avLst>
                            <a:gd name="adj1" fmla="val 50000"/>
                            <a:gd name="adj2" fmla="val 21806"/>
                          </a:avLst>
                        </a:prstGeom>
                        <a:gradFill rotWithShape="0">
                          <a:gsLst>
                            <a:gs pos="0">
                              <a:srgbClr val="9BBB59"/>
                            </a:gs>
                            <a:gs pos="100000">
                              <a:srgbClr val="74903B"/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4E6128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91B05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utoShape 29" o:spid="_x0000_s1026" type="#_x0000_t70" style="position:absolute;left:0;text-align:left;margin-left:215.6pt;margin-top:268.65pt;width:36pt;height: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" fillcolor="#9bbb59" stroked="f" strokeweight="0">
                <v:fill color2="#74903b" focusposition=".5,.5" focussize="" focus="100%" type="gradientRadial">
                  <o:fill v:ext="view" type="gradientCenter"/>
                </v:fill>
                <v:shadow on="t" color="#4e6128" offset="1pt"/>
                <v:textbox style="layout-flow:vertical-ideographic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1002030</wp:posOffset>
                </wp:positionV>
                <wp:extent cx="457200" cy="498475"/>
                <wp:effectExtent l="0" t="0" r="19050" b="25400"/>
                <wp:wrapNone/>
                <wp:docPr id="1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98475"/>
                        </a:xfrm>
                        <a:prstGeom prst="upDownArrow">
                          <a:avLst>
                            <a:gd name="adj1" fmla="val 50000"/>
                            <a:gd name="adj2" fmla="val 21806"/>
                          </a:avLst>
                        </a:prstGeom>
                        <a:gradFill rotWithShape="0">
                          <a:gsLst>
                            <a:gs pos="0">
                              <a:srgbClr val="9BBB59"/>
                            </a:gs>
                            <a:gs pos="100000">
                              <a:srgbClr val="74903B"/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4E6128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87EA4" id="AutoShape 28" o:spid="_x0000_s1026" type="#_x0000_t70" style="position:absolute;left:0;text-align:left;margin-left:215.6pt;margin-top:78.9pt;width:36pt;height:3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" fillcolor="#9bbb59" stroked="f" strokeweight="0">
                <v:fill color2="#74903b" focusposition=".5,.5" focussize="" focus="100%" type="gradientRadial">
                  <o:fill v:ext="view" type="gradientCenter"/>
                </v:fill>
                <v:shadow on="t" color="#4e6128" offset="1pt"/>
                <v:textbox style="layout-flow:vertical-ideographic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1529080</wp:posOffset>
                </wp:positionV>
                <wp:extent cx="5695950" cy="1819275"/>
                <wp:effectExtent l="9525" t="12700" r="9525" b="6350"/>
                <wp:wrapNone/>
                <wp:docPr id="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1819275"/>
                        </a:xfrm>
                        <a:prstGeom prst="roundRect">
                          <a:avLst>
                            <a:gd name="adj" fmla="val 202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2D7FCA" id="AutoShape 27" o:spid="_x0000_s1026" style="position:absolute;left:0;text-align:left;margin-left:17.6pt;margin-top:120.4pt;width:448.5pt;height:14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3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" filled="f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4566920</wp:posOffset>
                </wp:positionH>
                <wp:positionV relativeFrom="paragraph">
                  <wp:posOffset>2062480</wp:posOffset>
                </wp:positionV>
                <wp:extent cx="1104900" cy="1000125"/>
                <wp:effectExtent l="9525" t="12700" r="9525" b="25400"/>
                <wp:wrapNone/>
                <wp:docPr id="8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1000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79646"/>
                            </a:gs>
                            <a:gs pos="100000">
                              <a:srgbClr val="FABF8F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/>
                          </a:outerShdw>
                        </a:effectLst>
                      </wps:spPr>
                      <wps:txbx>
                        <w:txbxContent>
                          <w:p w:rsidR="00134463" w:rsidRDefault="00134463" w:rsidP="00134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원콜처리</w:t>
                            </w:r>
                            <w:r>
                              <w:rPr>
                                <w:rFonts w:hint="eastAsia"/>
                              </w:rPr>
                              <w:t xml:space="preserve">, Help Desk, </w:t>
                            </w:r>
                            <w:r>
                              <w:rPr>
                                <w:rFonts w:hint="eastAsia"/>
                              </w:rPr>
                              <w:t>교육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훈련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지원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2" style="position:absolute;left:0;text-align:left;margin-left:359.6pt;margin-top:162.4pt;width:87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" fillcolor="#fabf8f" strokecolor="#f79646" strokeweight="1pt">
                <v:fill color2="#f79646" focus="50%" type="gradient"/>
                <v:shadow on="t" color="#974706" offset="1pt"/>
                <v:textbox>
                  <w:txbxContent>
                    <w:p w:rsidR="00134463" w:rsidRDefault="00134463" w:rsidP="00134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원콜처리</w:t>
                      </w:r>
                      <w:r>
                        <w:rPr>
                          <w:rFonts w:hint="eastAsia"/>
                        </w:rPr>
                        <w:t xml:space="preserve">, Help Desk, </w:t>
                      </w:r>
                      <w:r>
                        <w:rPr>
                          <w:rFonts w:hint="eastAsia"/>
                        </w:rPr>
                        <w:t>교육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훈련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지원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4566920</wp:posOffset>
                </wp:positionH>
                <wp:positionV relativeFrom="paragraph">
                  <wp:posOffset>1757680</wp:posOffset>
                </wp:positionV>
                <wp:extent cx="1104900" cy="285750"/>
                <wp:effectExtent l="9525" t="12700" r="9525" b="25400"/>
                <wp:wrapNone/>
                <wp:docPr id="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79646"/>
                            </a:gs>
                            <a:gs pos="100000">
                              <a:srgbClr val="FABF8F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/>
                          </a:outerShdw>
                        </a:effectLst>
                      </wps:spPr>
                      <wps:txbx>
                        <w:txbxContent>
                          <w:p w:rsidR="00134463" w:rsidRDefault="00134463" w:rsidP="00134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사용자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지원팀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left:0;text-align:left;margin-left:359.6pt;margin-top:138.4pt;width:87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" fillcolor="#fabf8f" strokecolor="#f79646" strokeweight="1pt">
                <v:fill color2="#f79646" focus="50%" type="gradient"/>
                <v:shadow on="t" color="#974706" offset="1pt"/>
                <v:textbox>
                  <w:txbxContent>
                    <w:p w:rsidR="00134463" w:rsidRDefault="00134463" w:rsidP="00134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사용자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지원팀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3138170</wp:posOffset>
                </wp:positionH>
                <wp:positionV relativeFrom="paragraph">
                  <wp:posOffset>2081530</wp:posOffset>
                </wp:positionV>
                <wp:extent cx="1104900" cy="1000125"/>
                <wp:effectExtent l="9525" t="12700" r="9525" b="25400"/>
                <wp:wrapNone/>
                <wp:docPr id="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1000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79646"/>
                            </a:gs>
                            <a:gs pos="100000">
                              <a:srgbClr val="FABF8F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/>
                          </a:outerShdw>
                        </a:effectLst>
                      </wps:spPr>
                      <wps:txbx>
                        <w:txbxContent>
                          <w:p w:rsidR="00134463" w:rsidRDefault="00134463" w:rsidP="00134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기술지원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장애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복구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지원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성능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향상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방안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지원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4" style="position:absolute;left:0;text-align:left;margin-left:247.1pt;margin-top:163.9pt;width:87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" fillcolor="#fabf8f" strokecolor="#f79646" strokeweight="1pt">
                <v:fill color2="#f79646" focus="50%" type="gradient"/>
                <v:shadow on="t" color="#974706" offset="1pt"/>
                <v:textbox>
                  <w:txbxContent>
                    <w:p w:rsidR="00134463" w:rsidRDefault="00134463" w:rsidP="00134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기술지원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장애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복구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지원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성능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향상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방안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지원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3138170</wp:posOffset>
                </wp:positionH>
                <wp:positionV relativeFrom="paragraph">
                  <wp:posOffset>1776730</wp:posOffset>
                </wp:positionV>
                <wp:extent cx="1104900" cy="285750"/>
                <wp:effectExtent l="9525" t="12700" r="9525" b="25400"/>
                <wp:wrapNone/>
                <wp:docPr id="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79646"/>
                            </a:gs>
                            <a:gs pos="100000">
                              <a:srgbClr val="FABF8F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/>
                          </a:outerShdw>
                        </a:effectLst>
                      </wps:spPr>
                      <wps:txbx>
                        <w:txbxContent>
                          <w:p w:rsidR="00134463" w:rsidRDefault="00134463" w:rsidP="00134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기술지원팀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5" style="position:absolute;left:0;text-align:left;margin-left:247.1pt;margin-top:139.9pt;width:87pt;height:2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" fillcolor="#fabf8f" strokecolor="#f79646" strokeweight="1pt">
                <v:fill color2="#f79646" focus="50%" type="gradient"/>
                <v:shadow on="t" color="#974706" offset="1pt"/>
                <v:textbox>
                  <w:txbxContent>
                    <w:p w:rsidR="00134463" w:rsidRDefault="00134463" w:rsidP="00134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기술지원팀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2081530</wp:posOffset>
                </wp:positionV>
                <wp:extent cx="1104900" cy="1000125"/>
                <wp:effectExtent l="9525" t="12700" r="9525" b="25400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10001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ABF8F"/>
                            </a:gs>
                            <a:gs pos="50000">
                              <a:srgbClr val="F79646"/>
                            </a:gs>
                            <a:gs pos="100000">
                              <a:srgbClr val="FABF8F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/>
                          </a:outerShdw>
                        </a:effectLst>
                      </wps:spPr>
                      <wps:txbx>
                        <w:txbxContent>
                          <w:p w:rsidR="00134463" w:rsidRDefault="00134463" w:rsidP="0013446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협력업체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관리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업그레이드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서비스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관리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6" style="position:absolute;left:0;text-align:left;margin-left:138.35pt;margin-top:163.9pt;width:87pt;height:7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" fillcolor="#fabf8f" strokecolor="#f79646" strokeweight="1pt">
                <v:fill color2="#f79646" focus="50%" type="gradient"/>
                <v:shadow on="t" color="#974706" offset="1pt"/>
                <v:textbox>
                  <w:txbxContent>
                    <w:p w:rsidR="00134463" w:rsidRDefault="00134463" w:rsidP="0013446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협력업체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관리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업그레이드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서비스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관리</w:t>
                      </w:r>
                    </w:p>
                  </w:txbxContent>
                </v:textbox>
              </v:rect>
            </w:pict>
          </mc:Fallback>
        </mc:AlternateContent>
      </w:r>
    </w:p>
    <w:p w:rsidR="00134463" w:rsidRDefault="00134463" w:rsidP="00134463"/>
    <w:p w:rsidR="00134463" w:rsidRDefault="00134463" w:rsidP="00134463"/>
    <w:p w:rsidR="00134463" w:rsidRDefault="00134463" w:rsidP="00134463"/>
    <w:p w:rsidR="00134463" w:rsidRDefault="00134463" w:rsidP="00134463"/>
    <w:p w:rsidR="00134463" w:rsidRDefault="00134463" w:rsidP="00134463"/>
    <w:p w:rsidR="00134463" w:rsidRDefault="00134463" w:rsidP="00134463"/>
    <w:p w:rsidR="00134463" w:rsidRDefault="00134463" w:rsidP="00134463"/>
    <w:p w:rsidR="00134463" w:rsidRDefault="00134463" w:rsidP="00134463"/>
    <w:p w:rsidR="00134463" w:rsidRDefault="00134463" w:rsidP="00134463"/>
    <w:p w:rsidR="00134463" w:rsidRDefault="00134463" w:rsidP="00134463"/>
    <w:p w:rsidR="00134463" w:rsidRDefault="00134463" w:rsidP="00134463"/>
    <w:p w:rsidR="00134463" w:rsidRDefault="00134463" w:rsidP="00134463"/>
    <w:p w:rsidR="00134463" w:rsidRDefault="00134463" w:rsidP="00134463"/>
    <w:p w:rsidR="00134463" w:rsidRDefault="00134463" w:rsidP="00134463"/>
    <w:p w:rsidR="00134463" w:rsidRDefault="00134463" w:rsidP="00134463"/>
    <w:p w:rsidR="00134463" w:rsidRDefault="00134463" w:rsidP="00134463"/>
    <w:p w:rsidR="00134463" w:rsidRDefault="00134463" w:rsidP="00134463"/>
    <w:p w:rsidR="00134463" w:rsidRDefault="00134463" w:rsidP="00134463"/>
    <w:p w:rsidR="00134463" w:rsidRDefault="00134463" w:rsidP="00134463"/>
    <w:p w:rsidR="00134463" w:rsidRDefault="00134463" w:rsidP="00134463">
      <w:pPr>
        <w:pStyle w:val="2"/>
      </w:pPr>
      <w:r>
        <w:br w:type="page"/>
      </w:r>
      <w:bookmarkStart w:id="26" w:name="_Toc529371171"/>
      <w:r>
        <w:rPr>
          <w:rFonts w:hint="eastAsia"/>
        </w:rPr>
        <w:lastRenderedPageBreak/>
        <w:t>유지보수 및 장애 처리 절차</w:t>
      </w:r>
      <w:bookmarkEnd w:id="26"/>
    </w:p>
    <w:p w:rsidR="00134463" w:rsidRDefault="00BD01D4" w:rsidP="00134463">
      <w:r w:rsidRPr="00134463">
        <w:rPr>
          <w:rFonts w:hint="eastAsia"/>
          <w:noProof/>
        </w:rPr>
        <w:drawing>
          <wp:inline distT="0" distB="0" distL="0" distR="0">
            <wp:extent cx="6029960" cy="4154805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463" w:rsidRPr="00134463" w:rsidRDefault="00134463" w:rsidP="00134463"/>
    <w:p w:rsidR="00134463" w:rsidRDefault="00134463" w:rsidP="00134463">
      <w:pPr>
        <w:pStyle w:val="2"/>
      </w:pPr>
      <w:bookmarkStart w:id="27" w:name="_Toc529371172"/>
      <w:r>
        <w:rPr>
          <w:rFonts w:hint="eastAsia"/>
        </w:rPr>
        <w:t>장애 유형 별 처리 방법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254"/>
        <w:gridCol w:w="7013"/>
      </w:tblGrid>
      <w:tr w:rsidR="00134463" w:rsidRPr="00831501" w:rsidTr="00831501">
        <w:tc>
          <w:tcPr>
            <w:tcW w:w="1384" w:type="dxa"/>
            <w:shd w:val="clear" w:color="auto" w:fill="DDD9C3"/>
          </w:tcPr>
          <w:p w:rsidR="00134463" w:rsidRPr="00831501" w:rsidRDefault="00134463" w:rsidP="00831501">
            <w:pPr>
              <w:jc w:val="center"/>
              <w:rPr>
                <w:b/>
              </w:rPr>
            </w:pPr>
            <w:r w:rsidRPr="00831501">
              <w:rPr>
                <w:rFonts w:hint="eastAsia"/>
                <w:b/>
              </w:rPr>
              <w:t>구분</w:t>
            </w:r>
          </w:p>
        </w:tc>
        <w:tc>
          <w:tcPr>
            <w:tcW w:w="1276" w:type="dxa"/>
            <w:shd w:val="clear" w:color="auto" w:fill="DDD9C3"/>
          </w:tcPr>
          <w:p w:rsidR="00134463" w:rsidRPr="00831501" w:rsidRDefault="00134463" w:rsidP="00831501">
            <w:pPr>
              <w:jc w:val="center"/>
              <w:rPr>
                <w:b/>
              </w:rPr>
            </w:pPr>
            <w:r w:rsidRPr="00831501">
              <w:rPr>
                <w:rFonts w:hint="eastAsia"/>
                <w:b/>
              </w:rPr>
              <w:t>장애구분</w:t>
            </w:r>
          </w:p>
        </w:tc>
        <w:tc>
          <w:tcPr>
            <w:tcW w:w="7175" w:type="dxa"/>
            <w:shd w:val="clear" w:color="auto" w:fill="DDD9C3"/>
          </w:tcPr>
          <w:p w:rsidR="00134463" w:rsidRPr="00831501" w:rsidRDefault="00134463" w:rsidP="00831501">
            <w:pPr>
              <w:jc w:val="center"/>
              <w:rPr>
                <w:b/>
              </w:rPr>
            </w:pPr>
            <w:r w:rsidRPr="00831501">
              <w:rPr>
                <w:rFonts w:hint="eastAsia"/>
                <w:b/>
              </w:rPr>
              <w:t>장애처리방법</w:t>
            </w:r>
          </w:p>
        </w:tc>
      </w:tr>
      <w:tr w:rsidR="00121AB6" w:rsidTr="00831501">
        <w:tc>
          <w:tcPr>
            <w:tcW w:w="1384" w:type="dxa"/>
            <w:vMerge w:val="restart"/>
            <w:shd w:val="clear" w:color="auto" w:fill="auto"/>
          </w:tcPr>
          <w:p w:rsidR="00121AB6" w:rsidRPr="00DE163E" w:rsidRDefault="00121AB6" w:rsidP="00831501">
            <w:r w:rsidRPr="00DE163E">
              <w:rPr>
                <w:rFonts w:hint="eastAsia"/>
              </w:rPr>
              <w:t>응용시스템</w:t>
            </w:r>
          </w:p>
        </w:tc>
        <w:tc>
          <w:tcPr>
            <w:tcW w:w="1276" w:type="dxa"/>
            <w:shd w:val="clear" w:color="auto" w:fill="auto"/>
          </w:tcPr>
          <w:p w:rsidR="00121AB6" w:rsidRPr="00DE163E" w:rsidRDefault="00121AB6" w:rsidP="00831501">
            <w:r w:rsidRPr="00DE163E">
              <w:rPr>
                <w:rFonts w:hint="eastAsia"/>
              </w:rPr>
              <w:t>중요장애</w:t>
            </w:r>
          </w:p>
        </w:tc>
        <w:tc>
          <w:tcPr>
            <w:tcW w:w="7175" w:type="dxa"/>
            <w:shd w:val="clear" w:color="auto" w:fill="auto"/>
          </w:tcPr>
          <w:p w:rsidR="00121AB6" w:rsidRPr="00DE163E" w:rsidRDefault="00121AB6" w:rsidP="00831501">
            <w:r w:rsidRPr="00DE163E">
              <w:rPr>
                <w:rFonts w:hint="eastAsia"/>
              </w:rPr>
              <w:t>•접수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후</w:t>
            </w:r>
            <w:r w:rsidRPr="00DE163E">
              <w:rPr>
                <w:rFonts w:hint="eastAsia"/>
              </w:rPr>
              <w:t xml:space="preserve"> 3</w:t>
            </w:r>
            <w:r w:rsidRPr="00DE163E">
              <w:rPr>
                <w:rFonts w:hint="eastAsia"/>
              </w:rPr>
              <w:t>시간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이내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장애처리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전문인력을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투입하여</w:t>
            </w:r>
            <w:r w:rsidRPr="00DE163E">
              <w:rPr>
                <w:rFonts w:hint="eastAsia"/>
              </w:rPr>
              <w:t xml:space="preserve"> 8</w:t>
            </w:r>
            <w:r w:rsidRPr="00DE163E">
              <w:rPr>
                <w:rFonts w:hint="eastAsia"/>
              </w:rPr>
              <w:t>시간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이내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복구</w:t>
            </w:r>
          </w:p>
        </w:tc>
      </w:tr>
      <w:tr w:rsidR="00121AB6" w:rsidTr="00831501">
        <w:tc>
          <w:tcPr>
            <w:tcW w:w="1384" w:type="dxa"/>
            <w:vMerge/>
            <w:shd w:val="clear" w:color="auto" w:fill="auto"/>
          </w:tcPr>
          <w:p w:rsidR="00121AB6" w:rsidRPr="00DE163E" w:rsidRDefault="00121AB6" w:rsidP="00831501"/>
        </w:tc>
        <w:tc>
          <w:tcPr>
            <w:tcW w:w="1276" w:type="dxa"/>
            <w:shd w:val="clear" w:color="auto" w:fill="auto"/>
          </w:tcPr>
          <w:p w:rsidR="00121AB6" w:rsidRPr="00DE163E" w:rsidRDefault="00121AB6" w:rsidP="00831501">
            <w:r w:rsidRPr="00DE163E">
              <w:rPr>
                <w:rFonts w:hint="eastAsia"/>
              </w:rPr>
              <w:t>단순장애</w:t>
            </w:r>
          </w:p>
        </w:tc>
        <w:tc>
          <w:tcPr>
            <w:tcW w:w="7175" w:type="dxa"/>
            <w:shd w:val="clear" w:color="auto" w:fill="auto"/>
          </w:tcPr>
          <w:p w:rsidR="00121AB6" w:rsidRPr="00DE163E" w:rsidRDefault="00121AB6" w:rsidP="00831501">
            <w:r w:rsidRPr="00DE163E">
              <w:rPr>
                <w:rFonts w:hint="eastAsia"/>
              </w:rPr>
              <w:t>•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유지보수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인력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투입</w:t>
            </w:r>
          </w:p>
        </w:tc>
      </w:tr>
      <w:tr w:rsidR="00121AB6" w:rsidTr="00831501">
        <w:tc>
          <w:tcPr>
            <w:tcW w:w="1384" w:type="dxa"/>
            <w:vMerge w:val="restart"/>
            <w:shd w:val="clear" w:color="auto" w:fill="auto"/>
          </w:tcPr>
          <w:p w:rsidR="00121AB6" w:rsidRPr="00DE163E" w:rsidRDefault="00121AB6" w:rsidP="00831501">
            <w:r w:rsidRPr="00DE163E">
              <w:rPr>
                <w:rFonts w:hint="eastAsia"/>
              </w:rPr>
              <w:t>하드웨어</w:t>
            </w:r>
          </w:p>
        </w:tc>
        <w:tc>
          <w:tcPr>
            <w:tcW w:w="1276" w:type="dxa"/>
            <w:shd w:val="clear" w:color="auto" w:fill="auto"/>
          </w:tcPr>
          <w:p w:rsidR="00121AB6" w:rsidRPr="00DE163E" w:rsidRDefault="00121AB6" w:rsidP="00831501">
            <w:r w:rsidRPr="00DE163E">
              <w:rPr>
                <w:rFonts w:hint="eastAsia"/>
              </w:rPr>
              <w:t>중요장애</w:t>
            </w:r>
          </w:p>
        </w:tc>
        <w:tc>
          <w:tcPr>
            <w:tcW w:w="7175" w:type="dxa"/>
            <w:shd w:val="clear" w:color="auto" w:fill="auto"/>
          </w:tcPr>
          <w:p w:rsidR="00121AB6" w:rsidRPr="00DE163E" w:rsidRDefault="00121AB6" w:rsidP="00831501">
            <w:r w:rsidRPr="00DE163E">
              <w:rPr>
                <w:rFonts w:hint="eastAsia"/>
              </w:rPr>
              <w:t>•접수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후</w:t>
            </w:r>
            <w:r w:rsidRPr="00DE163E">
              <w:rPr>
                <w:rFonts w:hint="eastAsia"/>
              </w:rPr>
              <w:t xml:space="preserve"> 3</w:t>
            </w:r>
            <w:r w:rsidRPr="00DE163E">
              <w:rPr>
                <w:rFonts w:hint="eastAsia"/>
              </w:rPr>
              <w:t>시간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이내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장애처리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전문인력을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투입하여</w:t>
            </w:r>
            <w:r w:rsidRPr="00DE163E">
              <w:rPr>
                <w:rFonts w:hint="eastAsia"/>
              </w:rPr>
              <w:t xml:space="preserve"> 8</w:t>
            </w:r>
            <w:r w:rsidRPr="00DE163E">
              <w:rPr>
                <w:rFonts w:hint="eastAsia"/>
              </w:rPr>
              <w:t>시간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이내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복구</w:t>
            </w:r>
          </w:p>
        </w:tc>
      </w:tr>
      <w:tr w:rsidR="00121AB6" w:rsidTr="00831501">
        <w:tc>
          <w:tcPr>
            <w:tcW w:w="1384" w:type="dxa"/>
            <w:vMerge/>
            <w:shd w:val="clear" w:color="auto" w:fill="auto"/>
          </w:tcPr>
          <w:p w:rsidR="00121AB6" w:rsidRPr="00DE163E" w:rsidRDefault="00121AB6" w:rsidP="00831501"/>
        </w:tc>
        <w:tc>
          <w:tcPr>
            <w:tcW w:w="1276" w:type="dxa"/>
            <w:shd w:val="clear" w:color="auto" w:fill="auto"/>
          </w:tcPr>
          <w:p w:rsidR="00121AB6" w:rsidRPr="00DE163E" w:rsidRDefault="00121AB6" w:rsidP="00831501">
            <w:r w:rsidRPr="00DE163E">
              <w:rPr>
                <w:rFonts w:hint="eastAsia"/>
              </w:rPr>
              <w:t>단순장애</w:t>
            </w:r>
          </w:p>
        </w:tc>
        <w:tc>
          <w:tcPr>
            <w:tcW w:w="7175" w:type="dxa"/>
            <w:shd w:val="clear" w:color="auto" w:fill="auto"/>
          </w:tcPr>
          <w:p w:rsidR="00121AB6" w:rsidRPr="00DE163E" w:rsidRDefault="00121AB6" w:rsidP="00121AB6">
            <w:r w:rsidRPr="00DE163E">
              <w:rPr>
                <w:rFonts w:hint="eastAsia"/>
              </w:rPr>
              <w:t>•유지보수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인력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투입</w:t>
            </w:r>
          </w:p>
        </w:tc>
      </w:tr>
      <w:tr w:rsidR="00121AB6" w:rsidTr="00831501">
        <w:tc>
          <w:tcPr>
            <w:tcW w:w="1384" w:type="dxa"/>
            <w:vMerge w:val="restart"/>
            <w:shd w:val="clear" w:color="auto" w:fill="auto"/>
          </w:tcPr>
          <w:p w:rsidR="00121AB6" w:rsidRPr="00DE163E" w:rsidRDefault="00121AB6" w:rsidP="00831501">
            <w:r w:rsidRPr="00DE163E">
              <w:rPr>
                <w:rFonts w:hint="eastAsia"/>
              </w:rPr>
              <w:t>소프트웨어</w:t>
            </w:r>
          </w:p>
        </w:tc>
        <w:tc>
          <w:tcPr>
            <w:tcW w:w="1276" w:type="dxa"/>
            <w:shd w:val="clear" w:color="auto" w:fill="auto"/>
          </w:tcPr>
          <w:p w:rsidR="00121AB6" w:rsidRPr="00DE163E" w:rsidRDefault="00121AB6" w:rsidP="00831501">
            <w:r w:rsidRPr="00DE163E">
              <w:rPr>
                <w:rFonts w:hint="eastAsia"/>
              </w:rPr>
              <w:t>중요장애</w:t>
            </w:r>
          </w:p>
        </w:tc>
        <w:tc>
          <w:tcPr>
            <w:tcW w:w="7175" w:type="dxa"/>
            <w:shd w:val="clear" w:color="auto" w:fill="auto"/>
          </w:tcPr>
          <w:p w:rsidR="00121AB6" w:rsidRDefault="00121AB6" w:rsidP="00831501">
            <w:r w:rsidRPr="00DE163E">
              <w:rPr>
                <w:rFonts w:hint="eastAsia"/>
              </w:rPr>
              <w:t>•접수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후</w:t>
            </w:r>
            <w:r w:rsidRPr="00DE163E">
              <w:rPr>
                <w:rFonts w:hint="eastAsia"/>
              </w:rPr>
              <w:t xml:space="preserve"> 3</w:t>
            </w:r>
            <w:r w:rsidRPr="00DE163E">
              <w:rPr>
                <w:rFonts w:hint="eastAsia"/>
              </w:rPr>
              <w:t>시간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이내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장애처리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전문인력을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투입하여</w:t>
            </w:r>
            <w:r w:rsidRPr="00DE163E">
              <w:rPr>
                <w:rFonts w:hint="eastAsia"/>
              </w:rPr>
              <w:t xml:space="preserve"> 8</w:t>
            </w:r>
            <w:r w:rsidRPr="00DE163E">
              <w:rPr>
                <w:rFonts w:hint="eastAsia"/>
              </w:rPr>
              <w:t>시간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이내</w:t>
            </w:r>
            <w:r w:rsidR="00706759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복구</w:t>
            </w:r>
          </w:p>
          <w:p w:rsidR="00121AB6" w:rsidRPr="00DE163E" w:rsidRDefault="00121AB6" w:rsidP="00831501">
            <w:r w:rsidRPr="00DE163E">
              <w:rPr>
                <w:rFonts w:hint="eastAsia"/>
              </w:rPr>
              <w:t>•소프트웨어</w:t>
            </w:r>
            <w:r w:rsidRPr="00DE163E">
              <w:rPr>
                <w:rFonts w:hint="eastAsia"/>
              </w:rPr>
              <w:t xml:space="preserve"> Install </w:t>
            </w:r>
            <w:r w:rsidRPr="00DE163E">
              <w:rPr>
                <w:rFonts w:hint="eastAsia"/>
              </w:rPr>
              <w:t>지원</w:t>
            </w:r>
            <w:r w:rsidRPr="00DE163E">
              <w:rPr>
                <w:rFonts w:hint="eastAsia"/>
              </w:rPr>
              <w:t>/</w:t>
            </w:r>
            <w:r w:rsidRPr="00DE163E">
              <w:rPr>
                <w:rFonts w:hint="eastAsia"/>
              </w:rPr>
              <w:t>장애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기록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유지</w:t>
            </w:r>
          </w:p>
        </w:tc>
      </w:tr>
      <w:tr w:rsidR="00121AB6" w:rsidTr="00831501">
        <w:tc>
          <w:tcPr>
            <w:tcW w:w="1384" w:type="dxa"/>
            <w:vMerge/>
            <w:shd w:val="clear" w:color="auto" w:fill="auto"/>
          </w:tcPr>
          <w:p w:rsidR="00121AB6" w:rsidRPr="00DE163E" w:rsidRDefault="00121AB6" w:rsidP="00831501"/>
        </w:tc>
        <w:tc>
          <w:tcPr>
            <w:tcW w:w="1276" w:type="dxa"/>
            <w:shd w:val="clear" w:color="auto" w:fill="auto"/>
          </w:tcPr>
          <w:p w:rsidR="00121AB6" w:rsidRPr="00DE163E" w:rsidRDefault="00121AB6" w:rsidP="00831501">
            <w:r w:rsidRPr="00DE163E">
              <w:rPr>
                <w:rFonts w:hint="eastAsia"/>
              </w:rPr>
              <w:t>단순장애</w:t>
            </w:r>
          </w:p>
        </w:tc>
        <w:tc>
          <w:tcPr>
            <w:tcW w:w="7175" w:type="dxa"/>
            <w:shd w:val="clear" w:color="auto" w:fill="auto"/>
          </w:tcPr>
          <w:p w:rsidR="00121AB6" w:rsidRDefault="00121AB6" w:rsidP="00831501">
            <w:r w:rsidRPr="00DE163E">
              <w:rPr>
                <w:rFonts w:hint="eastAsia"/>
              </w:rPr>
              <w:t>•장애처리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인력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투입</w:t>
            </w:r>
            <w:r w:rsidRPr="00DE163E">
              <w:rPr>
                <w:rFonts w:hint="eastAsia"/>
              </w:rPr>
              <w:t>/</w:t>
            </w:r>
            <w:r w:rsidRPr="00DE163E">
              <w:rPr>
                <w:rFonts w:hint="eastAsia"/>
              </w:rPr>
              <w:t>소프트웨어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재설치</w:t>
            </w:r>
            <w:r w:rsidRPr="00DE163E">
              <w:rPr>
                <w:rFonts w:hint="eastAsia"/>
              </w:rPr>
              <w:t>/</w:t>
            </w:r>
            <w:r w:rsidRPr="00DE163E">
              <w:rPr>
                <w:rFonts w:hint="eastAsia"/>
              </w:rPr>
              <w:t>장애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기록</w:t>
            </w:r>
            <w:r w:rsidRPr="00DE163E">
              <w:rPr>
                <w:rFonts w:hint="eastAsia"/>
              </w:rPr>
              <w:t xml:space="preserve"> </w:t>
            </w:r>
            <w:r w:rsidRPr="00DE163E">
              <w:rPr>
                <w:rFonts w:hint="eastAsia"/>
              </w:rPr>
              <w:t>유지</w:t>
            </w:r>
          </w:p>
        </w:tc>
      </w:tr>
    </w:tbl>
    <w:p w:rsidR="00134463" w:rsidRPr="00134463" w:rsidRDefault="00134463" w:rsidP="00134463"/>
    <w:sectPr w:rsidR="00134463" w:rsidRPr="00134463" w:rsidSect="00044493">
      <w:headerReference w:type="default" r:id="rId12"/>
      <w:footerReference w:type="default" r:id="rId13"/>
      <w:pgSz w:w="11906" w:h="16838" w:code="9"/>
      <w:pgMar w:top="1418" w:right="851" w:bottom="851" w:left="1418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977" w:rsidRDefault="00CE4977">
      <w:r>
        <w:separator/>
      </w:r>
    </w:p>
  </w:endnote>
  <w:endnote w:type="continuationSeparator" w:id="0">
    <w:p w:rsidR="00CE4977" w:rsidRDefault="00CE4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163" w:rsidRPr="0082122C" w:rsidRDefault="005E5163" w:rsidP="0052281F">
    <w:pPr>
      <w:jc w:val="right"/>
      <w:rPr>
        <w:i/>
        <w:sz w:val="24"/>
      </w:rPr>
    </w:pPr>
    <w:r w:rsidRPr="0082122C">
      <w:rPr>
        <w:rFonts w:hint="eastAsia"/>
        <w:i/>
        <w:sz w:val="24"/>
      </w:rPr>
      <w:t xml:space="preserve">Issue </w:t>
    </w:r>
    <w:proofErr w:type="gramStart"/>
    <w:r w:rsidRPr="0082122C">
      <w:rPr>
        <w:rFonts w:hint="eastAsia"/>
        <w:i/>
        <w:sz w:val="24"/>
      </w:rPr>
      <w:t>Date :</w:t>
    </w:r>
    <w:proofErr w:type="gramEnd"/>
    <w:r w:rsidRPr="0082122C">
      <w:rPr>
        <w:rFonts w:hint="eastAsia"/>
        <w:i/>
        <w:sz w:val="24"/>
      </w:rPr>
      <w:t xml:space="preserve"> </w:t>
    </w:r>
    <w:r>
      <w:rPr>
        <w:rFonts w:hint="eastAsia"/>
        <w:i/>
        <w:sz w:val="24"/>
      </w:rPr>
      <w:t>201</w:t>
    </w:r>
    <w:r w:rsidR="00722A0D">
      <w:rPr>
        <w:i/>
        <w:sz w:val="24"/>
      </w:rPr>
      <w:t>8</w:t>
    </w:r>
    <w:r w:rsidRPr="0082122C">
      <w:rPr>
        <w:rFonts w:hint="eastAsia"/>
        <w:i/>
        <w:sz w:val="24"/>
      </w:rPr>
      <w:t>/</w:t>
    </w:r>
    <w:r w:rsidR="00490B7B">
      <w:rPr>
        <w:i/>
        <w:sz w:val="24"/>
      </w:rPr>
      <w:t>0</w:t>
    </w:r>
    <w:r w:rsidR="00706759">
      <w:rPr>
        <w:i/>
        <w:sz w:val="24"/>
      </w:rPr>
      <w:t>5</w:t>
    </w:r>
    <w:r>
      <w:rPr>
        <w:rFonts w:hint="eastAsia"/>
        <w:i/>
        <w:sz w:val="24"/>
      </w:rPr>
      <w:t>/</w:t>
    </w:r>
    <w:r w:rsidR="00722A0D">
      <w:rPr>
        <w:i/>
        <w:sz w:val="24"/>
      </w:rPr>
      <w:t>29</w:t>
    </w:r>
  </w:p>
  <w:p w:rsidR="005E5163" w:rsidRPr="0082122C" w:rsidRDefault="005E5163" w:rsidP="0052281F">
    <w:pPr>
      <w:jc w:val="right"/>
      <w:rPr>
        <w:i/>
        <w:sz w:val="24"/>
      </w:rPr>
    </w:pPr>
  </w:p>
  <w:p w:rsidR="005E5163" w:rsidRPr="0082122C" w:rsidRDefault="00762C69" w:rsidP="0052281F">
    <w:pPr>
      <w:jc w:val="right"/>
      <w:rPr>
        <w:i/>
        <w:sz w:val="24"/>
      </w:rPr>
    </w:pPr>
    <w:r>
      <w:rPr>
        <w:rFonts w:hint="eastAsia"/>
        <w:i/>
        <w:sz w:val="24"/>
      </w:rPr>
      <w:t>주식회사</w:t>
    </w:r>
    <w:r>
      <w:rPr>
        <w:rFonts w:hint="eastAsia"/>
        <w:i/>
        <w:sz w:val="24"/>
      </w:rPr>
      <w:t xml:space="preserve"> </w:t>
    </w:r>
    <w:proofErr w:type="spellStart"/>
    <w:r>
      <w:rPr>
        <w:rFonts w:hint="eastAsia"/>
        <w:i/>
        <w:sz w:val="24"/>
      </w:rPr>
      <w:t>굿씽크</w:t>
    </w:r>
    <w:proofErr w:type="spellEnd"/>
    <w:r>
      <w:rPr>
        <w:rFonts w:hint="eastAsia"/>
        <w:i/>
        <w:sz w:val="24"/>
      </w:rPr>
      <w:t xml:space="preserve"> </w:t>
    </w:r>
    <w:r>
      <w:rPr>
        <w:i/>
        <w:sz w:val="24"/>
      </w:rPr>
      <w:t xml:space="preserve">&amp; </w:t>
    </w:r>
    <w:r w:rsidR="0026777F" w:rsidRPr="0026777F">
      <w:rPr>
        <w:rFonts w:hint="eastAsia"/>
        <w:i/>
        <w:sz w:val="24"/>
      </w:rPr>
      <w:t>엘에스웨어</w:t>
    </w:r>
    <w:r w:rsidR="0026777F" w:rsidRPr="0026777F">
      <w:rPr>
        <w:rFonts w:hint="eastAsia"/>
        <w:i/>
        <w:sz w:val="24"/>
      </w:rPr>
      <w:t>(</w:t>
    </w:r>
    <w:r w:rsidR="0026777F" w:rsidRPr="0026777F">
      <w:rPr>
        <w:rFonts w:hint="eastAsia"/>
        <w:i/>
        <w:sz w:val="24"/>
      </w:rPr>
      <w:t>주</w:t>
    </w:r>
    <w:r w:rsidR="0026777F" w:rsidRPr="0026777F">
      <w:rPr>
        <w:rFonts w:hint="eastAsia"/>
        <w:i/>
        <w:sz w:val="24"/>
      </w:rPr>
      <w:t>)</w:t>
    </w:r>
  </w:p>
  <w:p w:rsidR="005E5163" w:rsidRPr="0082122C" w:rsidRDefault="005E5163" w:rsidP="0052281F">
    <w:pPr>
      <w:jc w:val="right"/>
      <w:rPr>
        <w:i/>
        <w:sz w:val="24"/>
      </w:rPr>
    </w:pPr>
  </w:p>
  <w:p w:rsidR="005E5163" w:rsidRDefault="005E5163" w:rsidP="0052281F">
    <w:pPr>
      <w:spacing w:before="1600" w:after="3600"/>
      <w:rPr>
        <w:sz w:val="22"/>
      </w:rPr>
    </w:pPr>
    <w:r>
      <w:rPr>
        <w:sz w:val="22"/>
      </w:rPr>
      <w:t>______________________________________________________________________________</w:t>
    </w:r>
  </w:p>
  <w:p w:rsidR="005E5163" w:rsidRDefault="005E5163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163" w:rsidRPr="005D0AF3" w:rsidRDefault="005E5163" w:rsidP="00B14B08">
    <w:pPr>
      <w:tabs>
        <w:tab w:val="left" w:pos="3885"/>
        <w:tab w:val="center" w:pos="4818"/>
        <w:tab w:val="right" w:pos="9180"/>
      </w:tabs>
      <w:spacing w:line="200" w:lineRule="atLeast"/>
      <w:jc w:val="left"/>
      <w:rPr>
        <w:rFonts w:ascii="굴림" w:hAnsi="굴림"/>
      </w:rPr>
    </w:pPr>
    <w:r>
      <w:tab/>
    </w:r>
    <w:r>
      <w:tab/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PAGE </w:instrText>
    </w:r>
    <w:r w:rsidRPr="005D0AF3">
      <w:rPr>
        <w:rFonts w:ascii="굴림" w:hAnsi="굴림"/>
      </w:rPr>
      <w:fldChar w:fldCharType="separate"/>
    </w:r>
    <w:r w:rsidR="00792A05">
      <w:rPr>
        <w:rFonts w:ascii="굴림" w:hAnsi="굴림"/>
        <w:noProof/>
      </w:rPr>
      <w:t>8</w:t>
    </w:r>
    <w:r w:rsidRPr="005D0AF3">
      <w:rPr>
        <w:rFonts w:ascii="굴림" w:hAnsi="굴림"/>
      </w:rPr>
      <w:fldChar w:fldCharType="end"/>
    </w:r>
    <w:r w:rsidRPr="005D0AF3">
      <w:rPr>
        <w:rFonts w:ascii="굴림" w:hAnsi="굴림" w:hint="eastAsia"/>
      </w:rPr>
      <w:t xml:space="preserve"> / </w:t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NUMPAGES </w:instrText>
    </w:r>
    <w:r w:rsidRPr="005D0AF3">
      <w:rPr>
        <w:rFonts w:ascii="굴림" w:hAnsi="굴림"/>
      </w:rPr>
      <w:fldChar w:fldCharType="separate"/>
    </w:r>
    <w:r w:rsidR="00792A05">
      <w:rPr>
        <w:rFonts w:ascii="굴림" w:hAnsi="굴림"/>
        <w:noProof/>
      </w:rPr>
      <w:t>8</w:t>
    </w:r>
    <w:r w:rsidRPr="005D0AF3">
      <w:rPr>
        <w:rFonts w:ascii="굴림" w:hAnsi="굴림"/>
      </w:rPr>
      <w:fldChar w:fldCharType="end"/>
    </w:r>
    <w:r w:rsidRPr="005D0AF3">
      <w:rPr>
        <w:rFonts w:ascii="굴림" w:hAnsi="굴림"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977" w:rsidRDefault="00CE4977">
      <w:r>
        <w:separator/>
      </w:r>
    </w:p>
  </w:footnote>
  <w:footnote w:type="continuationSeparator" w:id="0">
    <w:p w:rsidR="00CE4977" w:rsidRDefault="00CE49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5E5163" w:rsidTr="003A294C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5E5163" w:rsidRDefault="00BD01D4" w:rsidP="003A294C">
          <w:pPr>
            <w:pStyle w:val="aa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>
                <wp:extent cx="1377950" cy="298450"/>
                <wp:effectExtent l="0" t="0" r="0" b="635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79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5E5163" w:rsidRPr="00B14B08" w:rsidRDefault="005352A3" w:rsidP="00252914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eastAsia="굴림체" w:hint="eastAsia"/>
              <w:b/>
              <w:sz w:val="36"/>
            </w:rPr>
            <w:t>하자</w:t>
          </w:r>
          <w:r>
            <w:rPr>
              <w:rFonts w:eastAsia="굴림체" w:hint="eastAsia"/>
              <w:b/>
              <w:sz w:val="36"/>
            </w:rPr>
            <w:t>/</w:t>
          </w:r>
          <w:r w:rsidR="00252914">
            <w:rPr>
              <w:rFonts w:eastAsia="굴림체" w:hint="eastAsia"/>
              <w:b/>
              <w:sz w:val="36"/>
            </w:rPr>
            <w:t>유지보수</w:t>
          </w:r>
          <w:r w:rsidR="00252914">
            <w:rPr>
              <w:rFonts w:eastAsia="굴림체" w:hint="eastAsia"/>
              <w:b/>
              <w:sz w:val="36"/>
            </w:rPr>
            <w:t xml:space="preserve"> </w:t>
          </w:r>
          <w:r w:rsidR="00252914">
            <w:rPr>
              <w:rFonts w:eastAsia="굴림체" w:hint="eastAsia"/>
              <w:b/>
              <w:sz w:val="36"/>
            </w:rPr>
            <w:t>계획서</w:t>
          </w:r>
        </w:p>
      </w:tc>
    </w:tr>
    <w:tr w:rsidR="00490B7B" w:rsidTr="00686EDA">
      <w:trPr>
        <w:cantSplit/>
        <w:trHeight w:val="285"/>
      </w:trPr>
      <w:tc>
        <w:tcPr>
          <w:tcW w:w="2268" w:type="dxa"/>
          <w:vMerge/>
          <w:vAlign w:val="center"/>
        </w:tcPr>
        <w:p w:rsidR="00490B7B" w:rsidRDefault="00490B7B" w:rsidP="003A294C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7938" w:type="dxa"/>
          <w:gridSpan w:val="3"/>
          <w:vAlign w:val="center"/>
        </w:tcPr>
        <w:p w:rsidR="00490B7B" w:rsidRPr="00B14B08" w:rsidRDefault="00490B7B" w:rsidP="0098229D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프로젝트: </w:t>
          </w:r>
          <w:r w:rsidR="00792A05" w:rsidRPr="00792A05">
            <w:rPr>
              <w:rFonts w:ascii="굴림" w:hAnsi="굴림" w:hint="eastAsia"/>
              <w:sz w:val="18"/>
            </w:rPr>
            <w:t>저작권기술 성능평가 시스템 개선 및 고도화</w:t>
          </w:r>
        </w:p>
      </w:tc>
    </w:tr>
    <w:tr w:rsidR="005E5163" w:rsidTr="005A4782">
      <w:trPr>
        <w:cantSplit/>
        <w:trHeight w:val="285"/>
      </w:trPr>
      <w:tc>
        <w:tcPr>
          <w:tcW w:w="2268" w:type="dxa"/>
          <w:vMerge/>
          <w:vAlign w:val="center"/>
        </w:tcPr>
        <w:p w:rsidR="005E5163" w:rsidRDefault="005E5163" w:rsidP="003A294C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5E5163" w:rsidRPr="00B14B08" w:rsidRDefault="005E5163" w:rsidP="00490B7B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 w:rsidR="00490B7B">
            <w:rPr>
              <w:rFonts w:ascii="굴림" w:hAnsi="굴림"/>
              <w:sz w:val="18"/>
            </w:rPr>
            <w:t>5100</w:t>
          </w:r>
        </w:p>
      </w:tc>
      <w:tc>
        <w:tcPr>
          <w:tcW w:w="1134" w:type="dxa"/>
          <w:vAlign w:val="center"/>
        </w:tcPr>
        <w:p w:rsidR="005E5163" w:rsidRPr="00B14B08" w:rsidRDefault="005E5163" w:rsidP="0098229D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>:</w:t>
          </w:r>
          <w:proofErr w:type="gramEnd"/>
          <w:r w:rsidRPr="00B14B08">
            <w:rPr>
              <w:rFonts w:ascii="굴림" w:hAnsi="굴림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1.</w:t>
          </w:r>
          <w:r w:rsidR="0098229D">
            <w:rPr>
              <w:rFonts w:ascii="굴림" w:hAnsi="굴림"/>
              <w:sz w:val="18"/>
            </w:rPr>
            <w:t>0</w:t>
          </w:r>
        </w:p>
      </w:tc>
      <w:tc>
        <w:tcPr>
          <w:tcW w:w="2126" w:type="dxa"/>
          <w:vAlign w:val="center"/>
        </w:tcPr>
        <w:p w:rsidR="005E5163" w:rsidRPr="00B14B08" w:rsidRDefault="005E5163" w:rsidP="00722A0D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>
            <w:rPr>
              <w:rFonts w:ascii="굴림" w:hAnsi="굴림" w:hint="eastAsia"/>
              <w:sz w:val="18"/>
            </w:rPr>
            <w:t xml:space="preserve"> 201</w:t>
          </w:r>
          <w:r w:rsidR="00722A0D">
            <w:rPr>
              <w:rFonts w:ascii="굴림" w:hAnsi="굴림"/>
              <w:sz w:val="18"/>
            </w:rPr>
            <w:t>8</w:t>
          </w:r>
          <w:r>
            <w:rPr>
              <w:rFonts w:ascii="굴림" w:hAnsi="굴림" w:hint="eastAsia"/>
              <w:sz w:val="18"/>
            </w:rPr>
            <w:t>/</w:t>
          </w:r>
          <w:r w:rsidR="00490B7B">
            <w:rPr>
              <w:rFonts w:ascii="굴림" w:hAnsi="굴림"/>
              <w:sz w:val="18"/>
            </w:rPr>
            <w:t>0</w:t>
          </w:r>
          <w:r w:rsidR="00706759">
            <w:rPr>
              <w:rFonts w:ascii="굴림" w:hAnsi="굴림"/>
              <w:sz w:val="18"/>
            </w:rPr>
            <w:t>5</w:t>
          </w:r>
          <w:r>
            <w:rPr>
              <w:rFonts w:ascii="굴림" w:hAnsi="굴림" w:hint="eastAsia"/>
              <w:sz w:val="18"/>
            </w:rPr>
            <w:t>/</w:t>
          </w:r>
          <w:r w:rsidR="00722A0D">
            <w:rPr>
              <w:rFonts w:ascii="굴림" w:hAnsi="굴림"/>
              <w:sz w:val="18"/>
            </w:rPr>
            <w:t>29</w:t>
          </w:r>
        </w:p>
      </w:tc>
    </w:tr>
  </w:tbl>
  <w:p w:rsidR="005E5163" w:rsidRDefault="005E5163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163" w:rsidRDefault="005E5163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5E5163" w:rsidRPr="0052281F" w:rsidRDefault="005352A3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ascii="굴림" w:hAnsi="굴림" w:hint="eastAsia"/>
        <w:b/>
        <w:sz w:val="56"/>
      </w:rPr>
      <w:t>하자/</w:t>
    </w:r>
    <w:r w:rsidR="00BA4419">
      <w:rPr>
        <w:rFonts w:ascii="굴림" w:hAnsi="굴림" w:hint="eastAsia"/>
        <w:b/>
        <w:sz w:val="56"/>
      </w:rPr>
      <w:t>유지보수 계획서</w:t>
    </w:r>
  </w:p>
  <w:p w:rsidR="005E5163" w:rsidRPr="0052281F" w:rsidRDefault="00792A05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8"/>
        <w:szCs w:val="20"/>
      </w:rPr>
    </w:pPr>
    <w:r w:rsidRPr="00792A05">
      <w:rPr>
        <w:rFonts w:eastAsia="굴림체" w:hint="eastAsia"/>
        <w:b/>
        <w:kern w:val="0"/>
        <w:sz w:val="44"/>
        <w:szCs w:val="20"/>
      </w:rPr>
      <w:t>저작권기술</w:t>
    </w:r>
    <w:r w:rsidRPr="00792A05">
      <w:rPr>
        <w:rFonts w:eastAsia="굴림체" w:hint="eastAsia"/>
        <w:b/>
        <w:kern w:val="0"/>
        <w:sz w:val="44"/>
        <w:szCs w:val="20"/>
      </w:rPr>
      <w:t xml:space="preserve"> </w:t>
    </w:r>
    <w:r w:rsidRPr="00792A05">
      <w:rPr>
        <w:rFonts w:eastAsia="굴림체" w:hint="eastAsia"/>
        <w:b/>
        <w:kern w:val="0"/>
        <w:sz w:val="44"/>
        <w:szCs w:val="20"/>
      </w:rPr>
      <w:t>성능평가</w:t>
    </w:r>
    <w:r w:rsidRPr="00792A05">
      <w:rPr>
        <w:rFonts w:eastAsia="굴림체" w:hint="eastAsia"/>
        <w:b/>
        <w:kern w:val="0"/>
        <w:sz w:val="44"/>
        <w:szCs w:val="20"/>
      </w:rPr>
      <w:t xml:space="preserve"> </w:t>
    </w:r>
    <w:r w:rsidRPr="00792A05">
      <w:rPr>
        <w:rFonts w:eastAsia="굴림체" w:hint="eastAsia"/>
        <w:b/>
        <w:kern w:val="0"/>
        <w:sz w:val="44"/>
        <w:szCs w:val="20"/>
      </w:rPr>
      <w:t>시스템</w:t>
    </w:r>
    <w:r w:rsidRPr="00792A05">
      <w:rPr>
        <w:rFonts w:eastAsia="굴림체" w:hint="eastAsia"/>
        <w:b/>
        <w:kern w:val="0"/>
        <w:sz w:val="44"/>
        <w:szCs w:val="20"/>
      </w:rPr>
      <w:t xml:space="preserve"> </w:t>
    </w:r>
    <w:r w:rsidRPr="00792A05">
      <w:rPr>
        <w:rFonts w:eastAsia="굴림체" w:hint="eastAsia"/>
        <w:b/>
        <w:kern w:val="0"/>
        <w:sz w:val="44"/>
        <w:szCs w:val="20"/>
      </w:rPr>
      <w:t>개선</w:t>
    </w:r>
    <w:r w:rsidRPr="00792A05">
      <w:rPr>
        <w:rFonts w:eastAsia="굴림체" w:hint="eastAsia"/>
        <w:b/>
        <w:kern w:val="0"/>
        <w:sz w:val="44"/>
        <w:szCs w:val="20"/>
      </w:rPr>
      <w:t xml:space="preserve"> </w:t>
    </w:r>
    <w:r w:rsidRPr="00792A05">
      <w:rPr>
        <w:rFonts w:eastAsia="굴림체" w:hint="eastAsia"/>
        <w:b/>
        <w:kern w:val="0"/>
        <w:sz w:val="44"/>
        <w:szCs w:val="20"/>
      </w:rPr>
      <w:t>및</w:t>
    </w:r>
    <w:r w:rsidRPr="00792A05">
      <w:rPr>
        <w:rFonts w:eastAsia="굴림체" w:hint="eastAsia"/>
        <w:b/>
        <w:kern w:val="0"/>
        <w:sz w:val="44"/>
        <w:szCs w:val="20"/>
      </w:rPr>
      <w:t xml:space="preserve"> </w:t>
    </w:r>
    <w:r w:rsidRPr="00792A05">
      <w:rPr>
        <w:rFonts w:eastAsia="굴림체" w:hint="eastAsia"/>
        <w:b/>
        <w:kern w:val="0"/>
        <w:sz w:val="44"/>
        <w:szCs w:val="20"/>
      </w:rPr>
      <w:t>고도화</w:t>
    </w:r>
  </w:p>
  <w:p w:rsidR="005E5163" w:rsidRPr="0052281F" w:rsidRDefault="00BA4419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rFonts w:hint="eastAsia"/>
        <w:b/>
        <w:kern w:val="0"/>
        <w:sz w:val="48"/>
        <w:szCs w:val="20"/>
      </w:rPr>
      <w:t>5100</w:t>
    </w:r>
  </w:p>
  <w:p w:rsidR="005E5163" w:rsidRPr="0052281F" w:rsidRDefault="005E5163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 w:rsidR="00203C87">
      <w:rPr>
        <w:b/>
        <w:kern w:val="0"/>
        <w:sz w:val="48"/>
        <w:szCs w:val="20"/>
      </w:rPr>
      <w:t>0</w:t>
    </w:r>
  </w:p>
  <w:p w:rsidR="005E5163" w:rsidRPr="0052281F" w:rsidRDefault="005E5163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5E5163" w:rsidRPr="0052281F" w:rsidTr="00F533DB">
      <w:trPr>
        <w:cantSplit/>
        <w:trHeight w:val="869"/>
        <w:jc w:val="right"/>
      </w:trPr>
      <w:tc>
        <w:tcPr>
          <w:tcW w:w="2178" w:type="dxa"/>
        </w:tcPr>
        <w:p w:rsidR="005E5163" w:rsidRPr="0052281F" w:rsidRDefault="005E5163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5E5163" w:rsidRDefault="005E5163" w:rsidP="0052281F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5E5163" w:rsidTr="00F23C50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5E5163" w:rsidRDefault="00BD01D4" w:rsidP="00F23C50">
          <w:pPr>
            <w:pStyle w:val="aa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>
                <wp:extent cx="1377950" cy="298450"/>
                <wp:effectExtent l="0" t="0" r="0" b="6350"/>
                <wp:docPr id="2" name="그림 2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79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5E5163" w:rsidRPr="00B14B08" w:rsidRDefault="005352A3" w:rsidP="00B5592F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eastAsia="굴림체" w:hint="eastAsia"/>
              <w:b/>
              <w:sz w:val="36"/>
            </w:rPr>
            <w:t>하자</w:t>
          </w:r>
          <w:r>
            <w:rPr>
              <w:rFonts w:eastAsia="굴림체" w:hint="eastAsia"/>
              <w:b/>
              <w:sz w:val="36"/>
            </w:rPr>
            <w:t>/</w:t>
          </w:r>
          <w:r w:rsidR="00BA4419">
            <w:rPr>
              <w:rFonts w:eastAsia="굴림체" w:hint="eastAsia"/>
              <w:b/>
              <w:sz w:val="36"/>
            </w:rPr>
            <w:t>유지보수</w:t>
          </w:r>
          <w:r w:rsidR="00BA4419">
            <w:rPr>
              <w:rFonts w:eastAsia="굴림체" w:hint="eastAsia"/>
              <w:b/>
              <w:sz w:val="36"/>
            </w:rPr>
            <w:t xml:space="preserve"> </w:t>
          </w:r>
          <w:r w:rsidR="00BA4419">
            <w:rPr>
              <w:rFonts w:eastAsia="굴림체" w:hint="eastAsia"/>
              <w:b/>
              <w:sz w:val="36"/>
            </w:rPr>
            <w:t>계획서</w:t>
          </w:r>
        </w:p>
      </w:tc>
    </w:tr>
    <w:tr w:rsidR="00490B7B" w:rsidTr="00105604">
      <w:trPr>
        <w:cantSplit/>
        <w:trHeight w:val="285"/>
      </w:trPr>
      <w:tc>
        <w:tcPr>
          <w:tcW w:w="2268" w:type="dxa"/>
          <w:vMerge/>
          <w:vAlign w:val="center"/>
        </w:tcPr>
        <w:p w:rsidR="00490B7B" w:rsidRDefault="00490B7B" w:rsidP="00F23C50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7938" w:type="dxa"/>
          <w:gridSpan w:val="3"/>
          <w:vAlign w:val="center"/>
        </w:tcPr>
        <w:p w:rsidR="00490B7B" w:rsidRPr="00B14B08" w:rsidRDefault="00490B7B" w:rsidP="00276178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프로젝트: </w:t>
          </w:r>
          <w:r w:rsidR="00792A05" w:rsidRPr="00792A05">
            <w:rPr>
              <w:rFonts w:ascii="굴림" w:hAnsi="굴림" w:hint="eastAsia"/>
              <w:sz w:val="18"/>
            </w:rPr>
            <w:t>저작권기술 성능평가 시스템 개선 및 고도화</w:t>
          </w:r>
        </w:p>
      </w:tc>
    </w:tr>
    <w:tr w:rsidR="005E5163" w:rsidTr="00F23C50">
      <w:trPr>
        <w:cantSplit/>
        <w:trHeight w:val="285"/>
      </w:trPr>
      <w:tc>
        <w:tcPr>
          <w:tcW w:w="2268" w:type="dxa"/>
          <w:vMerge/>
          <w:vAlign w:val="center"/>
        </w:tcPr>
        <w:p w:rsidR="005E5163" w:rsidRDefault="005E5163" w:rsidP="00F23C50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5E5163" w:rsidRPr="00B14B08" w:rsidRDefault="005E5163" w:rsidP="00F23C50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 w:rsidR="00BA4419">
            <w:rPr>
              <w:rFonts w:ascii="굴림" w:hAnsi="굴림" w:hint="eastAsia"/>
              <w:sz w:val="18"/>
            </w:rPr>
            <w:t>5100</w:t>
          </w:r>
        </w:p>
      </w:tc>
      <w:tc>
        <w:tcPr>
          <w:tcW w:w="1134" w:type="dxa"/>
          <w:vAlign w:val="center"/>
        </w:tcPr>
        <w:p w:rsidR="005E5163" w:rsidRPr="00B14B08" w:rsidRDefault="005E5163" w:rsidP="00252914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>:</w:t>
          </w:r>
          <w:proofErr w:type="gramEnd"/>
          <w:r w:rsidRPr="00B14B08">
            <w:rPr>
              <w:rFonts w:ascii="굴림" w:hAnsi="굴림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1.</w:t>
          </w:r>
          <w:r w:rsidR="00765A50">
            <w:rPr>
              <w:rFonts w:ascii="굴림" w:hAnsi="굴림"/>
              <w:sz w:val="18"/>
            </w:rPr>
            <w:t>0</w:t>
          </w:r>
        </w:p>
      </w:tc>
      <w:tc>
        <w:tcPr>
          <w:tcW w:w="2126" w:type="dxa"/>
          <w:vAlign w:val="center"/>
        </w:tcPr>
        <w:p w:rsidR="005E5163" w:rsidRPr="00B14B08" w:rsidRDefault="005E5163" w:rsidP="00722A0D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 w:rsidR="00490B7B">
            <w:rPr>
              <w:rFonts w:ascii="굴림" w:hAnsi="굴림" w:hint="eastAsia"/>
              <w:sz w:val="18"/>
            </w:rPr>
            <w:t xml:space="preserve"> 201</w:t>
          </w:r>
          <w:r w:rsidR="00722A0D">
            <w:rPr>
              <w:rFonts w:ascii="굴림" w:hAnsi="굴림"/>
              <w:sz w:val="18"/>
            </w:rPr>
            <w:t>8</w:t>
          </w:r>
          <w:r>
            <w:rPr>
              <w:rFonts w:ascii="굴림" w:hAnsi="굴림" w:hint="eastAsia"/>
              <w:sz w:val="18"/>
            </w:rPr>
            <w:t>/0</w:t>
          </w:r>
          <w:r w:rsidR="00706759">
            <w:rPr>
              <w:rFonts w:ascii="굴림" w:hAnsi="굴림"/>
              <w:sz w:val="18"/>
            </w:rPr>
            <w:t>5</w:t>
          </w:r>
          <w:r w:rsidR="00490B7B">
            <w:rPr>
              <w:rFonts w:ascii="굴림" w:hAnsi="굴림" w:hint="eastAsia"/>
              <w:sz w:val="18"/>
            </w:rPr>
            <w:t>/</w:t>
          </w:r>
          <w:r w:rsidR="00722A0D">
            <w:rPr>
              <w:rFonts w:ascii="굴림" w:hAnsi="굴림"/>
              <w:sz w:val="18"/>
            </w:rPr>
            <w:t>29</w:t>
          </w:r>
        </w:p>
      </w:tc>
    </w:tr>
  </w:tbl>
  <w:p w:rsidR="005E5163" w:rsidRPr="00530890" w:rsidRDefault="005E5163" w:rsidP="0053089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153D"/>
    <w:multiLevelType w:val="hybridMultilevel"/>
    <w:tmpl w:val="331AD67E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5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64124C2"/>
    <w:multiLevelType w:val="hybridMultilevel"/>
    <w:tmpl w:val="E0B0759E"/>
    <w:lvl w:ilvl="0" w:tplc="D05E3746">
      <w:start w:val="1"/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697357"/>
    <w:multiLevelType w:val="hybridMultilevel"/>
    <w:tmpl w:val="282C6B36"/>
    <w:lvl w:ilvl="0" w:tplc="800E27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D485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E20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0ECD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D63E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C88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C4CB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BAB6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0C06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D4CDA"/>
    <w:multiLevelType w:val="hybridMultilevel"/>
    <w:tmpl w:val="F57C48EA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81C31EE"/>
    <w:multiLevelType w:val="hybridMultilevel"/>
    <w:tmpl w:val="57109A42"/>
    <w:lvl w:ilvl="0" w:tplc="5FEC601A">
      <w:numFmt w:val="bullet"/>
      <w:lvlText w:val=""/>
      <w:lvlJc w:val="left"/>
      <w:pPr>
        <w:ind w:left="3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A31029B"/>
    <w:multiLevelType w:val="hybridMultilevel"/>
    <w:tmpl w:val="0B702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E4F0620"/>
    <w:multiLevelType w:val="hybridMultilevel"/>
    <w:tmpl w:val="5A1A09FC"/>
    <w:lvl w:ilvl="0" w:tplc="CFAC7B1C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962622"/>
    <w:multiLevelType w:val="hybridMultilevel"/>
    <w:tmpl w:val="5BCC1730"/>
    <w:lvl w:ilvl="0" w:tplc="FAFE9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541C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6BB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AAEB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08B4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CCE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90D0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EC4B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D4B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F7E2E"/>
    <w:multiLevelType w:val="hybridMultilevel"/>
    <w:tmpl w:val="EAFC55B8"/>
    <w:lvl w:ilvl="0" w:tplc="039CAF1C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0807520"/>
    <w:multiLevelType w:val="hybridMultilevel"/>
    <w:tmpl w:val="7132F070"/>
    <w:lvl w:ilvl="0" w:tplc="849AA63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B13F22"/>
    <w:multiLevelType w:val="hybridMultilevel"/>
    <w:tmpl w:val="7E94578E"/>
    <w:lvl w:ilvl="0" w:tplc="6C767F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9C50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98A7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9E7C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EA8C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76DC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24EF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F6FD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8E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20114"/>
    <w:multiLevelType w:val="multilevel"/>
    <w:tmpl w:val="905CAF0E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12" w15:restartNumberingAfterBreak="0">
    <w:nsid w:val="27731CA3"/>
    <w:multiLevelType w:val="hybridMultilevel"/>
    <w:tmpl w:val="66EE3A78"/>
    <w:lvl w:ilvl="0" w:tplc="FC44822C"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8877EA6"/>
    <w:multiLevelType w:val="hybridMultilevel"/>
    <w:tmpl w:val="6AACCD7C"/>
    <w:lvl w:ilvl="0" w:tplc="F84E6518">
      <w:start w:val="1"/>
      <w:numFmt w:val="bullet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2AECFA34">
      <w:start w:val="1"/>
      <w:numFmt w:val="bullet"/>
      <w:lvlText w:val="−"/>
      <w:lvlJc w:val="left"/>
      <w:pPr>
        <w:tabs>
          <w:tab w:val="num" w:pos="1408"/>
        </w:tabs>
        <w:ind w:left="1408" w:hanging="400"/>
      </w:pPr>
      <w:rPr>
        <w:rFonts w:ascii="굴림" w:eastAsia="굴림" w:hAnsi="굴림" w:hint="eastAsia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14" w15:restartNumberingAfterBreak="0">
    <w:nsid w:val="2E6F239A"/>
    <w:multiLevelType w:val="hybridMultilevel"/>
    <w:tmpl w:val="331AD67E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11E1769"/>
    <w:multiLevelType w:val="hybridMultilevel"/>
    <w:tmpl w:val="8FE6F210"/>
    <w:lvl w:ilvl="0" w:tplc="CFD6C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2D9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6C2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9469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019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5C8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14CC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666F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DC9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91F9E"/>
    <w:multiLevelType w:val="hybridMultilevel"/>
    <w:tmpl w:val="3414743A"/>
    <w:lvl w:ilvl="0" w:tplc="694042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DEA69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441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B044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D60B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D6EB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34C9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1A47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AC42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D0229"/>
    <w:multiLevelType w:val="hybridMultilevel"/>
    <w:tmpl w:val="1B6661B4"/>
    <w:lvl w:ilvl="0" w:tplc="AAFE7A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C9DC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057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BC19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5ED8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981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6C3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4C0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60C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E36245"/>
    <w:multiLevelType w:val="hybridMultilevel"/>
    <w:tmpl w:val="DD9EAC26"/>
    <w:lvl w:ilvl="0" w:tplc="803CF906"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7BE409A"/>
    <w:multiLevelType w:val="hybridMultilevel"/>
    <w:tmpl w:val="12E43038"/>
    <w:lvl w:ilvl="0" w:tplc="4AE0CA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4893B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AC4B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BA9E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801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E5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A89A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6294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905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77819"/>
    <w:multiLevelType w:val="hybridMultilevel"/>
    <w:tmpl w:val="54583066"/>
    <w:lvl w:ilvl="0" w:tplc="478C45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1671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4E6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4A4B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7ED1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2AD8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60B8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C38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7087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F02D5"/>
    <w:multiLevelType w:val="hybridMultilevel"/>
    <w:tmpl w:val="90767A9E"/>
    <w:lvl w:ilvl="0" w:tplc="80F004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4CD4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20CC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40A3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8C3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D0D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9E0A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7465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7C8F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013C7"/>
    <w:multiLevelType w:val="hybridMultilevel"/>
    <w:tmpl w:val="DDBE6B34"/>
    <w:lvl w:ilvl="0" w:tplc="DD64E316">
      <w:start w:val="1"/>
      <w:numFmt w:val="decimalEnclosedCircle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3D8E43D5"/>
    <w:multiLevelType w:val="hybridMultilevel"/>
    <w:tmpl w:val="FE3E3DCA"/>
    <w:lvl w:ilvl="0" w:tplc="EF16D7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9084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4882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942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E844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CC7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C863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282C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AF5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9836AB"/>
    <w:multiLevelType w:val="hybridMultilevel"/>
    <w:tmpl w:val="0AFE3028"/>
    <w:lvl w:ilvl="0" w:tplc="C1B850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7877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F64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18FB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3AAF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AA0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C4E3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F05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D83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D2F4A"/>
    <w:multiLevelType w:val="hybridMultilevel"/>
    <w:tmpl w:val="B2D65DA4"/>
    <w:lvl w:ilvl="0" w:tplc="D17635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0268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3836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3E9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5E0A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28AC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3CBD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6EBD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8496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7A5595"/>
    <w:multiLevelType w:val="hybridMultilevel"/>
    <w:tmpl w:val="264C8BD0"/>
    <w:lvl w:ilvl="0" w:tplc="794AA688">
      <w:start w:val="2013"/>
      <w:numFmt w:val="bullet"/>
      <w:lvlText w:val=""/>
      <w:lvlJc w:val="left"/>
      <w:pPr>
        <w:ind w:left="115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7" w15:restartNumberingAfterBreak="0">
    <w:nsid w:val="46CF27CA"/>
    <w:multiLevelType w:val="hybridMultilevel"/>
    <w:tmpl w:val="7AD49E2E"/>
    <w:lvl w:ilvl="0" w:tplc="F80A1A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4019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801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0AFE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1C1C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8A8E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0ED9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4688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C6F3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B2C86"/>
    <w:multiLevelType w:val="hybridMultilevel"/>
    <w:tmpl w:val="AAA2930E"/>
    <w:lvl w:ilvl="0" w:tplc="04CEA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183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8CC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84E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F40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42F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C8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6E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00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BB53068"/>
    <w:multiLevelType w:val="hybridMultilevel"/>
    <w:tmpl w:val="96A0DFFA"/>
    <w:lvl w:ilvl="0" w:tplc="C9EACD1E">
      <w:start w:val="4"/>
      <w:numFmt w:val="bullet"/>
      <w:lvlText w:val=""/>
      <w:lvlJc w:val="left"/>
      <w:pPr>
        <w:ind w:left="352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30" w15:restartNumberingAfterBreak="0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31" w15:restartNumberingAfterBreak="0">
    <w:nsid w:val="4CB33576"/>
    <w:multiLevelType w:val="hybridMultilevel"/>
    <w:tmpl w:val="60B6849C"/>
    <w:lvl w:ilvl="0" w:tplc="E416BE70"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DD07019"/>
    <w:multiLevelType w:val="hybridMultilevel"/>
    <w:tmpl w:val="901060D4"/>
    <w:lvl w:ilvl="0" w:tplc="2CEA5E08">
      <w:start w:val="1"/>
      <w:numFmt w:val="bullet"/>
      <w:lvlText w:val=""/>
      <w:lvlJc w:val="left"/>
      <w:pPr>
        <w:ind w:left="116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3D432B0"/>
    <w:multiLevelType w:val="hybridMultilevel"/>
    <w:tmpl w:val="86BA1E50"/>
    <w:lvl w:ilvl="0" w:tplc="6AEA1132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542027E7"/>
    <w:multiLevelType w:val="hybridMultilevel"/>
    <w:tmpl w:val="24AC2C64"/>
    <w:lvl w:ilvl="0" w:tplc="7F009154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E612F440">
      <w:start w:val="1"/>
      <w:numFmt w:val="decimal"/>
      <w:lvlText w:val="(%2)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5" w15:restartNumberingAfterBreak="0">
    <w:nsid w:val="5603783B"/>
    <w:multiLevelType w:val="hybridMultilevel"/>
    <w:tmpl w:val="7E74AF3A"/>
    <w:lvl w:ilvl="0" w:tplc="F8F0D2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821E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CBD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AEBB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9CE8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0EC1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5080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52AA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C44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F504C"/>
    <w:multiLevelType w:val="hybridMultilevel"/>
    <w:tmpl w:val="F76C91F4"/>
    <w:lvl w:ilvl="0" w:tplc="27D44470">
      <w:start w:val="3"/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00D2ED1"/>
    <w:multiLevelType w:val="hybridMultilevel"/>
    <w:tmpl w:val="6F52038C"/>
    <w:lvl w:ilvl="0" w:tplc="6E2CEA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2897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28CA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C8C6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8B7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4CF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3E1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5A6C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7869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AD0881"/>
    <w:multiLevelType w:val="hybridMultilevel"/>
    <w:tmpl w:val="E3FA7E94"/>
    <w:lvl w:ilvl="0" w:tplc="8DF462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03F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74EC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5EE3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2EF3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A83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E6A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769B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61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7C83E65"/>
    <w:multiLevelType w:val="hybridMultilevel"/>
    <w:tmpl w:val="DBECAFA8"/>
    <w:lvl w:ilvl="0" w:tplc="56FEC7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B8BD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5CAE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7495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6081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F63F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C07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C2E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52CD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A406F3"/>
    <w:multiLevelType w:val="hybridMultilevel"/>
    <w:tmpl w:val="83FA9F92"/>
    <w:lvl w:ilvl="0" w:tplc="44D4E3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2EDD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C2DB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EA1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0A45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270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229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F69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F016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535DDF"/>
    <w:multiLevelType w:val="hybridMultilevel"/>
    <w:tmpl w:val="7444D88A"/>
    <w:lvl w:ilvl="0" w:tplc="C7E64166"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0BB0B67"/>
    <w:multiLevelType w:val="hybridMultilevel"/>
    <w:tmpl w:val="39F0059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2CEA5E08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7677BBD"/>
    <w:multiLevelType w:val="hybridMultilevel"/>
    <w:tmpl w:val="331AD67E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9266D44"/>
    <w:multiLevelType w:val="multilevel"/>
    <w:tmpl w:val="2776541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46" w15:restartNumberingAfterBreak="0">
    <w:nsid w:val="7A4D3A22"/>
    <w:multiLevelType w:val="hybridMultilevel"/>
    <w:tmpl w:val="6326278E"/>
    <w:lvl w:ilvl="0" w:tplc="5888BC54">
      <w:start w:val="1"/>
      <w:numFmt w:val="ganada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5888BC54">
      <w:start w:val="1"/>
      <w:numFmt w:val="ganada"/>
      <w:lvlText w:val="%2."/>
      <w:lvlJc w:val="left"/>
      <w:pPr>
        <w:tabs>
          <w:tab w:val="num" w:pos="1543"/>
        </w:tabs>
        <w:ind w:left="1543" w:hanging="40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3"/>
        </w:tabs>
        <w:ind w:left="4343" w:hanging="400"/>
      </w:pPr>
      <w:rPr>
        <w:rFonts w:ascii="Wingdings" w:hAnsi="Wingdings" w:hint="default"/>
      </w:rPr>
    </w:lvl>
  </w:abstractNum>
  <w:abstractNum w:abstractNumId="47" w15:restartNumberingAfterBreak="0">
    <w:nsid w:val="7F634EB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8" w15:restartNumberingAfterBreak="0">
    <w:nsid w:val="7FEF3A32"/>
    <w:multiLevelType w:val="hybridMultilevel"/>
    <w:tmpl w:val="B66010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46"/>
  </w:num>
  <w:num w:numId="3">
    <w:abstractNumId w:val="34"/>
  </w:num>
  <w:num w:numId="4">
    <w:abstractNumId w:val="45"/>
  </w:num>
  <w:num w:numId="5">
    <w:abstractNumId w:val="33"/>
  </w:num>
  <w:num w:numId="6">
    <w:abstractNumId w:val="22"/>
  </w:num>
  <w:num w:numId="7">
    <w:abstractNumId w:val="8"/>
  </w:num>
  <w:num w:numId="8">
    <w:abstractNumId w:val="39"/>
  </w:num>
  <w:num w:numId="9">
    <w:abstractNumId w:val="30"/>
  </w:num>
  <w:num w:numId="10">
    <w:abstractNumId w:val="13"/>
  </w:num>
  <w:num w:numId="11">
    <w:abstractNumId w:val="4"/>
  </w:num>
  <w:num w:numId="12">
    <w:abstractNumId w:val="9"/>
  </w:num>
  <w:num w:numId="13">
    <w:abstractNumId w:val="29"/>
  </w:num>
  <w:num w:numId="14">
    <w:abstractNumId w:val="47"/>
  </w:num>
  <w:num w:numId="15">
    <w:abstractNumId w:val="5"/>
  </w:num>
  <w:num w:numId="16">
    <w:abstractNumId w:val="6"/>
  </w:num>
  <w:num w:numId="17">
    <w:abstractNumId w:val="48"/>
  </w:num>
  <w:num w:numId="18">
    <w:abstractNumId w:val="42"/>
  </w:num>
  <w:num w:numId="19">
    <w:abstractNumId w:val="12"/>
  </w:num>
  <w:num w:numId="20">
    <w:abstractNumId w:val="18"/>
  </w:num>
  <w:num w:numId="21">
    <w:abstractNumId w:val="26"/>
  </w:num>
  <w:num w:numId="22">
    <w:abstractNumId w:val="1"/>
  </w:num>
  <w:num w:numId="23">
    <w:abstractNumId w:val="36"/>
  </w:num>
  <w:num w:numId="24">
    <w:abstractNumId w:val="44"/>
  </w:num>
  <w:num w:numId="25">
    <w:abstractNumId w:val="3"/>
  </w:num>
  <w:num w:numId="26">
    <w:abstractNumId w:val="0"/>
  </w:num>
  <w:num w:numId="27">
    <w:abstractNumId w:val="31"/>
  </w:num>
  <w:num w:numId="28">
    <w:abstractNumId w:val="28"/>
  </w:num>
  <w:num w:numId="29">
    <w:abstractNumId w:val="20"/>
  </w:num>
  <w:num w:numId="30">
    <w:abstractNumId w:val="16"/>
  </w:num>
  <w:num w:numId="31">
    <w:abstractNumId w:val="40"/>
  </w:num>
  <w:num w:numId="32">
    <w:abstractNumId w:val="25"/>
  </w:num>
  <w:num w:numId="33">
    <w:abstractNumId w:val="24"/>
  </w:num>
  <w:num w:numId="34">
    <w:abstractNumId w:val="41"/>
  </w:num>
  <w:num w:numId="35">
    <w:abstractNumId w:val="38"/>
  </w:num>
  <w:num w:numId="36">
    <w:abstractNumId w:val="17"/>
  </w:num>
  <w:num w:numId="37">
    <w:abstractNumId w:val="35"/>
  </w:num>
  <w:num w:numId="38">
    <w:abstractNumId w:val="37"/>
  </w:num>
  <w:num w:numId="39">
    <w:abstractNumId w:val="2"/>
  </w:num>
  <w:num w:numId="40">
    <w:abstractNumId w:val="23"/>
  </w:num>
  <w:num w:numId="41">
    <w:abstractNumId w:val="21"/>
  </w:num>
  <w:num w:numId="42">
    <w:abstractNumId w:val="19"/>
  </w:num>
  <w:num w:numId="43">
    <w:abstractNumId w:val="15"/>
  </w:num>
  <w:num w:numId="44">
    <w:abstractNumId w:val="10"/>
  </w:num>
  <w:num w:numId="45">
    <w:abstractNumId w:val="27"/>
  </w:num>
  <w:num w:numId="46">
    <w:abstractNumId w:val="7"/>
  </w:num>
  <w:num w:numId="47">
    <w:abstractNumId w:val="14"/>
  </w:num>
  <w:num w:numId="48">
    <w:abstractNumId w:val="43"/>
  </w:num>
  <w:num w:numId="49">
    <w:abstractNumId w:val="3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30"/>
    <w:rsid w:val="0000290C"/>
    <w:rsid w:val="00005722"/>
    <w:rsid w:val="00013C14"/>
    <w:rsid w:val="00020D9D"/>
    <w:rsid w:val="000210AA"/>
    <w:rsid w:val="000273EC"/>
    <w:rsid w:val="00030949"/>
    <w:rsid w:val="0003437B"/>
    <w:rsid w:val="00040175"/>
    <w:rsid w:val="000409AF"/>
    <w:rsid w:val="00041389"/>
    <w:rsid w:val="00044374"/>
    <w:rsid w:val="00044493"/>
    <w:rsid w:val="00045BB7"/>
    <w:rsid w:val="00060414"/>
    <w:rsid w:val="00063E2F"/>
    <w:rsid w:val="0006481D"/>
    <w:rsid w:val="00065365"/>
    <w:rsid w:val="00066025"/>
    <w:rsid w:val="00066B08"/>
    <w:rsid w:val="00070CCB"/>
    <w:rsid w:val="00070F36"/>
    <w:rsid w:val="00075ADB"/>
    <w:rsid w:val="00081312"/>
    <w:rsid w:val="0008560F"/>
    <w:rsid w:val="000856C3"/>
    <w:rsid w:val="00092F19"/>
    <w:rsid w:val="000A7199"/>
    <w:rsid w:val="000B6E21"/>
    <w:rsid w:val="000B7340"/>
    <w:rsid w:val="000B7492"/>
    <w:rsid w:val="000D3955"/>
    <w:rsid w:val="000D4C82"/>
    <w:rsid w:val="000D6277"/>
    <w:rsid w:val="000D702B"/>
    <w:rsid w:val="000E0D43"/>
    <w:rsid w:val="000E13DE"/>
    <w:rsid w:val="000F1F5F"/>
    <w:rsid w:val="000F2925"/>
    <w:rsid w:val="000F506A"/>
    <w:rsid w:val="000F5255"/>
    <w:rsid w:val="00101DBB"/>
    <w:rsid w:val="0010333E"/>
    <w:rsid w:val="001037FA"/>
    <w:rsid w:val="00104DD7"/>
    <w:rsid w:val="0010770B"/>
    <w:rsid w:val="001118D9"/>
    <w:rsid w:val="0011197F"/>
    <w:rsid w:val="001155C2"/>
    <w:rsid w:val="0011597F"/>
    <w:rsid w:val="00121AB6"/>
    <w:rsid w:val="00121AD5"/>
    <w:rsid w:val="0012538D"/>
    <w:rsid w:val="00127577"/>
    <w:rsid w:val="00134463"/>
    <w:rsid w:val="00135D2C"/>
    <w:rsid w:val="00140291"/>
    <w:rsid w:val="00144485"/>
    <w:rsid w:val="00144758"/>
    <w:rsid w:val="0014795D"/>
    <w:rsid w:val="00150C07"/>
    <w:rsid w:val="00151AFB"/>
    <w:rsid w:val="0016215E"/>
    <w:rsid w:val="001629AA"/>
    <w:rsid w:val="001715A7"/>
    <w:rsid w:val="0017467A"/>
    <w:rsid w:val="00177539"/>
    <w:rsid w:val="001820A8"/>
    <w:rsid w:val="00185431"/>
    <w:rsid w:val="0019003E"/>
    <w:rsid w:val="00191679"/>
    <w:rsid w:val="00194CE9"/>
    <w:rsid w:val="001A13BE"/>
    <w:rsid w:val="001A1715"/>
    <w:rsid w:val="001A3076"/>
    <w:rsid w:val="001B0837"/>
    <w:rsid w:val="001B4746"/>
    <w:rsid w:val="001B4FC1"/>
    <w:rsid w:val="001B634F"/>
    <w:rsid w:val="001B7EAB"/>
    <w:rsid w:val="001C23BE"/>
    <w:rsid w:val="001C4F74"/>
    <w:rsid w:val="001D09CC"/>
    <w:rsid w:val="001D1C0D"/>
    <w:rsid w:val="001D5A85"/>
    <w:rsid w:val="001D7EBC"/>
    <w:rsid w:val="001E25FD"/>
    <w:rsid w:val="001E6096"/>
    <w:rsid w:val="001F0146"/>
    <w:rsid w:val="001F16BE"/>
    <w:rsid w:val="001F2E77"/>
    <w:rsid w:val="002029BC"/>
    <w:rsid w:val="00203C87"/>
    <w:rsid w:val="002048FC"/>
    <w:rsid w:val="00211741"/>
    <w:rsid w:val="00212326"/>
    <w:rsid w:val="002139FD"/>
    <w:rsid w:val="00214A55"/>
    <w:rsid w:val="00215B05"/>
    <w:rsid w:val="0022066D"/>
    <w:rsid w:val="00222250"/>
    <w:rsid w:val="002227B0"/>
    <w:rsid w:val="00223140"/>
    <w:rsid w:val="00227DEB"/>
    <w:rsid w:val="00230F84"/>
    <w:rsid w:val="00232A7E"/>
    <w:rsid w:val="00233FE6"/>
    <w:rsid w:val="00235C84"/>
    <w:rsid w:val="00235FD1"/>
    <w:rsid w:val="00236823"/>
    <w:rsid w:val="002414B6"/>
    <w:rsid w:val="00242B06"/>
    <w:rsid w:val="00250A7E"/>
    <w:rsid w:val="00252274"/>
    <w:rsid w:val="00252914"/>
    <w:rsid w:val="00254726"/>
    <w:rsid w:val="00256647"/>
    <w:rsid w:val="00257A35"/>
    <w:rsid w:val="00260025"/>
    <w:rsid w:val="00262946"/>
    <w:rsid w:val="002632DC"/>
    <w:rsid w:val="00264095"/>
    <w:rsid w:val="00266772"/>
    <w:rsid w:val="0026777F"/>
    <w:rsid w:val="00267C62"/>
    <w:rsid w:val="00274184"/>
    <w:rsid w:val="00276178"/>
    <w:rsid w:val="00281FE4"/>
    <w:rsid w:val="002856B6"/>
    <w:rsid w:val="00286A97"/>
    <w:rsid w:val="002872F3"/>
    <w:rsid w:val="00292E9F"/>
    <w:rsid w:val="0029426C"/>
    <w:rsid w:val="002B56AD"/>
    <w:rsid w:val="002C1D24"/>
    <w:rsid w:val="002C3B4D"/>
    <w:rsid w:val="002C740C"/>
    <w:rsid w:val="002D38E4"/>
    <w:rsid w:val="002D7985"/>
    <w:rsid w:val="002E3374"/>
    <w:rsid w:val="002E72D4"/>
    <w:rsid w:val="00303987"/>
    <w:rsid w:val="00304C65"/>
    <w:rsid w:val="00305547"/>
    <w:rsid w:val="00314825"/>
    <w:rsid w:val="003233AC"/>
    <w:rsid w:val="00335C29"/>
    <w:rsid w:val="003368B4"/>
    <w:rsid w:val="003407E7"/>
    <w:rsid w:val="003420C1"/>
    <w:rsid w:val="003421F1"/>
    <w:rsid w:val="003467D3"/>
    <w:rsid w:val="00354014"/>
    <w:rsid w:val="00354852"/>
    <w:rsid w:val="00360E70"/>
    <w:rsid w:val="00361AE1"/>
    <w:rsid w:val="00365107"/>
    <w:rsid w:val="003703E6"/>
    <w:rsid w:val="0037387F"/>
    <w:rsid w:val="00374421"/>
    <w:rsid w:val="0037523D"/>
    <w:rsid w:val="00375B58"/>
    <w:rsid w:val="00382D87"/>
    <w:rsid w:val="003852CB"/>
    <w:rsid w:val="0039196D"/>
    <w:rsid w:val="00392805"/>
    <w:rsid w:val="00395E8F"/>
    <w:rsid w:val="003A294C"/>
    <w:rsid w:val="003A5CF0"/>
    <w:rsid w:val="003A7CFA"/>
    <w:rsid w:val="003B5695"/>
    <w:rsid w:val="003B6EAC"/>
    <w:rsid w:val="003B74DF"/>
    <w:rsid w:val="003B7E71"/>
    <w:rsid w:val="003C0112"/>
    <w:rsid w:val="003C4F65"/>
    <w:rsid w:val="003C54B8"/>
    <w:rsid w:val="003C6407"/>
    <w:rsid w:val="003D01A8"/>
    <w:rsid w:val="003D1CC3"/>
    <w:rsid w:val="003D2C03"/>
    <w:rsid w:val="003D4CB6"/>
    <w:rsid w:val="003D4F3E"/>
    <w:rsid w:val="003E0FAB"/>
    <w:rsid w:val="003E37A8"/>
    <w:rsid w:val="003E3E61"/>
    <w:rsid w:val="003E46DD"/>
    <w:rsid w:val="003E6807"/>
    <w:rsid w:val="003E7EDD"/>
    <w:rsid w:val="003F5AF9"/>
    <w:rsid w:val="00400A45"/>
    <w:rsid w:val="00401119"/>
    <w:rsid w:val="00401C31"/>
    <w:rsid w:val="004035A8"/>
    <w:rsid w:val="004116E4"/>
    <w:rsid w:val="00412430"/>
    <w:rsid w:val="00412A84"/>
    <w:rsid w:val="004138C0"/>
    <w:rsid w:val="00417F3E"/>
    <w:rsid w:val="0042182F"/>
    <w:rsid w:val="00423F4D"/>
    <w:rsid w:val="00427878"/>
    <w:rsid w:val="00435624"/>
    <w:rsid w:val="0044083F"/>
    <w:rsid w:val="00442FB8"/>
    <w:rsid w:val="00444BD7"/>
    <w:rsid w:val="00456003"/>
    <w:rsid w:val="004610F0"/>
    <w:rsid w:val="004677BD"/>
    <w:rsid w:val="00472DC5"/>
    <w:rsid w:val="004768A3"/>
    <w:rsid w:val="00477262"/>
    <w:rsid w:val="00482D77"/>
    <w:rsid w:val="00485D8A"/>
    <w:rsid w:val="004868B9"/>
    <w:rsid w:val="00490B7B"/>
    <w:rsid w:val="00492D8E"/>
    <w:rsid w:val="00493E28"/>
    <w:rsid w:val="00497A8F"/>
    <w:rsid w:val="004A2555"/>
    <w:rsid w:val="004B1EA9"/>
    <w:rsid w:val="004C0943"/>
    <w:rsid w:val="004C0BEA"/>
    <w:rsid w:val="004C38DA"/>
    <w:rsid w:val="004C646D"/>
    <w:rsid w:val="004D6D53"/>
    <w:rsid w:val="004E3545"/>
    <w:rsid w:val="004F02EA"/>
    <w:rsid w:val="00501E63"/>
    <w:rsid w:val="00501EDA"/>
    <w:rsid w:val="00504984"/>
    <w:rsid w:val="00506AD2"/>
    <w:rsid w:val="00511E52"/>
    <w:rsid w:val="005123A9"/>
    <w:rsid w:val="00514213"/>
    <w:rsid w:val="00520636"/>
    <w:rsid w:val="0052281F"/>
    <w:rsid w:val="00522DFA"/>
    <w:rsid w:val="005235CE"/>
    <w:rsid w:val="00523C92"/>
    <w:rsid w:val="005257F8"/>
    <w:rsid w:val="00527894"/>
    <w:rsid w:val="00530890"/>
    <w:rsid w:val="00532D75"/>
    <w:rsid w:val="005352A3"/>
    <w:rsid w:val="0053628C"/>
    <w:rsid w:val="0054112A"/>
    <w:rsid w:val="00543318"/>
    <w:rsid w:val="0055014E"/>
    <w:rsid w:val="0055125A"/>
    <w:rsid w:val="00551850"/>
    <w:rsid w:val="005550FC"/>
    <w:rsid w:val="00556762"/>
    <w:rsid w:val="005603CF"/>
    <w:rsid w:val="00565472"/>
    <w:rsid w:val="00572C60"/>
    <w:rsid w:val="00574896"/>
    <w:rsid w:val="00575719"/>
    <w:rsid w:val="005761A7"/>
    <w:rsid w:val="00581169"/>
    <w:rsid w:val="00585180"/>
    <w:rsid w:val="005858EE"/>
    <w:rsid w:val="0059219C"/>
    <w:rsid w:val="005A2E80"/>
    <w:rsid w:val="005A4782"/>
    <w:rsid w:val="005A5F62"/>
    <w:rsid w:val="005B3DF0"/>
    <w:rsid w:val="005B4910"/>
    <w:rsid w:val="005B493A"/>
    <w:rsid w:val="005B565D"/>
    <w:rsid w:val="005B767C"/>
    <w:rsid w:val="005B7A17"/>
    <w:rsid w:val="005C6F90"/>
    <w:rsid w:val="005C74BC"/>
    <w:rsid w:val="005D0AF3"/>
    <w:rsid w:val="005D6FD8"/>
    <w:rsid w:val="005E1773"/>
    <w:rsid w:val="005E5163"/>
    <w:rsid w:val="005E5418"/>
    <w:rsid w:val="005F08B0"/>
    <w:rsid w:val="005F0D9C"/>
    <w:rsid w:val="005F2D31"/>
    <w:rsid w:val="005F47D1"/>
    <w:rsid w:val="0060186F"/>
    <w:rsid w:val="00602C38"/>
    <w:rsid w:val="00613BD6"/>
    <w:rsid w:val="00614108"/>
    <w:rsid w:val="006211D7"/>
    <w:rsid w:val="00632D03"/>
    <w:rsid w:val="00635AC6"/>
    <w:rsid w:val="0063720E"/>
    <w:rsid w:val="00640B3A"/>
    <w:rsid w:val="00642B05"/>
    <w:rsid w:val="00650B7A"/>
    <w:rsid w:val="0065319C"/>
    <w:rsid w:val="00655907"/>
    <w:rsid w:val="00661718"/>
    <w:rsid w:val="00665947"/>
    <w:rsid w:val="00666261"/>
    <w:rsid w:val="00670C42"/>
    <w:rsid w:val="0067165F"/>
    <w:rsid w:val="00671895"/>
    <w:rsid w:val="00683520"/>
    <w:rsid w:val="00693D72"/>
    <w:rsid w:val="00693F42"/>
    <w:rsid w:val="0069429B"/>
    <w:rsid w:val="006954AF"/>
    <w:rsid w:val="00696D39"/>
    <w:rsid w:val="006A2EBD"/>
    <w:rsid w:val="006A4372"/>
    <w:rsid w:val="006A4A3B"/>
    <w:rsid w:val="006A5632"/>
    <w:rsid w:val="006B145D"/>
    <w:rsid w:val="006B1CA6"/>
    <w:rsid w:val="006B2066"/>
    <w:rsid w:val="006B46AE"/>
    <w:rsid w:val="006B74C3"/>
    <w:rsid w:val="006C16B7"/>
    <w:rsid w:val="006C1C27"/>
    <w:rsid w:val="006C6030"/>
    <w:rsid w:val="006D08B6"/>
    <w:rsid w:val="006D75FA"/>
    <w:rsid w:val="006F1EF1"/>
    <w:rsid w:val="007032D8"/>
    <w:rsid w:val="00706532"/>
    <w:rsid w:val="00706759"/>
    <w:rsid w:val="00713B06"/>
    <w:rsid w:val="00714C25"/>
    <w:rsid w:val="00716BA1"/>
    <w:rsid w:val="00720D45"/>
    <w:rsid w:val="00722A0D"/>
    <w:rsid w:val="00724B08"/>
    <w:rsid w:val="00724C34"/>
    <w:rsid w:val="007257F2"/>
    <w:rsid w:val="00730ACB"/>
    <w:rsid w:val="00731492"/>
    <w:rsid w:val="007319E2"/>
    <w:rsid w:val="00733B13"/>
    <w:rsid w:val="007345DA"/>
    <w:rsid w:val="00735F3D"/>
    <w:rsid w:val="00736E14"/>
    <w:rsid w:val="007444B2"/>
    <w:rsid w:val="00745BB2"/>
    <w:rsid w:val="007523AD"/>
    <w:rsid w:val="007539D6"/>
    <w:rsid w:val="007564AF"/>
    <w:rsid w:val="007623D0"/>
    <w:rsid w:val="00762C69"/>
    <w:rsid w:val="00763804"/>
    <w:rsid w:val="00765617"/>
    <w:rsid w:val="00765A50"/>
    <w:rsid w:val="00771BA5"/>
    <w:rsid w:val="007755AD"/>
    <w:rsid w:val="00777C77"/>
    <w:rsid w:val="00781C35"/>
    <w:rsid w:val="0078238B"/>
    <w:rsid w:val="00783B87"/>
    <w:rsid w:val="00792756"/>
    <w:rsid w:val="00792A05"/>
    <w:rsid w:val="00794B5B"/>
    <w:rsid w:val="0079568F"/>
    <w:rsid w:val="00795F35"/>
    <w:rsid w:val="007A12F2"/>
    <w:rsid w:val="007A45CA"/>
    <w:rsid w:val="007B41C3"/>
    <w:rsid w:val="007C2A9E"/>
    <w:rsid w:val="007C3B81"/>
    <w:rsid w:val="007C55B3"/>
    <w:rsid w:val="007C7D86"/>
    <w:rsid w:val="007D347B"/>
    <w:rsid w:val="007E0AB9"/>
    <w:rsid w:val="007E57D2"/>
    <w:rsid w:val="007E726D"/>
    <w:rsid w:val="007E78D6"/>
    <w:rsid w:val="007F3ED8"/>
    <w:rsid w:val="008000B4"/>
    <w:rsid w:val="00800C44"/>
    <w:rsid w:val="00803A9B"/>
    <w:rsid w:val="00811D0D"/>
    <w:rsid w:val="00817A81"/>
    <w:rsid w:val="00822ED4"/>
    <w:rsid w:val="00831501"/>
    <w:rsid w:val="00831E91"/>
    <w:rsid w:val="00841D23"/>
    <w:rsid w:val="008460FD"/>
    <w:rsid w:val="008477A0"/>
    <w:rsid w:val="00860DAA"/>
    <w:rsid w:val="008619DF"/>
    <w:rsid w:val="008662A4"/>
    <w:rsid w:val="008741C0"/>
    <w:rsid w:val="00884C3C"/>
    <w:rsid w:val="00886C64"/>
    <w:rsid w:val="00887388"/>
    <w:rsid w:val="0089046B"/>
    <w:rsid w:val="00893B82"/>
    <w:rsid w:val="00894A6E"/>
    <w:rsid w:val="008A0FE9"/>
    <w:rsid w:val="008A45BA"/>
    <w:rsid w:val="008A4979"/>
    <w:rsid w:val="008B23DC"/>
    <w:rsid w:val="008B6AD2"/>
    <w:rsid w:val="008B7C70"/>
    <w:rsid w:val="008C024F"/>
    <w:rsid w:val="008C0A55"/>
    <w:rsid w:val="008E033E"/>
    <w:rsid w:val="008E11C0"/>
    <w:rsid w:val="008F043C"/>
    <w:rsid w:val="008F2840"/>
    <w:rsid w:val="008F4368"/>
    <w:rsid w:val="008F4D1E"/>
    <w:rsid w:val="008F6884"/>
    <w:rsid w:val="008F7518"/>
    <w:rsid w:val="00906AFE"/>
    <w:rsid w:val="00917331"/>
    <w:rsid w:val="00942552"/>
    <w:rsid w:val="0095313D"/>
    <w:rsid w:val="00953E9D"/>
    <w:rsid w:val="00956B69"/>
    <w:rsid w:val="0096177E"/>
    <w:rsid w:val="009658A0"/>
    <w:rsid w:val="00965D45"/>
    <w:rsid w:val="0097019C"/>
    <w:rsid w:val="00972625"/>
    <w:rsid w:val="00972B9F"/>
    <w:rsid w:val="00973370"/>
    <w:rsid w:val="0097717A"/>
    <w:rsid w:val="009807DA"/>
    <w:rsid w:val="009818AF"/>
    <w:rsid w:val="0098229D"/>
    <w:rsid w:val="00985C91"/>
    <w:rsid w:val="00994556"/>
    <w:rsid w:val="00996CAF"/>
    <w:rsid w:val="009A24C9"/>
    <w:rsid w:val="009A2717"/>
    <w:rsid w:val="009A3669"/>
    <w:rsid w:val="009A4C0C"/>
    <w:rsid w:val="009A7F0C"/>
    <w:rsid w:val="009B2DF1"/>
    <w:rsid w:val="009B53A2"/>
    <w:rsid w:val="009B6442"/>
    <w:rsid w:val="009B7A16"/>
    <w:rsid w:val="009C58CC"/>
    <w:rsid w:val="009D2944"/>
    <w:rsid w:val="009D3E35"/>
    <w:rsid w:val="00A076D2"/>
    <w:rsid w:val="00A07CCC"/>
    <w:rsid w:val="00A125C6"/>
    <w:rsid w:val="00A12862"/>
    <w:rsid w:val="00A15B2E"/>
    <w:rsid w:val="00A20762"/>
    <w:rsid w:val="00A278E6"/>
    <w:rsid w:val="00A32D93"/>
    <w:rsid w:val="00A3427A"/>
    <w:rsid w:val="00A35852"/>
    <w:rsid w:val="00A35F09"/>
    <w:rsid w:val="00A44F13"/>
    <w:rsid w:val="00A45AA1"/>
    <w:rsid w:val="00A50EBF"/>
    <w:rsid w:val="00A54AF5"/>
    <w:rsid w:val="00A55162"/>
    <w:rsid w:val="00A556F6"/>
    <w:rsid w:val="00A65EC6"/>
    <w:rsid w:val="00A66D98"/>
    <w:rsid w:val="00A713CD"/>
    <w:rsid w:val="00A72B5B"/>
    <w:rsid w:val="00A7677B"/>
    <w:rsid w:val="00A93199"/>
    <w:rsid w:val="00AA526A"/>
    <w:rsid w:val="00AA5D31"/>
    <w:rsid w:val="00AB1483"/>
    <w:rsid w:val="00AB4E73"/>
    <w:rsid w:val="00AB4FA6"/>
    <w:rsid w:val="00AC1774"/>
    <w:rsid w:val="00AC722B"/>
    <w:rsid w:val="00AD0929"/>
    <w:rsid w:val="00AD70DE"/>
    <w:rsid w:val="00AE2DCE"/>
    <w:rsid w:val="00AE50DB"/>
    <w:rsid w:val="00AE5A0E"/>
    <w:rsid w:val="00AE79C1"/>
    <w:rsid w:val="00AF2746"/>
    <w:rsid w:val="00AF558C"/>
    <w:rsid w:val="00AF7C35"/>
    <w:rsid w:val="00B03DA4"/>
    <w:rsid w:val="00B07F7C"/>
    <w:rsid w:val="00B1225A"/>
    <w:rsid w:val="00B148D9"/>
    <w:rsid w:val="00B14B08"/>
    <w:rsid w:val="00B14FF1"/>
    <w:rsid w:val="00B2109B"/>
    <w:rsid w:val="00B243CE"/>
    <w:rsid w:val="00B25D67"/>
    <w:rsid w:val="00B36A7D"/>
    <w:rsid w:val="00B36F0B"/>
    <w:rsid w:val="00B438F6"/>
    <w:rsid w:val="00B44C10"/>
    <w:rsid w:val="00B45C3E"/>
    <w:rsid w:val="00B51257"/>
    <w:rsid w:val="00B5371F"/>
    <w:rsid w:val="00B5592F"/>
    <w:rsid w:val="00B57030"/>
    <w:rsid w:val="00B61BC1"/>
    <w:rsid w:val="00B651BA"/>
    <w:rsid w:val="00B803B8"/>
    <w:rsid w:val="00B81F40"/>
    <w:rsid w:val="00B84556"/>
    <w:rsid w:val="00B925E0"/>
    <w:rsid w:val="00BA16D8"/>
    <w:rsid w:val="00BA33B5"/>
    <w:rsid w:val="00BA358E"/>
    <w:rsid w:val="00BA4419"/>
    <w:rsid w:val="00BB0736"/>
    <w:rsid w:val="00BC10AC"/>
    <w:rsid w:val="00BC214A"/>
    <w:rsid w:val="00BC29FA"/>
    <w:rsid w:val="00BC4925"/>
    <w:rsid w:val="00BC76E5"/>
    <w:rsid w:val="00BD01D4"/>
    <w:rsid w:val="00BD05D0"/>
    <w:rsid w:val="00BD1297"/>
    <w:rsid w:val="00BD1551"/>
    <w:rsid w:val="00BD1868"/>
    <w:rsid w:val="00BD220E"/>
    <w:rsid w:val="00BD2A05"/>
    <w:rsid w:val="00BE14ED"/>
    <w:rsid w:val="00BE38EB"/>
    <w:rsid w:val="00BE4E92"/>
    <w:rsid w:val="00BE7429"/>
    <w:rsid w:val="00BE779E"/>
    <w:rsid w:val="00BF0545"/>
    <w:rsid w:val="00BF2F64"/>
    <w:rsid w:val="00BF3A8A"/>
    <w:rsid w:val="00BF4076"/>
    <w:rsid w:val="00C0569C"/>
    <w:rsid w:val="00C21704"/>
    <w:rsid w:val="00C25624"/>
    <w:rsid w:val="00C27FB1"/>
    <w:rsid w:val="00C30C8D"/>
    <w:rsid w:val="00C3144B"/>
    <w:rsid w:val="00C324E6"/>
    <w:rsid w:val="00C32DB9"/>
    <w:rsid w:val="00C34C14"/>
    <w:rsid w:val="00C3591F"/>
    <w:rsid w:val="00C4072C"/>
    <w:rsid w:val="00C42345"/>
    <w:rsid w:val="00C42537"/>
    <w:rsid w:val="00C43457"/>
    <w:rsid w:val="00C4409C"/>
    <w:rsid w:val="00C442AB"/>
    <w:rsid w:val="00C46343"/>
    <w:rsid w:val="00C5194F"/>
    <w:rsid w:val="00C5300B"/>
    <w:rsid w:val="00C61A92"/>
    <w:rsid w:val="00C62FAC"/>
    <w:rsid w:val="00C6405D"/>
    <w:rsid w:val="00C66D26"/>
    <w:rsid w:val="00C7277C"/>
    <w:rsid w:val="00C75720"/>
    <w:rsid w:val="00C77790"/>
    <w:rsid w:val="00C807C8"/>
    <w:rsid w:val="00C84E02"/>
    <w:rsid w:val="00C858C1"/>
    <w:rsid w:val="00C868FD"/>
    <w:rsid w:val="00C877B5"/>
    <w:rsid w:val="00C877F4"/>
    <w:rsid w:val="00C87BC1"/>
    <w:rsid w:val="00C93408"/>
    <w:rsid w:val="00C94D54"/>
    <w:rsid w:val="00CA1A98"/>
    <w:rsid w:val="00CA2578"/>
    <w:rsid w:val="00CA494C"/>
    <w:rsid w:val="00CA5B5A"/>
    <w:rsid w:val="00CB12AB"/>
    <w:rsid w:val="00CB47D4"/>
    <w:rsid w:val="00CB6CD5"/>
    <w:rsid w:val="00CC3C09"/>
    <w:rsid w:val="00CC4086"/>
    <w:rsid w:val="00CC6645"/>
    <w:rsid w:val="00CC67FB"/>
    <w:rsid w:val="00CD0AA0"/>
    <w:rsid w:val="00CD71BE"/>
    <w:rsid w:val="00CE1D17"/>
    <w:rsid w:val="00CE4977"/>
    <w:rsid w:val="00CE7523"/>
    <w:rsid w:val="00CF30D3"/>
    <w:rsid w:val="00CF3FCE"/>
    <w:rsid w:val="00CF75D1"/>
    <w:rsid w:val="00D025C7"/>
    <w:rsid w:val="00D02F90"/>
    <w:rsid w:val="00D04AB3"/>
    <w:rsid w:val="00D06D1F"/>
    <w:rsid w:val="00D22C76"/>
    <w:rsid w:val="00D347E1"/>
    <w:rsid w:val="00D34E0A"/>
    <w:rsid w:val="00D35164"/>
    <w:rsid w:val="00D37BAF"/>
    <w:rsid w:val="00D42FF0"/>
    <w:rsid w:val="00D54202"/>
    <w:rsid w:val="00D5597B"/>
    <w:rsid w:val="00D64676"/>
    <w:rsid w:val="00D669FB"/>
    <w:rsid w:val="00D66BDD"/>
    <w:rsid w:val="00D677CB"/>
    <w:rsid w:val="00D7116E"/>
    <w:rsid w:val="00D8148E"/>
    <w:rsid w:val="00D9333C"/>
    <w:rsid w:val="00D93726"/>
    <w:rsid w:val="00DA1DF1"/>
    <w:rsid w:val="00DA5AFF"/>
    <w:rsid w:val="00DB2818"/>
    <w:rsid w:val="00DB6341"/>
    <w:rsid w:val="00DB6906"/>
    <w:rsid w:val="00DC39EF"/>
    <w:rsid w:val="00DC4809"/>
    <w:rsid w:val="00DC6900"/>
    <w:rsid w:val="00DD7E87"/>
    <w:rsid w:val="00DE178B"/>
    <w:rsid w:val="00DE3812"/>
    <w:rsid w:val="00DE3B16"/>
    <w:rsid w:val="00DE49CB"/>
    <w:rsid w:val="00DE7B9A"/>
    <w:rsid w:val="00DF37C6"/>
    <w:rsid w:val="00E002CB"/>
    <w:rsid w:val="00E05731"/>
    <w:rsid w:val="00E05B71"/>
    <w:rsid w:val="00E06668"/>
    <w:rsid w:val="00E07590"/>
    <w:rsid w:val="00E07F4C"/>
    <w:rsid w:val="00E10560"/>
    <w:rsid w:val="00E1463D"/>
    <w:rsid w:val="00E21E67"/>
    <w:rsid w:val="00E233D5"/>
    <w:rsid w:val="00E24771"/>
    <w:rsid w:val="00E25576"/>
    <w:rsid w:val="00E266C0"/>
    <w:rsid w:val="00E275E3"/>
    <w:rsid w:val="00E43241"/>
    <w:rsid w:val="00E53D96"/>
    <w:rsid w:val="00E55951"/>
    <w:rsid w:val="00E61155"/>
    <w:rsid w:val="00E635B4"/>
    <w:rsid w:val="00E74542"/>
    <w:rsid w:val="00E754B5"/>
    <w:rsid w:val="00E7564E"/>
    <w:rsid w:val="00E75D81"/>
    <w:rsid w:val="00E81561"/>
    <w:rsid w:val="00E82026"/>
    <w:rsid w:val="00E82134"/>
    <w:rsid w:val="00EA0932"/>
    <w:rsid w:val="00EA29D5"/>
    <w:rsid w:val="00EA3F61"/>
    <w:rsid w:val="00EB03BE"/>
    <w:rsid w:val="00EB2A44"/>
    <w:rsid w:val="00EB3C5E"/>
    <w:rsid w:val="00EB3EB6"/>
    <w:rsid w:val="00EB51A5"/>
    <w:rsid w:val="00EB63EA"/>
    <w:rsid w:val="00EC11AC"/>
    <w:rsid w:val="00EC4CE5"/>
    <w:rsid w:val="00EC6D2A"/>
    <w:rsid w:val="00EC79B4"/>
    <w:rsid w:val="00ED4730"/>
    <w:rsid w:val="00ED5662"/>
    <w:rsid w:val="00ED5F36"/>
    <w:rsid w:val="00ED6305"/>
    <w:rsid w:val="00ED7CF9"/>
    <w:rsid w:val="00EE516F"/>
    <w:rsid w:val="00EE52E3"/>
    <w:rsid w:val="00EF2B3F"/>
    <w:rsid w:val="00EF3382"/>
    <w:rsid w:val="00F00BCC"/>
    <w:rsid w:val="00F1459F"/>
    <w:rsid w:val="00F21C48"/>
    <w:rsid w:val="00F23C50"/>
    <w:rsid w:val="00F249E2"/>
    <w:rsid w:val="00F26B5D"/>
    <w:rsid w:val="00F31F07"/>
    <w:rsid w:val="00F356CB"/>
    <w:rsid w:val="00F41F08"/>
    <w:rsid w:val="00F43E46"/>
    <w:rsid w:val="00F45AF3"/>
    <w:rsid w:val="00F517ED"/>
    <w:rsid w:val="00F5286D"/>
    <w:rsid w:val="00F52CB4"/>
    <w:rsid w:val="00F533DB"/>
    <w:rsid w:val="00F61BFA"/>
    <w:rsid w:val="00F67C90"/>
    <w:rsid w:val="00F70A23"/>
    <w:rsid w:val="00F74D7E"/>
    <w:rsid w:val="00F77C54"/>
    <w:rsid w:val="00F80E39"/>
    <w:rsid w:val="00F814E5"/>
    <w:rsid w:val="00F8457F"/>
    <w:rsid w:val="00F848B9"/>
    <w:rsid w:val="00F90CC2"/>
    <w:rsid w:val="00F91AC3"/>
    <w:rsid w:val="00F954A8"/>
    <w:rsid w:val="00F95FFC"/>
    <w:rsid w:val="00FA0333"/>
    <w:rsid w:val="00FA3F4A"/>
    <w:rsid w:val="00FA49D4"/>
    <w:rsid w:val="00FA4B68"/>
    <w:rsid w:val="00FB7A38"/>
    <w:rsid w:val="00FB7F0A"/>
    <w:rsid w:val="00FC1BCB"/>
    <w:rsid w:val="00FC38D3"/>
    <w:rsid w:val="00FC55EA"/>
    <w:rsid w:val="00FC5E0A"/>
    <w:rsid w:val="00FD0309"/>
    <w:rsid w:val="00FD05CA"/>
    <w:rsid w:val="00FD1429"/>
    <w:rsid w:val="00FD1795"/>
    <w:rsid w:val="00FD3726"/>
    <w:rsid w:val="00FE2956"/>
    <w:rsid w:val="00FE4004"/>
    <w:rsid w:val="00FE4ED4"/>
    <w:rsid w:val="00FE7FB9"/>
    <w:rsid w:val="00FF22FA"/>
    <w:rsid w:val="00F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F96502-D7C7-4BE2-8649-BB7142FD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0">
    <w:name w:val="heading 1"/>
    <w:basedOn w:val="a0"/>
    <w:next w:val="a0"/>
    <w:qFormat/>
    <w:pPr>
      <w:keepNext/>
      <w:numPr>
        <w:numId w:val="1"/>
      </w:numPr>
      <w:spacing w:beforeLines="50" w:before="180" w:afterLines="50" w:after="180"/>
      <w:outlineLvl w:val="0"/>
    </w:pPr>
    <w:rPr>
      <w:rFonts w:ascii="굴림"/>
      <w:b/>
      <w:sz w:val="24"/>
      <w:szCs w:val="28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left" w:pos="600"/>
      </w:tabs>
      <w:spacing w:beforeLines="50" w:before="180" w:afterLines="50" w:after="180"/>
      <w:jc w:val="left"/>
      <w:outlineLvl w:val="1"/>
    </w:pPr>
    <w:rPr>
      <w:rFonts w:ascii="굴림"/>
      <w:b/>
      <w:sz w:val="22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tabs>
        <w:tab w:val="left" w:pos="800"/>
      </w:tabs>
      <w:spacing w:beforeLines="50" w:before="180" w:afterLines="50" w:after="180"/>
      <w:outlineLvl w:val="2"/>
    </w:pPr>
    <w:rPr>
      <w:rFonts w:ascii="굴림"/>
      <w:b/>
      <w:sz w:val="22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Lines="50" w:before="180" w:afterLines="50" w:after="18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tabs>
        <w:tab w:val="left" w:pos="1200"/>
      </w:tabs>
      <w:spacing w:beforeLines="50" w:before="180" w:afterLines="50" w:after="18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uiPriority w:val="39"/>
    <w:pPr>
      <w:spacing w:before="120" w:after="120"/>
      <w:jc w:val="left"/>
    </w:pPr>
    <w:rPr>
      <w:b/>
      <w:bCs/>
    </w:rPr>
  </w:style>
  <w:style w:type="paragraph" w:styleId="21">
    <w:name w:val="toc 2"/>
    <w:basedOn w:val="a0"/>
    <w:next w:val="a0"/>
    <w:uiPriority w:val="39"/>
    <w:pPr>
      <w:ind w:left="200"/>
      <w:jc w:val="left"/>
    </w:pPr>
  </w:style>
  <w:style w:type="paragraph" w:styleId="30">
    <w:name w:val="toc 3"/>
    <w:basedOn w:val="a0"/>
    <w:next w:val="a0"/>
    <w:uiPriority w:val="39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0"/>
    <w:next w:val="a0"/>
    <w:semiHidden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0"/>
    <w:next w:val="a0"/>
    <w:semiHidden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4">
    <w:name w:val="코드 소스"/>
    <w:basedOn w:val="a0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5">
    <w:name w:val="제목 (소주제)"/>
    <w:basedOn w:val="a0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0">
    <w:name w:val="자료 나열 2"/>
    <w:basedOn w:val="a0"/>
    <w:pPr>
      <w:numPr>
        <w:numId w:val="8"/>
      </w:numPr>
    </w:pPr>
  </w:style>
  <w:style w:type="paragraph" w:customStyle="1" w:styleId="a6">
    <w:name w:val="본문 가이드"/>
    <w:basedOn w:val="a0"/>
    <w:rPr>
      <w:i/>
      <w:iCs/>
      <w:color w:val="0000FF"/>
    </w:rPr>
  </w:style>
  <w:style w:type="paragraph" w:customStyle="1" w:styleId="1">
    <w:name w:val="자료 나열 1"/>
    <w:basedOn w:val="a0"/>
    <w:pPr>
      <w:numPr>
        <w:numId w:val="7"/>
      </w:numPr>
    </w:pPr>
  </w:style>
  <w:style w:type="paragraph" w:styleId="a7">
    <w:name w:val="caption"/>
    <w:basedOn w:val="a0"/>
    <w:next w:val="a0"/>
    <w:qFormat/>
    <w:pPr>
      <w:spacing w:before="120" w:after="240"/>
      <w:jc w:val="center"/>
    </w:pPr>
    <w:rPr>
      <w:bCs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paragraph" w:styleId="a9">
    <w:name w:val="table of figures"/>
    <w:basedOn w:val="a0"/>
    <w:next w:val="a0"/>
    <w:semiHidden/>
    <w:pPr>
      <w:tabs>
        <w:tab w:val="right" w:leader="dot" w:pos="9627"/>
      </w:tabs>
    </w:p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0"/>
    <w:semiHidden/>
    <w:pPr>
      <w:tabs>
        <w:tab w:val="center" w:pos="4252"/>
        <w:tab w:val="right" w:pos="8504"/>
      </w:tabs>
      <w:snapToGrid w:val="0"/>
    </w:pPr>
  </w:style>
  <w:style w:type="paragraph" w:customStyle="1" w:styleId="a">
    <w:name w:val="리스트 ㅁ"/>
    <w:basedOn w:val="a0"/>
    <w:link w:val="Char0"/>
    <w:rsid w:val="00ED4730"/>
    <w:pPr>
      <w:numPr>
        <w:numId w:val="9"/>
      </w:numPr>
    </w:pPr>
    <w:rPr>
      <w:rFonts w:ascii="Arial" w:eastAsia="굴림체" w:hAnsi="Arial"/>
      <w:szCs w:val="20"/>
    </w:rPr>
  </w:style>
  <w:style w:type="character" w:customStyle="1" w:styleId="Char0">
    <w:name w:val="리스트 ㅁ Char"/>
    <w:link w:val="a"/>
    <w:rsid w:val="00ED4730"/>
    <w:rPr>
      <w:rFonts w:ascii="Arial" w:eastAsia="굴림체" w:hAnsi="Arial"/>
      <w:kern w:val="2"/>
    </w:rPr>
  </w:style>
  <w:style w:type="character" w:styleId="ac">
    <w:name w:val="page number"/>
    <w:basedOn w:val="a1"/>
    <w:semiHidden/>
  </w:style>
  <w:style w:type="paragraph" w:customStyle="1" w:styleId="ad">
    <w:name w:val="리스트"/>
    <w:basedOn w:val="a0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e">
    <w:name w:val="Table Grid"/>
    <w:basedOn w:val="a2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0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a"/>
    <w:rsid w:val="00C43457"/>
    <w:rPr>
      <w:rFonts w:eastAsia="굴림"/>
      <w:kern w:val="2"/>
      <w:szCs w:val="24"/>
    </w:rPr>
  </w:style>
  <w:style w:type="paragraph" w:styleId="af">
    <w:name w:val="List Paragraph"/>
    <w:basedOn w:val="a0"/>
    <w:uiPriority w:val="34"/>
    <w:qFormat/>
    <w:rsid w:val="00C21704"/>
    <w:pPr>
      <w:ind w:leftChars="400" w:left="800"/>
    </w:pPr>
  </w:style>
  <w:style w:type="paragraph" w:styleId="af0">
    <w:name w:val="Normal (Web)"/>
    <w:basedOn w:val="a0"/>
    <w:uiPriority w:val="99"/>
    <w:unhideWhenUsed/>
    <w:rsid w:val="00F77C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4753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306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953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08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8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20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3233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6839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822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984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442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321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876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1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597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4698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6935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94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70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3631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675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732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8535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3983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2260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756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465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15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72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6495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247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555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2668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4909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0421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027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859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1275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943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54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889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3196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459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4840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574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073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393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404">
          <w:marLeft w:val="7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57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1703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755">
          <w:marLeft w:val="7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337">
          <w:marLeft w:val="7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038">
          <w:marLeft w:val="72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652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50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72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499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611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96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1577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6830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8192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300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7194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341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891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7505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7951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221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1744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289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370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282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255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11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5984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4395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673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2895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54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763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8389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7118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445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836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441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176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2201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511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7413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62870-332A-4852-83F6-153BA9ADF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34</TotalTime>
  <Pages>8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Microsoft</Company>
  <LinksUpToDate>false</LinksUpToDate>
  <CharactersWithSpaces>5127</CharactersWithSpaces>
  <SharedDoc>false</SharedDoc>
  <HLinks>
    <vt:vector size="54" baseType="variant">
      <vt:variant>
        <vt:i4>1507378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_Toc370172646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_Toc370172645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_Toc370172644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_Toc370172643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_Toc370172642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_Toc370172641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_Toc370172640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_Toc370172639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_Toc370172638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4</cp:revision>
  <cp:lastPrinted>2011-07-11T11:53:00Z</cp:lastPrinted>
  <dcterms:created xsi:type="dcterms:W3CDTF">2018-11-06T02:40:00Z</dcterms:created>
  <dcterms:modified xsi:type="dcterms:W3CDTF">2018-11-07T07:23:00Z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