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A87C8" w14:textId="14474159" w:rsidR="00903B50" w:rsidRPr="00FC7253" w:rsidRDefault="00F354B0">
      <w:pPr>
        <w:rPr>
          <w:rFonts w:ascii="SimHei" w:eastAsia="SimHei" w:hAnsi="SimHei"/>
          <w:sz w:val="24"/>
          <w:szCs w:val="28"/>
        </w:rPr>
      </w:pPr>
      <w:r w:rsidRPr="00FC7253">
        <w:rPr>
          <w:rFonts w:ascii="SimHei" w:eastAsia="SimHei" w:hAnsi="SimHei" w:hint="eastAsia"/>
          <w:sz w:val="24"/>
          <w:szCs w:val="28"/>
        </w:rPr>
        <w:t>多元函数部分：</w:t>
      </w:r>
    </w:p>
    <w:p w14:paraId="3689B31D" w14:textId="6EF9888F" w:rsidR="00C76D5F" w:rsidRPr="00C76D5F" w:rsidRDefault="00F354B0">
      <w:pPr>
        <w:rPr>
          <w:rFonts w:ascii="SimSun" w:eastAsia="SimSun" w:hAnsi="SimSun"/>
        </w:rPr>
      </w:pPr>
      <w:r w:rsidRPr="00F354B0">
        <w:rPr>
          <w:rFonts w:ascii="SimSun" w:eastAsia="SimSun" w:hAnsi="SimSun" w:hint="eastAsia"/>
        </w:rPr>
        <w:t>1</w:t>
      </w:r>
      <w:r w:rsidRPr="00F354B0">
        <w:rPr>
          <w:rFonts w:ascii="SimSun" w:eastAsia="SimSun" w:hAnsi="SimSun"/>
        </w:rPr>
        <w:t>.</w:t>
      </w:r>
      <w:r w:rsidRPr="00F354B0">
        <w:rPr>
          <w:rFonts w:ascii="SimSun" w:eastAsia="SimSun" w:hAnsi="SimSun" w:hint="eastAsia"/>
        </w:rPr>
        <w:t>多元函数的极限、微分、偏导</w:t>
      </w:r>
    </w:p>
    <w:p w14:paraId="6375E1FD" w14:textId="41370BA6" w:rsidR="00F354B0" w:rsidRPr="00F354B0" w:rsidRDefault="00F354B0">
      <w:pPr>
        <w:rPr>
          <w:rFonts w:ascii="SimSun" w:eastAsia="SimSun" w:hAnsi="SimSun"/>
        </w:rPr>
      </w:pPr>
      <w:r w:rsidRPr="00F354B0">
        <w:rPr>
          <w:rFonts w:ascii="SimSun" w:eastAsia="SimSun" w:hAnsi="SimSun" w:hint="eastAsia"/>
        </w:rPr>
        <w:t>2</w:t>
      </w:r>
      <w:r w:rsidRPr="00F354B0">
        <w:rPr>
          <w:rFonts w:ascii="SimSun" w:eastAsia="SimSun" w:hAnsi="SimSun"/>
        </w:rPr>
        <w:t>.</w:t>
      </w:r>
      <w:r w:rsidRPr="00F354B0">
        <w:rPr>
          <w:rFonts w:ascii="SimSun" w:eastAsia="SimSun" w:hAnsi="SimSun" w:hint="eastAsia"/>
        </w:rPr>
        <w:t>累次极限、二重极限</w:t>
      </w:r>
    </w:p>
    <w:p w14:paraId="1F577F7E" w14:textId="3B6460F3" w:rsidR="00F354B0" w:rsidRDefault="00F354B0">
      <w:pPr>
        <w:rPr>
          <w:rFonts w:ascii="SimSun" w:eastAsia="SimSun" w:hAnsi="SimSun"/>
        </w:rPr>
      </w:pPr>
      <w:r w:rsidRPr="00F354B0">
        <w:rPr>
          <w:rFonts w:ascii="SimSun" w:eastAsia="SimSun" w:hAnsi="SimSun" w:hint="eastAsia"/>
        </w:rPr>
        <w:t>3</w:t>
      </w:r>
      <w:r w:rsidRPr="00F354B0">
        <w:rPr>
          <w:rFonts w:ascii="SimSun" w:eastAsia="SimSun" w:hAnsi="SimSun"/>
        </w:rPr>
        <w:t>.</w:t>
      </w:r>
      <w:r w:rsidRPr="00F354B0">
        <w:rPr>
          <w:rFonts w:ascii="SimSun" w:eastAsia="SimSun" w:hAnsi="SimSun" w:hint="eastAsia"/>
        </w:rPr>
        <w:t>判断多元函数是否可微</w:t>
      </w:r>
      <w:r w:rsidR="00927426">
        <w:rPr>
          <w:rFonts w:ascii="SimSun" w:eastAsia="SimSun" w:hAnsi="SimSun" w:hint="eastAsia"/>
        </w:rPr>
        <w:t>（貌似不考？）</w:t>
      </w:r>
    </w:p>
    <w:p w14:paraId="54F67A73" w14:textId="581DDB17" w:rsidR="00485A48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0C6ADF8B" wp14:editId="5A2BECF8">
            <wp:extent cx="5274310" cy="972185"/>
            <wp:effectExtent l="0" t="0" r="2540" b="0"/>
            <wp:docPr id="1184193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93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342B" w14:textId="23861522" w:rsidR="00485A48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69E576B7" wp14:editId="32DA807C">
            <wp:extent cx="5274310" cy="1553845"/>
            <wp:effectExtent l="0" t="0" r="2540" b="8255"/>
            <wp:docPr id="1108619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19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81D4" w14:textId="6ECB0999" w:rsidR="00434DB1" w:rsidRDefault="00434DB1">
      <w:pPr>
        <w:rPr>
          <w:rFonts w:ascii="SimSun" w:eastAsia="SimSun" w:hAnsi="SimSun"/>
        </w:rPr>
      </w:pPr>
      <w:r w:rsidRPr="00434DB1">
        <w:rPr>
          <w:rFonts w:ascii="SimSun" w:eastAsia="SimSun" w:hAnsi="SimSun"/>
          <w:noProof/>
        </w:rPr>
        <w:drawing>
          <wp:inline distT="0" distB="0" distL="0" distR="0" wp14:anchorId="7E3C1CFA" wp14:editId="62FA3D4E">
            <wp:extent cx="5274310" cy="1496060"/>
            <wp:effectExtent l="0" t="0" r="2540" b="8890"/>
            <wp:docPr id="22716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64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B84D" w14:textId="54048929" w:rsidR="00434DB1" w:rsidRPr="00485A48" w:rsidRDefault="00434DB1">
      <w:pPr>
        <w:rPr>
          <w:rFonts w:ascii="SimSun" w:eastAsia="SimSun" w:hAnsi="SimSun"/>
        </w:rPr>
      </w:pPr>
      <w:r w:rsidRPr="00434DB1">
        <w:rPr>
          <w:rFonts w:ascii="SimSun" w:eastAsia="SimSun" w:hAnsi="SimSun"/>
          <w:noProof/>
        </w:rPr>
        <w:drawing>
          <wp:inline distT="0" distB="0" distL="0" distR="0" wp14:anchorId="4D0EDEEF" wp14:editId="55B42220">
            <wp:extent cx="5274310" cy="3094990"/>
            <wp:effectExtent l="0" t="0" r="2540" b="0"/>
            <wp:docPr id="186122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5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B6F4" w14:textId="07C2FD98" w:rsidR="00F354B0" w:rsidRDefault="00F354B0">
      <w:pPr>
        <w:rPr>
          <w:rFonts w:ascii="SimSun" w:eastAsia="SimSun" w:hAnsi="SimSun"/>
        </w:rPr>
      </w:pPr>
      <w:r w:rsidRPr="00F354B0">
        <w:rPr>
          <w:rFonts w:ascii="SimSun" w:eastAsia="SimSun" w:hAnsi="SimSun" w:hint="eastAsia"/>
        </w:rPr>
        <w:t>4.多元复合函数与隐函数的偏导</w:t>
      </w:r>
    </w:p>
    <w:p w14:paraId="66F8AE70" w14:textId="6D2C72F4" w:rsidR="00485A48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lastRenderedPageBreak/>
        <w:drawing>
          <wp:inline distT="0" distB="0" distL="0" distR="0" wp14:anchorId="5D42FF69" wp14:editId="5249124A">
            <wp:extent cx="5274310" cy="808355"/>
            <wp:effectExtent l="0" t="0" r="2540" b="0"/>
            <wp:docPr id="1094760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60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DD35" w14:textId="212BDA22" w:rsidR="00485A48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2A5C1548" wp14:editId="57B62745">
            <wp:extent cx="5274310" cy="1889125"/>
            <wp:effectExtent l="0" t="0" r="2540" b="0"/>
            <wp:docPr id="1658856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6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712A" w14:textId="370E443C" w:rsidR="00485A48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395C80C6" wp14:editId="7DD6E744">
            <wp:extent cx="5274310" cy="531495"/>
            <wp:effectExtent l="0" t="0" r="2540" b="1905"/>
            <wp:docPr id="3069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8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024B" w14:textId="59A8C208" w:rsidR="00485A48" w:rsidRPr="00F354B0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3A2888D8" wp14:editId="4298B7F7">
            <wp:extent cx="5274310" cy="511175"/>
            <wp:effectExtent l="0" t="0" r="2540" b="3175"/>
            <wp:docPr id="2042360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60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12D3" w14:textId="1853F397" w:rsidR="00F354B0" w:rsidRPr="00F354B0" w:rsidRDefault="009829F3">
      <w:pPr>
        <w:rPr>
          <w:rFonts w:ascii="SimSun" w:eastAsia="SimSun" w:hAnsi="SimSun"/>
        </w:rPr>
      </w:pPr>
      <w:r>
        <w:rPr>
          <w:rFonts w:ascii="SimSun" w:eastAsia="SimSun" w:hAnsi="SimSun" w:hint="eastAsia"/>
        </w:rPr>
        <w:t>*</w:t>
      </w:r>
      <w:r w:rsidR="00F354B0" w:rsidRPr="00F354B0">
        <w:rPr>
          <w:rFonts w:ascii="SimSun" w:eastAsia="SimSun" w:hAnsi="SimSun" w:hint="eastAsia"/>
        </w:rPr>
        <w:t>5</w:t>
      </w:r>
      <w:r w:rsidR="00F354B0" w:rsidRPr="00F354B0">
        <w:rPr>
          <w:rFonts w:ascii="SimSun" w:eastAsia="SimSun" w:hAnsi="SimSun"/>
        </w:rPr>
        <w:t>.</w:t>
      </w:r>
      <w:r w:rsidR="00F354B0" w:rsidRPr="00F354B0">
        <w:rPr>
          <w:rFonts w:ascii="SimSun" w:eastAsia="SimSun" w:hAnsi="SimSun" w:hint="eastAsia"/>
        </w:rPr>
        <w:t>求切线、法平面</w:t>
      </w:r>
      <w:r w:rsidR="00C76D5F">
        <w:rPr>
          <w:rFonts w:ascii="SimSun" w:eastAsia="SimSun" w:hAnsi="SimSun" w:hint="eastAsia"/>
        </w:rPr>
        <w:t>（积分中用到）</w:t>
      </w:r>
    </w:p>
    <w:p w14:paraId="47A5E5D1" w14:textId="6F59E662" w:rsidR="00F354B0" w:rsidRDefault="00F354B0">
      <w:pPr>
        <w:rPr>
          <w:rFonts w:ascii="SimSun" w:eastAsia="SimSun" w:hAnsi="SimSun"/>
        </w:rPr>
      </w:pPr>
      <w:r w:rsidRPr="00F354B0">
        <w:rPr>
          <w:rFonts w:ascii="SimSun" w:eastAsia="SimSun" w:hAnsi="SimSun" w:hint="eastAsia"/>
        </w:rPr>
        <w:t>6</w:t>
      </w:r>
      <w:r w:rsidRPr="00F354B0">
        <w:rPr>
          <w:rFonts w:ascii="SimSun" w:eastAsia="SimSun" w:hAnsi="SimSun"/>
        </w:rPr>
        <w:t>.</w:t>
      </w:r>
      <w:r w:rsidRPr="00F354B0">
        <w:rPr>
          <w:rFonts w:ascii="SimSun" w:eastAsia="SimSun" w:hAnsi="SimSun" w:hint="eastAsia"/>
        </w:rPr>
        <w:t>多元函数极值（拉格朗日乘数法）</w:t>
      </w:r>
    </w:p>
    <w:p w14:paraId="5131F1BE" w14:textId="4F6EDA70" w:rsidR="00C76D5F" w:rsidRDefault="00C76D5F">
      <w:pPr>
        <w:rPr>
          <w:rFonts w:ascii="SimSun" w:eastAsia="SimSun" w:hAnsi="SimSun"/>
        </w:rPr>
      </w:pPr>
      <w:r w:rsidRPr="00C76D5F">
        <w:rPr>
          <w:rFonts w:ascii="SimSun" w:eastAsia="SimSun" w:hAnsi="SimSun"/>
          <w:noProof/>
        </w:rPr>
        <w:drawing>
          <wp:inline distT="0" distB="0" distL="0" distR="0" wp14:anchorId="6ABED7AC" wp14:editId="49DE6EF2">
            <wp:extent cx="3385996" cy="3686032"/>
            <wp:effectExtent l="0" t="0" r="5080" b="0"/>
            <wp:docPr id="2015755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55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1812" cy="36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7C39" w14:textId="55D7D155" w:rsidR="00485A48" w:rsidRPr="00F354B0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lastRenderedPageBreak/>
        <w:drawing>
          <wp:inline distT="0" distB="0" distL="0" distR="0" wp14:anchorId="53869B18" wp14:editId="172E3AFE">
            <wp:extent cx="5274310" cy="506095"/>
            <wp:effectExtent l="0" t="0" r="2540" b="8255"/>
            <wp:docPr id="2033175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75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1F5" w14:textId="5C9696B2" w:rsidR="00F354B0" w:rsidRPr="00FC7253" w:rsidRDefault="00F354B0">
      <w:pPr>
        <w:rPr>
          <w:rFonts w:ascii="SimHei" w:eastAsia="SimHei" w:hAnsi="SimHei"/>
          <w:sz w:val="24"/>
          <w:szCs w:val="28"/>
        </w:rPr>
      </w:pPr>
      <w:r w:rsidRPr="00FC7253">
        <w:rPr>
          <w:rFonts w:ascii="SimHei" w:eastAsia="SimHei" w:hAnsi="SimHei" w:hint="eastAsia"/>
          <w:sz w:val="24"/>
          <w:szCs w:val="28"/>
        </w:rPr>
        <w:t>重积分部分：</w:t>
      </w:r>
    </w:p>
    <w:p w14:paraId="72030E58" w14:textId="3FFC7192" w:rsidR="00F354B0" w:rsidRPr="00E72BCC" w:rsidRDefault="00F354B0">
      <w:pPr>
        <w:rPr>
          <w:rFonts w:ascii="SimSun" w:eastAsia="SimSun" w:hAnsi="SimSun"/>
          <w:highlight w:val="yellow"/>
        </w:rPr>
      </w:pPr>
      <w:r w:rsidRPr="00E72BCC">
        <w:rPr>
          <w:rFonts w:ascii="SimSun" w:eastAsia="SimSun" w:hAnsi="SimSun" w:hint="eastAsia"/>
          <w:highlight w:val="yellow"/>
        </w:rPr>
        <w:t>7</w:t>
      </w:r>
      <w:r w:rsidRPr="00E72BCC">
        <w:rPr>
          <w:rFonts w:ascii="SimSun" w:eastAsia="SimSun" w:hAnsi="SimSun"/>
          <w:highlight w:val="yellow"/>
        </w:rPr>
        <w:t>.</w:t>
      </w:r>
      <w:r w:rsidRPr="00E72BCC">
        <w:rPr>
          <w:rFonts w:ascii="SimSun" w:eastAsia="SimSun" w:hAnsi="SimSun" w:hint="eastAsia"/>
          <w:highlight w:val="yellow"/>
        </w:rPr>
        <w:t>二重积分</w:t>
      </w:r>
    </w:p>
    <w:p w14:paraId="42F17FB2" w14:textId="580EA39A" w:rsidR="00F354B0" w:rsidRPr="00E72BCC" w:rsidRDefault="00F354B0">
      <w:pPr>
        <w:rPr>
          <w:rFonts w:ascii="SimSun" w:eastAsia="SimSun" w:hAnsi="SimSun"/>
          <w:highlight w:val="yellow"/>
        </w:rPr>
      </w:pPr>
      <w:r w:rsidRPr="00E72BCC">
        <w:rPr>
          <w:rFonts w:ascii="SimSun" w:eastAsia="SimSun" w:hAnsi="SimSun" w:hint="eastAsia"/>
          <w:highlight w:val="yellow"/>
        </w:rPr>
        <w:t>8</w:t>
      </w:r>
      <w:r w:rsidRPr="00E72BCC">
        <w:rPr>
          <w:rFonts w:ascii="SimSun" w:eastAsia="SimSun" w:hAnsi="SimSun"/>
          <w:highlight w:val="yellow"/>
        </w:rPr>
        <w:t>.</w:t>
      </w:r>
      <w:r w:rsidRPr="00E72BCC">
        <w:rPr>
          <w:rFonts w:ascii="SimSun" w:eastAsia="SimSun" w:hAnsi="SimSun" w:hint="eastAsia"/>
          <w:highlight w:val="yellow"/>
        </w:rPr>
        <w:t>三重积分</w:t>
      </w:r>
    </w:p>
    <w:p w14:paraId="5E4EA141" w14:textId="5A5CB8E6" w:rsidR="00F354B0" w:rsidRPr="00E72BCC" w:rsidRDefault="00F354B0">
      <w:pPr>
        <w:rPr>
          <w:rFonts w:ascii="SimSun" w:eastAsia="SimSun" w:hAnsi="SimSun"/>
          <w:highlight w:val="yellow"/>
        </w:rPr>
      </w:pPr>
      <w:r w:rsidRPr="00E72BCC">
        <w:rPr>
          <w:rFonts w:ascii="SimSun" w:eastAsia="SimSun" w:hAnsi="SimSun" w:hint="eastAsia"/>
          <w:highlight w:val="yellow"/>
        </w:rPr>
        <w:t>9</w:t>
      </w:r>
      <w:r w:rsidRPr="00E72BCC">
        <w:rPr>
          <w:rFonts w:ascii="SimSun" w:eastAsia="SimSun" w:hAnsi="SimSun"/>
          <w:highlight w:val="yellow"/>
        </w:rPr>
        <w:t>.</w:t>
      </w:r>
      <w:r w:rsidRPr="00E72BCC">
        <w:rPr>
          <w:rFonts w:ascii="SimSun" w:eastAsia="SimSun" w:hAnsi="SimSun" w:hint="eastAsia"/>
          <w:highlight w:val="yellow"/>
        </w:rPr>
        <w:t>曲线积分</w:t>
      </w:r>
    </w:p>
    <w:p w14:paraId="32AB9A32" w14:textId="286C4FD5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0.</w:t>
      </w:r>
      <w:r w:rsidRPr="00E72BCC">
        <w:rPr>
          <w:rFonts w:ascii="SimSun" w:eastAsia="SimSun" w:hAnsi="SimSun" w:hint="eastAsia"/>
          <w:highlight w:val="yellow"/>
        </w:rPr>
        <w:t>曲面积分</w:t>
      </w:r>
    </w:p>
    <w:p w14:paraId="003E2F64" w14:textId="05A6C73B" w:rsidR="00485A48" w:rsidRPr="00F354B0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6A35CB91" wp14:editId="764497FF">
            <wp:extent cx="5274310" cy="796290"/>
            <wp:effectExtent l="0" t="0" r="2540" b="3810"/>
            <wp:docPr id="1293586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86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D85D" w14:textId="04228990" w:rsidR="00F354B0" w:rsidRP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1.</w:t>
      </w:r>
      <w:r w:rsidRPr="00E72BCC">
        <w:rPr>
          <w:rFonts w:ascii="SimSun" w:eastAsia="SimSun" w:hAnsi="SimSun" w:hint="eastAsia"/>
          <w:highlight w:val="yellow"/>
        </w:rPr>
        <w:t>格林公式与高斯公式</w:t>
      </w:r>
    </w:p>
    <w:p w14:paraId="2139A4F1" w14:textId="782AA2B6" w:rsidR="00F354B0" w:rsidRPr="00FC7253" w:rsidRDefault="00F354B0">
      <w:pPr>
        <w:rPr>
          <w:rFonts w:ascii="SimHei" w:eastAsia="SimHei" w:hAnsi="SimHei"/>
          <w:sz w:val="24"/>
          <w:szCs w:val="28"/>
        </w:rPr>
      </w:pPr>
      <w:r w:rsidRPr="00FC7253">
        <w:rPr>
          <w:rFonts w:ascii="SimHei" w:eastAsia="SimHei" w:hAnsi="SimHei" w:hint="eastAsia"/>
          <w:sz w:val="24"/>
          <w:szCs w:val="28"/>
        </w:rPr>
        <w:t>级数部分：</w:t>
      </w:r>
    </w:p>
    <w:p w14:paraId="023D7521" w14:textId="42E76CDC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2.</w:t>
      </w:r>
      <w:r w:rsidRPr="00E72BCC">
        <w:rPr>
          <w:rFonts w:ascii="SimSun" w:eastAsia="SimSun" w:hAnsi="SimSun" w:hint="eastAsia"/>
          <w:highlight w:val="yellow"/>
        </w:rPr>
        <w:t>级数的</w:t>
      </w:r>
      <w:proofErr w:type="gramStart"/>
      <w:r w:rsidRPr="00E72BCC">
        <w:rPr>
          <w:rFonts w:ascii="SimSun" w:eastAsia="SimSun" w:hAnsi="SimSun" w:hint="eastAsia"/>
          <w:highlight w:val="yellow"/>
        </w:rPr>
        <w:t>敛散性</w:t>
      </w:r>
      <w:proofErr w:type="gramEnd"/>
      <w:r w:rsidRPr="00E72BCC">
        <w:rPr>
          <w:rFonts w:ascii="SimSun" w:eastAsia="SimSun" w:hAnsi="SimSun" w:hint="eastAsia"/>
          <w:highlight w:val="yellow"/>
        </w:rPr>
        <w:t>判断</w:t>
      </w:r>
    </w:p>
    <w:p w14:paraId="3DC286A1" w14:textId="539DD42B" w:rsidR="00485A48" w:rsidRDefault="00485A48">
      <w:pPr>
        <w:rPr>
          <w:rFonts w:ascii="SimSun" w:eastAsia="SimSun" w:hAnsi="SimSun"/>
        </w:rPr>
      </w:pPr>
      <w:r>
        <w:rPr>
          <w:rFonts w:ascii="SimSun" w:eastAsia="SimSun" w:hAnsi="SimSun" w:hint="eastAsia"/>
          <w:noProof/>
        </w:rPr>
        <w:drawing>
          <wp:inline distT="0" distB="0" distL="0" distR="0" wp14:anchorId="3E32AC0C" wp14:editId="3D1E6F3A">
            <wp:extent cx="5273675" cy="1892300"/>
            <wp:effectExtent l="0" t="0" r="3175" b="0"/>
            <wp:docPr id="1889614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04F80" w14:textId="77783415" w:rsidR="00485A48" w:rsidRDefault="00485A48">
      <w:pPr>
        <w:rPr>
          <w:rFonts w:ascii="SimSun" w:eastAsia="SimSun" w:hAnsi="SimSun"/>
        </w:rPr>
      </w:pPr>
      <w:r w:rsidRPr="00485A48">
        <w:rPr>
          <w:rFonts w:ascii="SimSun" w:eastAsia="SimSun" w:hAnsi="SimSun"/>
          <w:noProof/>
        </w:rPr>
        <w:drawing>
          <wp:inline distT="0" distB="0" distL="0" distR="0" wp14:anchorId="597302DD" wp14:editId="2B7E6BC2">
            <wp:extent cx="5274310" cy="1173480"/>
            <wp:effectExtent l="0" t="0" r="2540" b="7620"/>
            <wp:docPr id="48376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6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7667" w14:textId="67816667" w:rsidR="00434DB1" w:rsidRPr="00F354B0" w:rsidRDefault="00434DB1">
      <w:pPr>
        <w:rPr>
          <w:rFonts w:ascii="SimSun" w:eastAsia="SimSun" w:hAnsi="SimSun"/>
        </w:rPr>
      </w:pPr>
      <w:r w:rsidRPr="00434DB1">
        <w:rPr>
          <w:rFonts w:ascii="SimSun" w:eastAsia="SimSun" w:hAnsi="SimSun"/>
          <w:noProof/>
        </w:rPr>
        <w:drawing>
          <wp:inline distT="0" distB="0" distL="0" distR="0" wp14:anchorId="6A426A5D" wp14:editId="5993CF13">
            <wp:extent cx="5274310" cy="2075815"/>
            <wp:effectExtent l="0" t="0" r="2540" b="635"/>
            <wp:docPr id="597646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460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D89" w14:textId="162F2939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3.</w:t>
      </w:r>
      <w:r w:rsidRPr="00E72BCC">
        <w:rPr>
          <w:rFonts w:ascii="SimSun" w:eastAsia="SimSun" w:hAnsi="SimSun" w:hint="eastAsia"/>
          <w:highlight w:val="yellow"/>
        </w:rPr>
        <w:t>计算含参变量积分</w:t>
      </w:r>
    </w:p>
    <w:p w14:paraId="38655DAC" w14:textId="731838A9" w:rsidR="00434DB1" w:rsidRDefault="00434DB1">
      <w:pPr>
        <w:rPr>
          <w:rFonts w:ascii="SimSun" w:eastAsia="SimSun" w:hAnsi="SimSun"/>
        </w:rPr>
      </w:pPr>
      <w:r w:rsidRPr="00434DB1">
        <w:rPr>
          <w:rFonts w:ascii="SimSun" w:eastAsia="SimSun" w:hAnsi="SimSun"/>
          <w:noProof/>
        </w:rPr>
        <w:lastRenderedPageBreak/>
        <w:drawing>
          <wp:inline distT="0" distB="0" distL="0" distR="0" wp14:anchorId="7B0303BE" wp14:editId="7ABE3331">
            <wp:extent cx="2516864" cy="1713867"/>
            <wp:effectExtent l="0" t="0" r="0" b="635"/>
            <wp:docPr id="171733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360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4289" cy="171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4DB1">
        <w:rPr>
          <w:rFonts w:ascii="SimSun" w:eastAsia="SimSun" w:hAnsi="SimSun"/>
          <w:noProof/>
        </w:rPr>
        <w:drawing>
          <wp:inline distT="0" distB="0" distL="0" distR="0" wp14:anchorId="03428DEE" wp14:editId="5145C499">
            <wp:extent cx="2404158" cy="1733217"/>
            <wp:effectExtent l="0" t="0" r="0" b="635"/>
            <wp:docPr id="1076146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6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6430" cy="174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E970" w14:textId="309736EC" w:rsidR="00434DB1" w:rsidRPr="00F354B0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drawing>
          <wp:inline distT="0" distB="0" distL="0" distR="0" wp14:anchorId="3422C9E3" wp14:editId="5618FC2E">
            <wp:extent cx="4200808" cy="498170"/>
            <wp:effectExtent l="0" t="0" r="0" b="0"/>
            <wp:docPr id="844662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2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2223" cy="5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E732" w14:textId="77777777" w:rsidR="00D27333" w:rsidRDefault="00D27333">
      <w:pPr>
        <w:rPr>
          <w:rFonts w:ascii="SimSun" w:eastAsia="SimSun" w:hAnsi="SimSun"/>
        </w:rPr>
      </w:pPr>
    </w:p>
    <w:p w14:paraId="251D9987" w14:textId="77777777" w:rsidR="00D27333" w:rsidRDefault="00D27333">
      <w:pPr>
        <w:rPr>
          <w:rFonts w:ascii="SimSun" w:eastAsia="SimSun" w:hAnsi="SimSun"/>
        </w:rPr>
      </w:pPr>
    </w:p>
    <w:p w14:paraId="03999D92" w14:textId="77777777" w:rsidR="00D27333" w:rsidRDefault="00D27333">
      <w:pPr>
        <w:rPr>
          <w:rFonts w:ascii="SimSun" w:eastAsia="SimSun" w:hAnsi="SimSun"/>
        </w:rPr>
      </w:pPr>
    </w:p>
    <w:p w14:paraId="79E28EF7" w14:textId="77777777" w:rsidR="00D27333" w:rsidRDefault="00D27333">
      <w:pPr>
        <w:rPr>
          <w:rFonts w:ascii="SimSun" w:eastAsia="SimSun" w:hAnsi="SimSun"/>
        </w:rPr>
      </w:pPr>
    </w:p>
    <w:p w14:paraId="6C6292B6" w14:textId="373EA8E8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4.</w:t>
      </w:r>
      <w:r w:rsidRPr="00E72BCC">
        <w:rPr>
          <w:rFonts w:ascii="SimSun" w:eastAsia="SimSun" w:hAnsi="SimSun" w:hint="eastAsia"/>
          <w:highlight w:val="yellow"/>
        </w:rPr>
        <w:t>求广义积分</w:t>
      </w:r>
      <w:r w:rsidR="00434DB1" w:rsidRPr="00E72BCC">
        <w:rPr>
          <w:rFonts w:ascii="SimSun" w:eastAsia="SimSun" w:hAnsi="SimSun" w:hint="eastAsia"/>
          <w:highlight w:val="yellow"/>
        </w:rPr>
        <w:t>（考虑</w:t>
      </w:r>
      <w:proofErr w:type="gramStart"/>
      <w:r w:rsidR="00434DB1" w:rsidRPr="00E72BCC">
        <w:rPr>
          <w:rFonts w:ascii="SimSun" w:eastAsia="SimSun" w:hAnsi="SimSun" w:hint="eastAsia"/>
          <w:highlight w:val="yellow"/>
        </w:rPr>
        <w:t>瑕</w:t>
      </w:r>
      <w:proofErr w:type="gramEnd"/>
      <w:r w:rsidR="00434DB1" w:rsidRPr="00E72BCC">
        <w:rPr>
          <w:rFonts w:ascii="SimSun" w:eastAsia="SimSun" w:hAnsi="SimSun" w:hint="eastAsia"/>
          <w:highlight w:val="yellow"/>
        </w:rPr>
        <w:t>积分的情况）</w:t>
      </w:r>
    </w:p>
    <w:p w14:paraId="7081897D" w14:textId="4F6A3D98" w:rsidR="00D27333" w:rsidRPr="00F354B0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drawing>
          <wp:inline distT="0" distB="0" distL="0" distR="0" wp14:anchorId="39C9D9F1" wp14:editId="0D6AA551">
            <wp:extent cx="2340321" cy="1623798"/>
            <wp:effectExtent l="0" t="0" r="3175" b="0"/>
            <wp:docPr id="740389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898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7086" cy="162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FE46" w14:textId="330DA164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5.</w:t>
      </w:r>
      <w:r w:rsidRPr="00E72BCC">
        <w:rPr>
          <w:rFonts w:ascii="SimSun" w:eastAsia="SimSun" w:hAnsi="SimSun" w:hint="eastAsia"/>
          <w:highlight w:val="yellow"/>
        </w:rPr>
        <w:t>求幂级数的和函数以及收敛域</w:t>
      </w:r>
    </w:p>
    <w:p w14:paraId="652CC386" w14:textId="38D97BE0" w:rsidR="00434DB1" w:rsidRPr="00F354B0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drawing>
          <wp:inline distT="0" distB="0" distL="0" distR="0" wp14:anchorId="0A720C0E" wp14:editId="35A8D5F0">
            <wp:extent cx="5274310" cy="1696085"/>
            <wp:effectExtent l="0" t="0" r="2540" b="0"/>
            <wp:docPr id="1846105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056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7E01" w14:textId="5DA74D58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6.</w:t>
      </w:r>
      <w:r w:rsidRPr="00E72BCC">
        <w:rPr>
          <w:rFonts w:ascii="SimSun" w:eastAsia="SimSun" w:hAnsi="SimSun" w:hint="eastAsia"/>
          <w:highlight w:val="yellow"/>
        </w:rPr>
        <w:t>幂级数的泰勒展开</w:t>
      </w:r>
    </w:p>
    <w:p w14:paraId="68CEB42F" w14:textId="3A11EF91" w:rsidR="00D27333" w:rsidRPr="00F354B0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lastRenderedPageBreak/>
        <w:drawing>
          <wp:inline distT="0" distB="0" distL="0" distR="0" wp14:anchorId="5D205874" wp14:editId="36CCF62E">
            <wp:extent cx="3286408" cy="1631616"/>
            <wp:effectExtent l="0" t="0" r="0" b="6985"/>
            <wp:docPr id="924499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99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4657" cy="163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27F48" w14:textId="3F85A92D" w:rsidR="00F354B0" w:rsidRDefault="00F354B0">
      <w:pPr>
        <w:rPr>
          <w:rFonts w:ascii="SimSun" w:eastAsia="SimSun" w:hAnsi="SimSun"/>
        </w:rPr>
      </w:pPr>
      <w:r w:rsidRPr="00E72BCC">
        <w:rPr>
          <w:rFonts w:ascii="SimSun" w:eastAsia="SimSun" w:hAnsi="SimSun" w:hint="eastAsia"/>
          <w:highlight w:val="yellow"/>
        </w:rPr>
        <w:t>1</w:t>
      </w:r>
      <w:r w:rsidRPr="00E72BCC">
        <w:rPr>
          <w:rFonts w:ascii="SimSun" w:eastAsia="SimSun" w:hAnsi="SimSun"/>
          <w:highlight w:val="yellow"/>
        </w:rPr>
        <w:t>7.</w:t>
      </w:r>
      <w:proofErr w:type="gramStart"/>
      <w:r w:rsidRPr="00E72BCC">
        <w:rPr>
          <w:rFonts w:ascii="SimSun" w:eastAsia="SimSun" w:hAnsi="SimSun" w:hint="eastAsia"/>
          <w:highlight w:val="yellow"/>
        </w:rPr>
        <w:t>傅里叶</w:t>
      </w:r>
      <w:proofErr w:type="gramEnd"/>
      <w:r w:rsidRPr="00E72BCC">
        <w:rPr>
          <w:rFonts w:ascii="SimSun" w:eastAsia="SimSun" w:hAnsi="SimSun" w:hint="eastAsia"/>
          <w:highlight w:val="yellow"/>
        </w:rPr>
        <w:t>展开（正弦余弦展开）</w:t>
      </w:r>
    </w:p>
    <w:p w14:paraId="42ED54CF" w14:textId="319472A0" w:rsidR="00D27333" w:rsidRPr="00F354B0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drawing>
          <wp:inline distT="0" distB="0" distL="0" distR="0" wp14:anchorId="26FE277D" wp14:editId="5EB9C398">
            <wp:extent cx="5274310" cy="2306955"/>
            <wp:effectExtent l="0" t="0" r="2540" b="0"/>
            <wp:docPr id="1484309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09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54C5" w14:textId="4A8DE0F8" w:rsidR="00F354B0" w:rsidRDefault="00F354B0">
      <w:pPr>
        <w:rPr>
          <w:rFonts w:ascii="SimSun" w:eastAsia="SimSun" w:hAnsi="SimSun"/>
        </w:rPr>
      </w:pPr>
      <w:r w:rsidRPr="00F354B0">
        <w:rPr>
          <w:rFonts w:ascii="SimSun" w:eastAsia="SimSun" w:hAnsi="SimSun"/>
        </w:rPr>
        <w:t>18.</w:t>
      </w:r>
      <w:r w:rsidRPr="00F354B0">
        <w:rPr>
          <w:rFonts w:ascii="SimSun" w:eastAsia="SimSun" w:hAnsi="SimSun" w:hint="eastAsia"/>
        </w:rPr>
        <w:t>广义积分的</w:t>
      </w:r>
      <w:proofErr w:type="gramStart"/>
      <w:r w:rsidRPr="00F354B0">
        <w:rPr>
          <w:rFonts w:ascii="SimSun" w:eastAsia="SimSun" w:hAnsi="SimSun" w:hint="eastAsia"/>
        </w:rPr>
        <w:t>敛散性</w:t>
      </w:r>
      <w:proofErr w:type="gramEnd"/>
      <w:r w:rsidRPr="00F354B0">
        <w:rPr>
          <w:rFonts w:ascii="SimSun" w:eastAsia="SimSun" w:hAnsi="SimSun" w:hint="eastAsia"/>
        </w:rPr>
        <w:t>判断</w:t>
      </w:r>
    </w:p>
    <w:p w14:paraId="47946820" w14:textId="1D7BF9CD" w:rsidR="00D27333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drawing>
          <wp:inline distT="0" distB="0" distL="0" distR="0" wp14:anchorId="382AE8BE" wp14:editId="4D0F3876">
            <wp:extent cx="5274310" cy="1105535"/>
            <wp:effectExtent l="0" t="0" r="2540" b="0"/>
            <wp:docPr id="1824371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71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800B" w14:textId="6AC01348" w:rsidR="00D27333" w:rsidRDefault="00D27333">
      <w:pPr>
        <w:rPr>
          <w:rFonts w:ascii="SimSun" w:eastAsia="SimSun" w:hAnsi="SimSun"/>
        </w:rPr>
      </w:pPr>
      <w:r w:rsidRPr="00D27333">
        <w:rPr>
          <w:rFonts w:ascii="SimSun" w:eastAsia="SimSun" w:hAnsi="SimSun"/>
          <w:noProof/>
        </w:rPr>
        <w:drawing>
          <wp:inline distT="0" distB="0" distL="0" distR="0" wp14:anchorId="65B0AB36" wp14:editId="16EC22B4">
            <wp:extent cx="5274310" cy="1618615"/>
            <wp:effectExtent l="0" t="0" r="2540" b="635"/>
            <wp:docPr id="2027869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9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26159" w14:textId="58A0083F" w:rsidR="00D27333" w:rsidRDefault="001D4AD1">
      <w:pPr>
        <w:rPr>
          <w:rFonts w:ascii="SimSun" w:eastAsia="SimSun" w:hAnsi="SimSun"/>
        </w:rPr>
      </w:pPr>
      <w:r>
        <w:rPr>
          <w:rFonts w:ascii="SimSun" w:eastAsia="SimSun" w:hAnsi="SimSun" w:hint="eastAsia"/>
        </w:rPr>
        <w:t>1</w:t>
      </w:r>
      <w:r>
        <w:rPr>
          <w:rFonts w:ascii="SimSun" w:eastAsia="SimSun" w:hAnsi="SimSun"/>
        </w:rPr>
        <w:t>9.</w:t>
      </w:r>
      <w:r>
        <w:rPr>
          <w:rFonts w:ascii="SimSun" w:eastAsia="SimSun" w:hAnsi="SimSun" w:hint="eastAsia"/>
        </w:rPr>
        <w:t>常微分方程</w:t>
      </w:r>
    </w:p>
    <w:p w14:paraId="741C8321" w14:textId="034E0A00" w:rsidR="001D4AD1" w:rsidRDefault="004813C2">
      <w:pPr>
        <w:rPr>
          <w:rFonts w:ascii="SimSun" w:eastAsia="SimSun" w:hAnsi="SimSun"/>
          <w:color w:val="FF0000"/>
        </w:rPr>
      </w:pPr>
      <w:proofErr w:type="gramStart"/>
      <w:r w:rsidRPr="004813C2">
        <w:rPr>
          <w:rFonts w:ascii="SimSun" w:eastAsia="SimSun" w:hAnsi="SimSun" w:hint="eastAsia"/>
          <w:color w:val="FF0000"/>
        </w:rPr>
        <w:t>一阶二阶</w:t>
      </w:r>
      <w:proofErr w:type="gramEnd"/>
      <w:r w:rsidRPr="004813C2">
        <w:rPr>
          <w:rFonts w:ascii="SimSun" w:eastAsia="SimSun" w:hAnsi="SimSun" w:hint="eastAsia"/>
          <w:color w:val="FF0000"/>
        </w:rPr>
        <w:t>方程的求解</w:t>
      </w:r>
    </w:p>
    <w:p w14:paraId="15DD6762" w14:textId="660EF007" w:rsidR="009829F3" w:rsidRDefault="009829F3">
      <w:pPr>
        <w:rPr>
          <w:rFonts w:ascii="SimSun" w:eastAsia="SimSun" w:hAnsi="SimSun"/>
          <w:color w:val="FF0000"/>
        </w:rPr>
      </w:pPr>
      <w:r w:rsidRPr="009829F3">
        <w:rPr>
          <w:rFonts w:ascii="SimSun" w:eastAsia="SimSun" w:hAnsi="SimSun"/>
          <w:noProof/>
          <w:color w:val="FF0000"/>
        </w:rPr>
        <w:lastRenderedPageBreak/>
        <w:drawing>
          <wp:inline distT="0" distB="0" distL="0" distR="0" wp14:anchorId="661B31E1" wp14:editId="6E661F3C">
            <wp:extent cx="2545901" cy="4461933"/>
            <wp:effectExtent l="0" t="0" r="6985" b="0"/>
            <wp:docPr id="1816861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61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7913" cy="44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C3B2" w14:textId="39E044B0" w:rsidR="009829F3" w:rsidRPr="004813C2" w:rsidRDefault="009829F3">
      <w:pPr>
        <w:rPr>
          <w:rFonts w:ascii="SimSun" w:eastAsia="SimSun" w:hAnsi="SimSun"/>
          <w:color w:val="FF0000"/>
        </w:rPr>
      </w:pPr>
      <w:r w:rsidRPr="009829F3">
        <w:rPr>
          <w:rFonts w:ascii="SimSun" w:eastAsia="SimSun" w:hAnsi="SimSun"/>
          <w:noProof/>
          <w:color w:val="FF0000"/>
        </w:rPr>
        <w:drawing>
          <wp:inline distT="0" distB="0" distL="0" distR="0" wp14:anchorId="6BB7DEDD" wp14:editId="1DC77EA0">
            <wp:extent cx="5274310" cy="1188720"/>
            <wp:effectExtent l="0" t="0" r="2540" b="0"/>
            <wp:docPr id="1407117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178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9F3" w:rsidRPr="004813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3D73F" w14:textId="77777777" w:rsidR="002E78C5" w:rsidRDefault="002E78C5" w:rsidP="00F354B0">
      <w:r>
        <w:separator/>
      </w:r>
    </w:p>
  </w:endnote>
  <w:endnote w:type="continuationSeparator" w:id="0">
    <w:p w14:paraId="709F37B5" w14:textId="77777777" w:rsidR="002E78C5" w:rsidRDefault="002E78C5" w:rsidP="00F35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B0E4F" w14:textId="77777777" w:rsidR="002E78C5" w:rsidRDefault="002E78C5" w:rsidP="00F354B0">
      <w:r>
        <w:separator/>
      </w:r>
    </w:p>
  </w:footnote>
  <w:footnote w:type="continuationSeparator" w:id="0">
    <w:p w14:paraId="3AC8A6D2" w14:textId="77777777" w:rsidR="002E78C5" w:rsidRDefault="002E78C5" w:rsidP="00F354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D1"/>
    <w:rsid w:val="0002164F"/>
    <w:rsid w:val="000E68B9"/>
    <w:rsid w:val="00156D24"/>
    <w:rsid w:val="001B3062"/>
    <w:rsid w:val="001D4AD1"/>
    <w:rsid w:val="00264AD1"/>
    <w:rsid w:val="002E78C5"/>
    <w:rsid w:val="00312C19"/>
    <w:rsid w:val="00434DB1"/>
    <w:rsid w:val="004813C2"/>
    <w:rsid w:val="00485A48"/>
    <w:rsid w:val="006A756A"/>
    <w:rsid w:val="00771538"/>
    <w:rsid w:val="00803E30"/>
    <w:rsid w:val="00903B50"/>
    <w:rsid w:val="00927426"/>
    <w:rsid w:val="009829F3"/>
    <w:rsid w:val="00C76D5F"/>
    <w:rsid w:val="00D27333"/>
    <w:rsid w:val="00E72BCC"/>
    <w:rsid w:val="00F354B0"/>
    <w:rsid w:val="00FC7253"/>
    <w:rsid w:val="00FF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34FA41"/>
  <w15:chartTrackingRefBased/>
  <w15:docId w15:val="{5E39ADAE-6FA9-4542-A1D1-0E37BFF3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aiTi" w:eastAsia="KaiTi" w:hAnsi="KaiT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4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4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4B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4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6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</dc:creator>
  <cp:keywords/>
  <dc:description/>
  <cp:lastModifiedBy>皓喆</cp:lastModifiedBy>
  <cp:revision>9</cp:revision>
  <dcterms:created xsi:type="dcterms:W3CDTF">2023-06-06T12:53:00Z</dcterms:created>
  <dcterms:modified xsi:type="dcterms:W3CDTF">2023-06-10T03:27:00Z</dcterms:modified>
</cp:coreProperties>
</file>