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FD03" w14:textId="77777777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各位老师，下午好。</w:t>
      </w:r>
    </w:p>
    <w:p w14:paraId="49AE4271" w14:textId="7CB295BA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我是来自人工智能学院的黄子豪，今天我汇报的主题是“始于足下，进而有为”。对我而言，这个暑假的两项实践，是我精心规划下的一体两面：</w:t>
      </w:r>
      <w:r w:rsidRPr="00C51F37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前者是带领团队探索专业的“广度”，后者则是作为个体深耕技术的“深度”</w:t>
      </w:r>
      <w:r>
        <w:rPr>
          <w:rFonts w:asciiTheme="minorEastAsia" w:hAnsiTheme="minorEastAsia" w:cs="Google Sans Text" w:hint="eastAsia"/>
          <w:color w:val="1B1C1D"/>
          <w:sz w:val="26"/>
          <w:szCs w:val="28"/>
        </w:rPr>
        <w:t>。</w:t>
      </w:r>
    </w:p>
    <w:p w14:paraId="3D37C789" w14:textId="77777777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首先，是“溯源乳业匠心，共</w:t>
      </w:r>
      <w:proofErr w:type="gramStart"/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研</w:t>
      </w:r>
      <w:proofErr w:type="gramEnd"/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绿色未来”的团队实践。</w:t>
      </w:r>
    </w:p>
    <w:p w14:paraId="1FEEAE7C" w14:textId="7690A08A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在立项之初，我们之所以选择乳业，是基于三点考虑：第一，乳业是关系国计民生的重要产业，具有极高的社会价值。第二，作为人工智能专业的学生，我们非常好奇AI等前沿技术，是如何在一个看似传统的行业中落地生根的。第三，内蒙古的乳业深度融合了“产业技术、历史传承与民族文化”，为我们提供了一个非常独特的跨学科研究视角。</w:t>
      </w:r>
    </w:p>
    <w:p w14:paraId="22A88B1D" w14:textId="2AAFA2FC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在这个项目中，我作为队长，主导了</w:t>
      </w:r>
      <w:r w:rsidRPr="00C51F37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从0到1的组织规划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。在实践中，我不仅是组织者，更是核心内容的创造者。我主动承担了</w:t>
      </w:r>
      <w:r w:rsidRPr="00C51F37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团队摄影师和视频剪辑师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的角色，负责将我们九天的行程转化为生动的影像叙事</w:t>
      </w:r>
      <w:r>
        <w:rPr>
          <w:rFonts w:asciiTheme="minorEastAsia" w:hAnsiTheme="minorEastAsia" w:cs="Google Sans Text" w:hint="eastAsia"/>
          <w:color w:val="1B1C1D"/>
          <w:sz w:val="26"/>
          <w:szCs w:val="28"/>
        </w:rPr>
        <w:t>创作的视频发布在b站和视频号上超过98%的同类作品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。</w:t>
      </w:r>
    </w:p>
    <w:p w14:paraId="36ED96A0" w14:textId="6D4F92FE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>
        <w:rPr>
          <w:rFonts w:asciiTheme="minorEastAsia" w:hAnsiTheme="minorEastAsia" w:cs="Google Sans Text" w:hint="eastAsia"/>
          <w:color w:val="1B1C1D"/>
          <w:sz w:val="26"/>
          <w:szCs w:val="28"/>
        </w:rPr>
        <w:t>然而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这次调研带给我最大的收获，</w:t>
      </w:r>
      <w:r>
        <w:rPr>
          <w:rFonts w:asciiTheme="minorEastAsia" w:hAnsiTheme="minorEastAsia" w:cs="Google Sans Text" w:hint="eastAsia"/>
          <w:color w:val="1B1C1D"/>
          <w:sz w:val="26"/>
          <w:szCs w:val="28"/>
        </w:rPr>
        <w:t>还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是真正打破了课堂与现实的壁垒。当我们亲眼看到伊利工厂里，</w:t>
      </w:r>
      <w:proofErr w:type="gramStart"/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原奶在</w:t>
      </w:r>
      <w:proofErr w:type="gramEnd"/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全封闭管道中流转，机械臂精准码垛时，我们才深刻体会到“智能制造”的震撼力量。知识不再是书本上冰冷的公式和定义，而是驱动这个庞大体系高效运转的真实力量。而当我们深入乌兰察布的牧场，与牧民探讨现代化养殖与草原生态的平衡时，我们又感受到了产业背后深厚的人文与自然根基。</w:t>
      </w:r>
    </w:p>
    <w:p w14:paraId="60D70648" w14:textId="77777777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如果说第一个实践锻炼了我的宏观思考与领导能力，那么第二个实践——</w:t>
      </w:r>
      <w:r w:rsidRPr="00C51F37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卓越工程师特训营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，则是我将理论知识转化为工程能力的深化与检验。</w:t>
      </w:r>
    </w:p>
    <w:p w14:paraId="3418DA17" w14:textId="77777777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这项实践的核心是机器视觉，它要求我们将理论、操作与协作紧密结合。我的学习过程层层递进：首先，是从</w:t>
      </w:r>
    </w:p>
    <w:p w14:paraId="38736758" w14:textId="77777777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2"/>
        <w:rPr>
          <w:rFonts w:asciiTheme="minorEastAsia" w:hAnsiTheme="minorEastAsia" w:cs="Google Sans Text"/>
          <w:color w:val="1B1C1D"/>
          <w:sz w:val="26"/>
          <w:szCs w:val="28"/>
        </w:rPr>
      </w:pPr>
      <w:r w:rsidRPr="00C51F37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体系化的理论学习开始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 xml:space="preserve"> </w:t>
      </w:r>
      <w:r w:rsidRPr="00C51F37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1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，深入理解不同工业相机的选型依据，比如分辨率、</w:t>
      </w:r>
      <w:proofErr w:type="gramStart"/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帧率和</w:t>
      </w:r>
      <w:proofErr w:type="gramEnd"/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 xml:space="preserve">传感器类型对成像效果的决定性影响 </w:t>
      </w:r>
      <w:r w:rsidRPr="00C51F37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2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。这为后续的实践打下了坚实的理论基础。</w:t>
      </w:r>
    </w:p>
    <w:p w14:paraId="2C17637B" w14:textId="65DACD4B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随后，我</w:t>
      </w:r>
      <w:r w:rsidRPr="00C51F37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独立完成复杂的打光操作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 xml:space="preserve"> </w:t>
      </w:r>
      <w:r w:rsidRPr="00C51F37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3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。在工业视觉中，打光是成败的关键。我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lastRenderedPageBreak/>
        <w:t>面对的是带有反光和复杂结构件的工业零件，必须反复尝试不同的光源和角度，去消除阴影、凸显缺陷。这个过程，让我对光学原理的理解从“知道”变成了“掌握”，真正锻炼了我的动手能力和解决实际问题的能力。</w:t>
      </w:r>
    </w:p>
    <w:p w14:paraId="271ACAD5" w14:textId="70065A9C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最终，在</w:t>
      </w:r>
      <w:r w:rsidRPr="00C51F37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团队合作阶段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，我将自己的打光和相机调试成果，与组员的软件编程相结合，共同完成了对工业零件的</w:t>
      </w:r>
      <w:r w:rsidRPr="00C51F37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自动化缺陷检测和高精度尺寸测量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 xml:space="preserve"> </w:t>
      </w:r>
      <w:r w:rsidRPr="00C51F37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4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。凭借着这种从理论到动手、再到协作的全方位能力，我最终荣获了由山东产业技术研究院颁发的“</w:t>
      </w:r>
      <w:r w:rsidRPr="00C51F37">
        <w:rPr>
          <w:rFonts w:asciiTheme="minorEastAsia" w:hAnsiTheme="minorEastAsia" w:cs="Google Sans Text"/>
          <w:b/>
          <w:bCs/>
          <w:color w:val="1B1C1D"/>
          <w:sz w:val="26"/>
          <w:szCs w:val="28"/>
        </w:rPr>
        <w:t>优秀学员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 xml:space="preserve">”称号 </w:t>
      </w:r>
      <w:r w:rsidRPr="00C51F37">
        <w:rPr>
          <w:rFonts w:asciiTheme="minorEastAsia" w:hAnsiTheme="minorEastAsia" w:cs="Google Sans Text"/>
          <w:color w:val="1B1C1D"/>
          <w:sz w:val="26"/>
          <w:szCs w:val="28"/>
          <w:vertAlign w:val="superscript"/>
        </w:rPr>
        <w:t>5555</w:t>
      </w: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。</w:t>
      </w:r>
    </w:p>
    <w:p w14:paraId="49E40C05" w14:textId="430AB35A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 w:hint="eastAsia"/>
          <w:color w:val="1B1C1D"/>
          <w:sz w:val="26"/>
          <w:szCs w:val="28"/>
        </w:rPr>
      </w:pP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从带领团队的“广度”，到深耕专业的“深度”，</w:t>
      </w:r>
      <w:r>
        <w:rPr>
          <w:rFonts w:asciiTheme="minorEastAsia" w:hAnsiTheme="minorEastAsia" w:cs="Google Sans Text" w:hint="eastAsia"/>
          <w:color w:val="1B1C1D"/>
          <w:sz w:val="26"/>
          <w:szCs w:val="28"/>
        </w:rPr>
        <w:t>我觉得这个暑假的社会实践对我个人来说是一次很好的成长机会。</w:t>
      </w:r>
    </w:p>
    <w:p w14:paraId="4CADEFF6" w14:textId="77777777" w:rsidR="00C51F37" w:rsidRPr="00C51F37" w:rsidRDefault="00C51F37" w:rsidP="00C51F37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/>
          <w:color w:val="1B1C1D"/>
          <w:sz w:val="26"/>
          <w:szCs w:val="28"/>
        </w:rPr>
      </w:pPr>
      <w:r w:rsidRPr="00C51F37">
        <w:rPr>
          <w:rFonts w:asciiTheme="minorEastAsia" w:hAnsiTheme="minorEastAsia" w:cs="Google Sans Text"/>
          <w:color w:val="1B1C1D"/>
          <w:sz w:val="26"/>
          <w:szCs w:val="28"/>
        </w:rPr>
        <w:t>感谢各位老师的聆听。</w:t>
      </w:r>
    </w:p>
    <w:p w14:paraId="00000036" w14:textId="6DBD6C45" w:rsidR="00F16390" w:rsidRPr="00BC5F86" w:rsidRDefault="00F16390" w:rsidP="00BC5F86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firstLineChars="200" w:firstLine="520"/>
        <w:rPr>
          <w:rFonts w:asciiTheme="minorEastAsia" w:hAnsiTheme="minorEastAsia" w:cs="Google Sans Text" w:hint="eastAsia"/>
          <w:color w:val="1B1C1D"/>
          <w:sz w:val="26"/>
          <w:szCs w:val="28"/>
        </w:rPr>
      </w:pPr>
    </w:p>
    <w:sectPr w:rsidR="00F16390" w:rsidRPr="00BC5F8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C175B5A6-D3F7-462D-9F54-751CCE4451E3}"/>
    <w:embedItalic r:id="rId2" w:fontKey="{7BE8E279-5933-4983-9F0C-0D56485EBF7A}"/>
  </w:font>
  <w:font w:name="Google Sans Text">
    <w:altName w:val="Calibri"/>
    <w:charset w:val="00"/>
    <w:family w:val="auto"/>
    <w:pitch w:val="default"/>
    <w:embedRegular r:id="rId3" w:fontKey="{3109882D-C13B-4A9E-A0F2-0EBEAD175FFE}"/>
    <w:embedBold r:id="rId4" w:fontKey="{C3A68B50-D3DF-4093-9C9C-1CEFDB7F44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2B10268-B10D-46F3-B6A6-17CD4C5662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71E58A-F254-4085-A136-1D42D56242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7B6"/>
    <w:multiLevelType w:val="multilevel"/>
    <w:tmpl w:val="E3F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198E"/>
    <w:multiLevelType w:val="multilevel"/>
    <w:tmpl w:val="25CA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B49BF"/>
    <w:multiLevelType w:val="multilevel"/>
    <w:tmpl w:val="F21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A199A"/>
    <w:multiLevelType w:val="multilevel"/>
    <w:tmpl w:val="B14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661C2"/>
    <w:multiLevelType w:val="hybridMultilevel"/>
    <w:tmpl w:val="74B244A2"/>
    <w:lvl w:ilvl="0" w:tplc="40F2D02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EEF16BB"/>
    <w:multiLevelType w:val="multilevel"/>
    <w:tmpl w:val="265288B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23B72C5"/>
    <w:multiLevelType w:val="multilevel"/>
    <w:tmpl w:val="605C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814E5"/>
    <w:multiLevelType w:val="hybridMultilevel"/>
    <w:tmpl w:val="DC3213FE"/>
    <w:lvl w:ilvl="0" w:tplc="06B21BA4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255E447B"/>
    <w:multiLevelType w:val="multilevel"/>
    <w:tmpl w:val="ADB8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62E02"/>
    <w:multiLevelType w:val="multilevel"/>
    <w:tmpl w:val="7544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C2E68"/>
    <w:multiLevelType w:val="multilevel"/>
    <w:tmpl w:val="F7B0C5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6A061BE"/>
    <w:multiLevelType w:val="multilevel"/>
    <w:tmpl w:val="ED1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31C23"/>
    <w:multiLevelType w:val="multilevel"/>
    <w:tmpl w:val="2D18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30205"/>
    <w:multiLevelType w:val="multilevel"/>
    <w:tmpl w:val="2E1C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9E3600"/>
    <w:multiLevelType w:val="multilevel"/>
    <w:tmpl w:val="C7C6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F0566"/>
    <w:multiLevelType w:val="multilevel"/>
    <w:tmpl w:val="984C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77DE5"/>
    <w:multiLevelType w:val="multilevel"/>
    <w:tmpl w:val="01DA89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76270506">
    <w:abstractNumId w:val="5"/>
  </w:num>
  <w:num w:numId="2" w16cid:durableId="1918435359">
    <w:abstractNumId w:val="16"/>
  </w:num>
  <w:num w:numId="3" w16cid:durableId="2071422380">
    <w:abstractNumId w:val="10"/>
  </w:num>
  <w:num w:numId="4" w16cid:durableId="1126580361">
    <w:abstractNumId w:val="7"/>
  </w:num>
  <w:num w:numId="5" w16cid:durableId="523831623">
    <w:abstractNumId w:val="4"/>
  </w:num>
  <w:num w:numId="6" w16cid:durableId="1166633644">
    <w:abstractNumId w:val="14"/>
  </w:num>
  <w:num w:numId="7" w16cid:durableId="257637654">
    <w:abstractNumId w:val="1"/>
  </w:num>
  <w:num w:numId="8" w16cid:durableId="1073895559">
    <w:abstractNumId w:val="12"/>
  </w:num>
  <w:num w:numId="9" w16cid:durableId="652830597">
    <w:abstractNumId w:val="15"/>
  </w:num>
  <w:num w:numId="10" w16cid:durableId="1934390181">
    <w:abstractNumId w:val="6"/>
  </w:num>
  <w:num w:numId="11" w16cid:durableId="2123764289">
    <w:abstractNumId w:val="13"/>
  </w:num>
  <w:num w:numId="12" w16cid:durableId="878057484">
    <w:abstractNumId w:val="0"/>
  </w:num>
  <w:num w:numId="13" w16cid:durableId="744692448">
    <w:abstractNumId w:val="9"/>
  </w:num>
  <w:num w:numId="14" w16cid:durableId="489634799">
    <w:abstractNumId w:val="11"/>
  </w:num>
  <w:num w:numId="15" w16cid:durableId="447359041">
    <w:abstractNumId w:val="2"/>
  </w:num>
  <w:num w:numId="16" w16cid:durableId="830218305">
    <w:abstractNumId w:val="3"/>
  </w:num>
  <w:num w:numId="17" w16cid:durableId="706489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390"/>
    <w:rsid w:val="00120411"/>
    <w:rsid w:val="001E7CD0"/>
    <w:rsid w:val="005B7562"/>
    <w:rsid w:val="00647D77"/>
    <w:rsid w:val="00833FD0"/>
    <w:rsid w:val="008B2A7A"/>
    <w:rsid w:val="00B05348"/>
    <w:rsid w:val="00B95B73"/>
    <w:rsid w:val="00BC5F86"/>
    <w:rsid w:val="00C51F37"/>
    <w:rsid w:val="00C76B90"/>
    <w:rsid w:val="00C94371"/>
    <w:rsid w:val="00D80BF6"/>
    <w:rsid w:val="00D8384E"/>
    <w:rsid w:val="00DA74A5"/>
    <w:rsid w:val="00F16390"/>
    <w:rsid w:val="00FB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E1156C"/>
  <w15:docId w15:val="{3FD5B218-02EF-458F-8B02-EC87E482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BC5F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539</Words>
  <Characters>557</Characters>
  <Application>Microsoft Office Word</Application>
  <DocSecurity>0</DocSecurity>
  <Lines>24</Lines>
  <Paragraphs>18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Zander</dc:creator>
  <cp:lastModifiedBy>H13625633873@outlook.com</cp:lastModifiedBy>
  <cp:revision>7</cp:revision>
  <dcterms:created xsi:type="dcterms:W3CDTF">2025-08-29T11:51:00Z</dcterms:created>
  <dcterms:modified xsi:type="dcterms:W3CDTF">2025-09-09T02:35:00Z</dcterms:modified>
</cp:coreProperties>
</file>