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76BEF" w14:textId="4B71C821" w:rsidR="00887332" w:rsidRDefault="00887332" w:rsidP="004D3658">
      <w:pPr>
        <w:spacing w:line="276" w:lineRule="auto"/>
        <w:jc w:val="center"/>
        <w:rPr>
          <w:rFonts w:ascii="Times New Roman" w:hAnsi="Times New Roman" w:cs="Times New Roman"/>
          <w:sz w:val="56"/>
          <w:szCs w:val="56"/>
        </w:rPr>
      </w:pPr>
      <w:r>
        <w:rPr>
          <w:rFonts w:ascii="Times New Roman" w:hAnsi="Times New Roman" w:cs="Times New Roman"/>
          <w:sz w:val="56"/>
          <w:szCs w:val="56"/>
        </w:rPr>
        <w:t>Python Technical Documentation</w:t>
      </w:r>
    </w:p>
    <w:p w14:paraId="3FE08D75" w14:textId="27BB2291" w:rsidR="00453DD3" w:rsidRDefault="00EA7061" w:rsidP="004D3658">
      <w:pPr>
        <w:spacing w:line="276" w:lineRule="auto"/>
        <w:rPr>
          <w:rFonts w:ascii="Times New Roman" w:hAnsi="Times New Roman" w:cs="Times New Roman"/>
        </w:rPr>
      </w:pPr>
      <w:r w:rsidRPr="00EA7061">
        <w:rPr>
          <w:rFonts w:ascii="Times New Roman" w:hAnsi="Times New Roman" w:cs="Times New Roman"/>
        </w:rPr>
        <w:t xml:space="preserve">This document provides a technical overview of the Python source code developed for the Reconfigurable Integrated Circuit Test Fixture project. It explores the key design decisions and notable data structures that </w:t>
      </w:r>
      <w:r>
        <w:rPr>
          <w:rFonts w:ascii="Times New Roman" w:hAnsi="Times New Roman" w:cs="Times New Roman"/>
        </w:rPr>
        <w:t>are the foundation of the codebase</w:t>
      </w:r>
      <w:r w:rsidRPr="00EA7061">
        <w:rPr>
          <w:rFonts w:ascii="Times New Roman" w:hAnsi="Times New Roman" w:cs="Times New Roman"/>
        </w:rPr>
        <w:t>, as well as how the software interacts both internally and with the associated hardware and firmware components. In addition, the document outlines considerations for future development, offering guidance on future expansion while preserving the program’s modularity, clarity, and overall organization.</w:t>
      </w:r>
    </w:p>
    <w:p w14:paraId="505E96AB" w14:textId="68F399C8" w:rsidR="009743B7" w:rsidRDefault="00453DD3"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High Level Overview</w:t>
      </w:r>
    </w:p>
    <w:p w14:paraId="1A288FDE" w14:textId="067FDB0D" w:rsidR="00453DD3" w:rsidRDefault="0094303B"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7BA034CE" wp14:editId="7F13A92C">
            <wp:extent cx="2852738" cy="5248275"/>
            <wp:effectExtent l="0" t="0" r="5080" b="0"/>
            <wp:docPr id="3109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r="52003"/>
                    <a:stretch>
                      <a:fillRect/>
                    </a:stretch>
                  </pic:blipFill>
                  <pic:spPr bwMode="auto">
                    <a:xfrm>
                      <a:off x="0" y="0"/>
                      <a:ext cx="2852738" cy="5248275"/>
                    </a:xfrm>
                    <a:prstGeom prst="rect">
                      <a:avLst/>
                    </a:prstGeom>
                    <a:noFill/>
                    <a:ln>
                      <a:noFill/>
                    </a:ln>
                    <a:extLst>
                      <a:ext uri="{53640926-AAD7-44D8-BBD7-CCE9431645EC}">
                        <a14:shadowObscured xmlns:a14="http://schemas.microsoft.com/office/drawing/2010/main"/>
                      </a:ext>
                    </a:extLst>
                  </pic:spPr>
                </pic:pic>
              </a:graphicData>
            </a:graphic>
          </wp:inline>
        </w:drawing>
      </w:r>
    </w:p>
    <w:p w14:paraId="346969F5" w14:textId="58F713AD" w:rsidR="004D3658" w:rsidRDefault="00E7339C" w:rsidP="004D3658">
      <w:pPr>
        <w:spacing w:line="276" w:lineRule="auto"/>
        <w:jc w:val="center"/>
        <w:rPr>
          <w:rFonts w:ascii="Times New Roman" w:hAnsi="Times New Roman" w:cs="Times New Roman"/>
          <w:i/>
          <w:iCs/>
        </w:rPr>
      </w:pPr>
      <w:r w:rsidRPr="00222E99">
        <w:rPr>
          <w:rFonts w:ascii="Times New Roman" w:hAnsi="Times New Roman" w:cs="Times New Roman"/>
          <w:i/>
          <w:iCs/>
        </w:rPr>
        <w:t>Figure 1. High level flow</w:t>
      </w:r>
      <w:r w:rsidR="00B25829" w:rsidRPr="00222E99">
        <w:rPr>
          <w:rFonts w:ascii="Times New Roman" w:hAnsi="Times New Roman" w:cs="Times New Roman"/>
          <w:i/>
          <w:iCs/>
        </w:rPr>
        <w:t>chart</w:t>
      </w:r>
      <w:r w:rsidR="008D20ED" w:rsidRPr="00222E99">
        <w:rPr>
          <w:rFonts w:ascii="Times New Roman" w:hAnsi="Times New Roman" w:cs="Times New Roman"/>
          <w:i/>
          <w:iCs/>
        </w:rPr>
        <w:t xml:space="preserve"> o</w:t>
      </w:r>
      <w:r w:rsidR="00FE1244" w:rsidRPr="00222E99">
        <w:rPr>
          <w:rFonts w:ascii="Times New Roman" w:hAnsi="Times New Roman" w:cs="Times New Roman"/>
          <w:i/>
          <w:iCs/>
        </w:rPr>
        <w:t>f program during runtime</w:t>
      </w:r>
    </w:p>
    <w:p w14:paraId="42B4A27D" w14:textId="77777777" w:rsidR="004D3658" w:rsidRDefault="004D3658" w:rsidP="004D3658">
      <w:pPr>
        <w:spacing w:line="276" w:lineRule="auto"/>
        <w:jc w:val="center"/>
        <w:rPr>
          <w:rFonts w:ascii="Times New Roman" w:hAnsi="Times New Roman" w:cs="Times New Roman"/>
          <w:i/>
          <w:iCs/>
        </w:rPr>
      </w:pPr>
    </w:p>
    <w:p w14:paraId="00E7753E"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lastRenderedPageBreak/>
        <w:t>The application lets users upload a test script, execute the defined tests, and generate a PDF report of the results. As shown in the flowchart, the program follows a straightforward linear sequence. This approach keeps execution predictable and debugging manageable. Each stage depends on the successful completion of the previous one. Any errors halt the process early and prevent downstream steps from running.</w:t>
      </w:r>
    </w:p>
    <w:p w14:paraId="4A8970C3"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The workflow begins with uploading a test script. Next, the application parses its contents and loads the extracted tests into a list. It then enters a loop to check whether additional tests remain. If so, commands are sent to the STM32 microcontroller, the tests are executed, and the results are stored. The process returns to the decision point until all tests are complete. Finally, the accumulated results are exported into a PDF report.</w:t>
      </w:r>
    </w:p>
    <w:p w14:paraId="731D1F96" w14:textId="7C1DB6D0"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Most of these operations are handled within the main GUI event loop. The only asynchronous components are the transmission of commands to the STM32 and the storage of test results. While this design generally maintains responsiveness, the GUI can become temporarily unresponsive when handling large or complex scripts—particularly during the upload and parsing stages, where the interface attempts to render and process all script lines at once.</w:t>
      </w:r>
    </w:p>
    <w:p w14:paraId="2F562DD6" w14:textId="1CAF6468" w:rsidR="004368DB" w:rsidRDefault="004D3658"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71AF074F" wp14:editId="4818DE4C">
            <wp:extent cx="4529138" cy="4234950"/>
            <wp:effectExtent l="0" t="0" r="5080" b="0"/>
            <wp:docPr id="600801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39113" cy="4244277"/>
                    </a:xfrm>
                    <a:prstGeom prst="rect">
                      <a:avLst/>
                    </a:prstGeom>
                    <a:noFill/>
                    <a:ln>
                      <a:noFill/>
                    </a:ln>
                  </pic:spPr>
                </pic:pic>
              </a:graphicData>
            </a:graphic>
          </wp:inline>
        </w:drawing>
      </w:r>
    </w:p>
    <w:p w14:paraId="449B5538" w14:textId="3852901C" w:rsidR="004D3658" w:rsidRDefault="004D3658" w:rsidP="004D3658">
      <w:pPr>
        <w:spacing w:line="276" w:lineRule="auto"/>
        <w:jc w:val="center"/>
        <w:rPr>
          <w:rFonts w:ascii="Times New Roman" w:hAnsi="Times New Roman" w:cs="Times New Roman"/>
        </w:rPr>
      </w:pPr>
      <w:r>
        <w:rPr>
          <w:rFonts w:ascii="Times New Roman" w:hAnsi="Times New Roman" w:cs="Times New Roman"/>
          <w:i/>
          <w:iCs/>
        </w:rPr>
        <w:t>Figure 2. Python project layout</w:t>
      </w:r>
    </w:p>
    <w:p w14:paraId="12B70CF5" w14:textId="77777777" w:rsidR="004D3658" w:rsidRPr="004D3658" w:rsidRDefault="004D3658" w:rsidP="004D3658">
      <w:pPr>
        <w:spacing w:line="276" w:lineRule="auto"/>
        <w:jc w:val="center"/>
        <w:rPr>
          <w:rFonts w:ascii="Times New Roman" w:hAnsi="Times New Roman" w:cs="Times New Roman"/>
        </w:rPr>
      </w:pPr>
    </w:p>
    <w:tbl>
      <w:tblPr>
        <w:tblStyle w:val="TableGrid"/>
        <w:tblW w:w="0" w:type="auto"/>
        <w:tblLook w:val="04A0" w:firstRow="1" w:lastRow="0" w:firstColumn="1" w:lastColumn="0" w:noHBand="0" w:noVBand="1"/>
      </w:tblPr>
      <w:tblGrid>
        <w:gridCol w:w="1251"/>
        <w:gridCol w:w="2683"/>
        <w:gridCol w:w="2649"/>
        <w:gridCol w:w="2767"/>
      </w:tblGrid>
      <w:tr w:rsidR="00BF034D" w14:paraId="40054A54" w14:textId="77777777" w:rsidTr="005445B4">
        <w:tc>
          <w:tcPr>
            <w:tcW w:w="1251" w:type="dxa"/>
          </w:tcPr>
          <w:p w14:paraId="3CEDC448" w14:textId="4AC13289"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lastRenderedPageBreak/>
              <w:t>Module</w:t>
            </w:r>
          </w:p>
        </w:tc>
        <w:tc>
          <w:tcPr>
            <w:tcW w:w="2683" w:type="dxa"/>
          </w:tcPr>
          <w:p w14:paraId="088FCBB6" w14:textId="6945A837"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t>Description</w:t>
            </w:r>
          </w:p>
        </w:tc>
        <w:tc>
          <w:tcPr>
            <w:tcW w:w="2649" w:type="dxa"/>
          </w:tcPr>
          <w:p w14:paraId="0F86B885" w14:textId="3E3A8BB6"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Name</w:t>
            </w:r>
          </w:p>
        </w:tc>
        <w:tc>
          <w:tcPr>
            <w:tcW w:w="2767" w:type="dxa"/>
          </w:tcPr>
          <w:p w14:paraId="3E619105" w14:textId="2BE07C91"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Description</w:t>
            </w:r>
          </w:p>
        </w:tc>
      </w:tr>
      <w:tr w:rsidR="00217599" w14:paraId="0BE48CF4" w14:textId="77777777" w:rsidTr="005445B4">
        <w:tc>
          <w:tcPr>
            <w:tcW w:w="1251" w:type="dxa"/>
            <w:vMerge w:val="restart"/>
          </w:tcPr>
          <w:p w14:paraId="2601465E" w14:textId="7401E541" w:rsidR="00217599" w:rsidRDefault="00217599" w:rsidP="004D3658">
            <w:pPr>
              <w:spacing w:line="276" w:lineRule="auto"/>
              <w:jc w:val="center"/>
              <w:rPr>
                <w:rFonts w:ascii="Times New Roman" w:hAnsi="Times New Roman" w:cs="Times New Roman"/>
              </w:rPr>
            </w:pPr>
            <w:r>
              <w:rPr>
                <w:rFonts w:ascii="Times New Roman" w:hAnsi="Times New Roman" w:cs="Times New Roman"/>
              </w:rPr>
              <w:t>device</w:t>
            </w:r>
          </w:p>
        </w:tc>
        <w:tc>
          <w:tcPr>
            <w:tcW w:w="2683" w:type="dxa"/>
            <w:vMerge w:val="restart"/>
          </w:tcPr>
          <w:p w14:paraId="19F5536D" w14:textId="7298997C" w:rsidR="00217599" w:rsidRDefault="00762DC1" w:rsidP="004D3658">
            <w:pPr>
              <w:spacing w:line="276" w:lineRule="auto"/>
              <w:rPr>
                <w:rFonts w:ascii="Times New Roman" w:hAnsi="Times New Roman" w:cs="Times New Roman"/>
              </w:rPr>
            </w:pPr>
            <w:r>
              <w:rPr>
                <w:rFonts w:ascii="Times New Roman" w:hAnsi="Times New Roman" w:cs="Times New Roman"/>
              </w:rPr>
              <w:t xml:space="preserve">Handles communication to hardware </w:t>
            </w:r>
            <w:r w:rsidR="00ED69C3">
              <w:rPr>
                <w:rFonts w:ascii="Times New Roman" w:hAnsi="Times New Roman" w:cs="Times New Roman"/>
              </w:rPr>
              <w:t>and require data structures to read and write information</w:t>
            </w:r>
          </w:p>
        </w:tc>
        <w:tc>
          <w:tcPr>
            <w:tcW w:w="2649" w:type="dxa"/>
          </w:tcPr>
          <w:p w14:paraId="738E36D0" w14:textId="47ED3DAC" w:rsidR="00217599" w:rsidRDefault="0094303B" w:rsidP="004D3658">
            <w:pPr>
              <w:spacing w:line="276" w:lineRule="auto"/>
              <w:jc w:val="center"/>
              <w:rPr>
                <w:rFonts w:ascii="Times New Roman" w:hAnsi="Times New Roman" w:cs="Times New Roman"/>
              </w:rPr>
            </w:pPr>
            <w:r>
              <w:rPr>
                <w:rFonts w:ascii="Times New Roman" w:hAnsi="Times New Roman" w:cs="Times New Roman"/>
              </w:rPr>
              <w:t>serial_communication</w:t>
            </w:r>
            <w:r w:rsidR="00217599">
              <w:rPr>
                <w:rFonts w:ascii="Times New Roman" w:hAnsi="Times New Roman" w:cs="Times New Roman"/>
              </w:rPr>
              <w:t>.py</w:t>
            </w:r>
          </w:p>
        </w:tc>
        <w:tc>
          <w:tcPr>
            <w:tcW w:w="2767" w:type="dxa"/>
          </w:tcPr>
          <w:p w14:paraId="31D9CEF0" w14:textId="3243B526" w:rsidR="00217599" w:rsidRDefault="0094303B" w:rsidP="004D3658">
            <w:pPr>
              <w:spacing w:line="276" w:lineRule="auto"/>
              <w:rPr>
                <w:rFonts w:ascii="Times New Roman" w:hAnsi="Times New Roman" w:cs="Times New Roman"/>
              </w:rPr>
            </w:pPr>
            <w:r>
              <w:rPr>
                <w:rFonts w:ascii="Times New Roman" w:hAnsi="Times New Roman" w:cs="Times New Roman"/>
              </w:rPr>
              <w:t>Handles all communication with test fixture asynchronously</w:t>
            </w:r>
          </w:p>
        </w:tc>
      </w:tr>
      <w:tr w:rsidR="00217599" w14:paraId="2D72C70C" w14:textId="77777777" w:rsidTr="005445B4">
        <w:tc>
          <w:tcPr>
            <w:tcW w:w="1251" w:type="dxa"/>
            <w:vMerge/>
          </w:tcPr>
          <w:p w14:paraId="5A003638" w14:textId="3CFBE2FF" w:rsidR="00217599" w:rsidRDefault="00217599" w:rsidP="004D3658">
            <w:pPr>
              <w:spacing w:line="276" w:lineRule="auto"/>
              <w:jc w:val="center"/>
              <w:rPr>
                <w:rFonts w:ascii="Times New Roman" w:hAnsi="Times New Roman" w:cs="Times New Roman"/>
              </w:rPr>
            </w:pPr>
          </w:p>
        </w:tc>
        <w:tc>
          <w:tcPr>
            <w:tcW w:w="2683" w:type="dxa"/>
            <w:vMerge/>
          </w:tcPr>
          <w:p w14:paraId="552CEA6B" w14:textId="77777777" w:rsidR="00217599" w:rsidRDefault="00217599" w:rsidP="004D3658">
            <w:pPr>
              <w:spacing w:line="276" w:lineRule="auto"/>
              <w:rPr>
                <w:rFonts w:ascii="Times New Roman" w:hAnsi="Times New Roman" w:cs="Times New Roman"/>
              </w:rPr>
            </w:pPr>
          </w:p>
        </w:tc>
        <w:tc>
          <w:tcPr>
            <w:tcW w:w="2649" w:type="dxa"/>
          </w:tcPr>
          <w:p w14:paraId="3729F02D" w14:textId="6722268C" w:rsidR="00217599" w:rsidRDefault="00217599" w:rsidP="004D3658">
            <w:pPr>
              <w:spacing w:line="276" w:lineRule="auto"/>
              <w:jc w:val="center"/>
              <w:rPr>
                <w:rFonts w:ascii="Times New Roman" w:hAnsi="Times New Roman" w:cs="Times New Roman"/>
              </w:rPr>
            </w:pPr>
            <w:r>
              <w:rPr>
                <w:rFonts w:ascii="Times New Roman" w:hAnsi="Times New Roman" w:cs="Times New Roman"/>
              </w:rPr>
              <w:t>test_vector.py</w:t>
            </w:r>
          </w:p>
        </w:tc>
        <w:tc>
          <w:tcPr>
            <w:tcW w:w="2767" w:type="dxa"/>
          </w:tcPr>
          <w:p w14:paraId="5EEFB800" w14:textId="6345314A" w:rsidR="00217599" w:rsidRDefault="006B2A16"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TestVector</w:t>
            </w:r>
            <w:proofErr w:type="spellEnd"/>
            <w:r>
              <w:rPr>
                <w:rFonts w:ascii="Times New Roman" w:hAnsi="Times New Roman" w:cs="Times New Roman"/>
              </w:rPr>
              <w:t xml:space="preserve"> object to stored parsed information from test scripts an</w:t>
            </w:r>
            <w:r w:rsidR="00E66CB4">
              <w:rPr>
                <w:rFonts w:ascii="Times New Roman" w:hAnsi="Times New Roman" w:cs="Times New Roman"/>
              </w:rPr>
              <w:t>d results received during test script execution</w:t>
            </w:r>
          </w:p>
        </w:tc>
      </w:tr>
      <w:tr w:rsidR="00217599" w14:paraId="2B555371" w14:textId="77777777" w:rsidTr="005445B4">
        <w:tc>
          <w:tcPr>
            <w:tcW w:w="1251" w:type="dxa"/>
            <w:vMerge w:val="restart"/>
          </w:tcPr>
          <w:p w14:paraId="274AD22E" w14:textId="1109AD27" w:rsidR="00217599" w:rsidRDefault="00217599" w:rsidP="004D3658">
            <w:pPr>
              <w:spacing w:line="276" w:lineRule="auto"/>
              <w:jc w:val="center"/>
              <w:rPr>
                <w:rFonts w:ascii="Times New Roman" w:hAnsi="Times New Roman" w:cs="Times New Roman"/>
              </w:rPr>
            </w:pPr>
            <w:proofErr w:type="spellStart"/>
            <w:r>
              <w:rPr>
                <w:rFonts w:ascii="Times New Roman" w:hAnsi="Times New Roman" w:cs="Times New Roman"/>
              </w:rPr>
              <w:t>file_io</w:t>
            </w:r>
            <w:proofErr w:type="spellEnd"/>
          </w:p>
        </w:tc>
        <w:tc>
          <w:tcPr>
            <w:tcW w:w="2683" w:type="dxa"/>
            <w:vMerge w:val="restart"/>
          </w:tcPr>
          <w:p w14:paraId="7C6DF8BD" w14:textId="6F2ED46F" w:rsidR="00217599" w:rsidRDefault="00ED69C3" w:rsidP="004D3658">
            <w:pPr>
              <w:spacing w:line="276" w:lineRule="auto"/>
              <w:rPr>
                <w:rFonts w:ascii="Times New Roman" w:hAnsi="Times New Roman" w:cs="Times New Roman"/>
              </w:rPr>
            </w:pPr>
            <w:r>
              <w:rPr>
                <w:rFonts w:ascii="Times New Roman" w:hAnsi="Times New Roman" w:cs="Times New Roman"/>
              </w:rPr>
              <w:t xml:space="preserve">Handles </w:t>
            </w:r>
            <w:r w:rsidR="000E050F">
              <w:rPr>
                <w:rFonts w:ascii="Times New Roman" w:hAnsi="Times New Roman" w:cs="Times New Roman"/>
              </w:rPr>
              <w:t>all file-related operations</w:t>
            </w:r>
          </w:p>
        </w:tc>
        <w:tc>
          <w:tcPr>
            <w:tcW w:w="2649" w:type="dxa"/>
          </w:tcPr>
          <w:p w14:paraId="21EC562F" w14:textId="33E79C5A" w:rsidR="00217599" w:rsidRDefault="00217599" w:rsidP="004D3658">
            <w:pPr>
              <w:spacing w:line="276" w:lineRule="auto"/>
              <w:jc w:val="center"/>
              <w:rPr>
                <w:rFonts w:ascii="Times New Roman" w:hAnsi="Times New Roman" w:cs="Times New Roman"/>
              </w:rPr>
            </w:pPr>
            <w:r>
              <w:rPr>
                <w:rFonts w:ascii="Times New Roman" w:hAnsi="Times New Roman" w:cs="Times New Roman"/>
              </w:rPr>
              <w:t>parser.py</w:t>
            </w:r>
          </w:p>
        </w:tc>
        <w:tc>
          <w:tcPr>
            <w:tcW w:w="2767" w:type="dxa"/>
          </w:tcPr>
          <w:p w14:paraId="02B315BB" w14:textId="22B6FA26" w:rsidR="00217599" w:rsidRDefault="00D90CF4" w:rsidP="004D3658">
            <w:pPr>
              <w:spacing w:line="276" w:lineRule="auto"/>
              <w:rPr>
                <w:rFonts w:ascii="Times New Roman" w:hAnsi="Times New Roman" w:cs="Times New Roman"/>
              </w:rPr>
            </w:pPr>
            <w:r>
              <w:rPr>
                <w:rFonts w:ascii="Times New Roman" w:hAnsi="Times New Roman" w:cs="Times New Roman"/>
              </w:rPr>
              <w:t>Parsing for</w:t>
            </w:r>
            <w:r w:rsidR="00EB467E">
              <w:rPr>
                <w:rFonts w:ascii="Times New Roman" w:hAnsi="Times New Roman" w:cs="Times New Roman"/>
              </w:rPr>
              <w:t xml:space="preserve"> </w:t>
            </w:r>
            <w:r>
              <w:rPr>
                <w:rFonts w:ascii="Times New Roman" w:hAnsi="Times New Roman" w:cs="Times New Roman"/>
              </w:rPr>
              <w:t>algorithm</w:t>
            </w:r>
            <w:r w:rsidR="00EB467E">
              <w:rPr>
                <w:rFonts w:ascii="Times New Roman" w:hAnsi="Times New Roman" w:cs="Times New Roman"/>
              </w:rPr>
              <w:t xml:space="preserve"> test scripts using </w:t>
            </w:r>
            <w:proofErr w:type="spellStart"/>
            <w:r w:rsidR="00EB467E">
              <w:rPr>
                <w:rFonts w:ascii="Times New Roman" w:hAnsi="Times New Roman" w:cs="Times New Roman"/>
              </w:rPr>
              <w:t>PyYAML</w:t>
            </w:r>
            <w:proofErr w:type="spellEnd"/>
          </w:p>
        </w:tc>
      </w:tr>
      <w:tr w:rsidR="00217599" w14:paraId="6D81A429" w14:textId="77777777" w:rsidTr="005445B4">
        <w:tc>
          <w:tcPr>
            <w:tcW w:w="1251" w:type="dxa"/>
            <w:vMerge/>
          </w:tcPr>
          <w:p w14:paraId="036EEBDA" w14:textId="77777777" w:rsidR="00217599" w:rsidRDefault="00217599" w:rsidP="004D3658">
            <w:pPr>
              <w:spacing w:line="276" w:lineRule="auto"/>
              <w:jc w:val="center"/>
              <w:rPr>
                <w:rFonts w:ascii="Times New Roman" w:hAnsi="Times New Roman" w:cs="Times New Roman"/>
              </w:rPr>
            </w:pPr>
          </w:p>
        </w:tc>
        <w:tc>
          <w:tcPr>
            <w:tcW w:w="2683" w:type="dxa"/>
            <w:vMerge/>
          </w:tcPr>
          <w:p w14:paraId="515AAD7C" w14:textId="77777777" w:rsidR="00217599" w:rsidRDefault="00217599" w:rsidP="004D3658">
            <w:pPr>
              <w:spacing w:line="276" w:lineRule="auto"/>
              <w:rPr>
                <w:rFonts w:ascii="Times New Roman" w:hAnsi="Times New Roman" w:cs="Times New Roman"/>
              </w:rPr>
            </w:pPr>
          </w:p>
        </w:tc>
        <w:tc>
          <w:tcPr>
            <w:tcW w:w="2649" w:type="dxa"/>
          </w:tcPr>
          <w:p w14:paraId="1EBE5D18" w14:textId="66E6FF47" w:rsidR="00217599" w:rsidRDefault="00217599" w:rsidP="004D3658">
            <w:pPr>
              <w:spacing w:line="276" w:lineRule="auto"/>
              <w:jc w:val="center"/>
              <w:rPr>
                <w:rFonts w:ascii="Times New Roman" w:hAnsi="Times New Roman" w:cs="Times New Roman"/>
              </w:rPr>
            </w:pPr>
            <w:r>
              <w:rPr>
                <w:rFonts w:ascii="Times New Roman" w:hAnsi="Times New Roman" w:cs="Times New Roman"/>
              </w:rPr>
              <w:t>report.py</w:t>
            </w:r>
          </w:p>
        </w:tc>
        <w:tc>
          <w:tcPr>
            <w:tcW w:w="2767" w:type="dxa"/>
          </w:tcPr>
          <w:p w14:paraId="08061C8B" w14:textId="5DA49284" w:rsidR="00217599" w:rsidRDefault="00D90CF4" w:rsidP="004D3658">
            <w:pPr>
              <w:spacing w:line="276" w:lineRule="auto"/>
              <w:rPr>
                <w:rFonts w:ascii="Times New Roman" w:hAnsi="Times New Roman" w:cs="Times New Roman"/>
              </w:rPr>
            </w:pPr>
            <w:r>
              <w:rPr>
                <w:rFonts w:ascii="Times New Roman" w:hAnsi="Times New Roman" w:cs="Times New Roman"/>
              </w:rPr>
              <w:t xml:space="preserve">PDF report generator using </w:t>
            </w:r>
            <w:proofErr w:type="spellStart"/>
            <w:r>
              <w:rPr>
                <w:rFonts w:ascii="Times New Roman" w:hAnsi="Times New Roman" w:cs="Times New Roman"/>
              </w:rPr>
              <w:t>ReportLab’s</w:t>
            </w:r>
            <w:proofErr w:type="spellEnd"/>
            <w:r>
              <w:rPr>
                <w:rFonts w:ascii="Times New Roman" w:hAnsi="Times New Roman" w:cs="Times New Roman"/>
              </w:rPr>
              <w:t xml:space="preserve"> platypus module</w:t>
            </w:r>
          </w:p>
        </w:tc>
      </w:tr>
      <w:tr w:rsidR="00D73B84" w14:paraId="61DB9977" w14:textId="77777777" w:rsidTr="005445B4">
        <w:tc>
          <w:tcPr>
            <w:tcW w:w="1251" w:type="dxa"/>
            <w:vMerge w:val="restart"/>
          </w:tcPr>
          <w:p w14:paraId="2183A46B" w14:textId="7CBFF926" w:rsidR="00D73B84" w:rsidRDefault="00D73B84" w:rsidP="004D3658">
            <w:pPr>
              <w:spacing w:line="276" w:lineRule="auto"/>
              <w:jc w:val="center"/>
              <w:rPr>
                <w:rFonts w:ascii="Times New Roman" w:hAnsi="Times New Roman" w:cs="Times New Roman"/>
              </w:rPr>
            </w:pPr>
            <w:proofErr w:type="spellStart"/>
            <w:r>
              <w:rPr>
                <w:rFonts w:ascii="Times New Roman" w:hAnsi="Times New Roman" w:cs="Times New Roman"/>
              </w:rPr>
              <w:t>gui</w:t>
            </w:r>
            <w:proofErr w:type="spellEnd"/>
          </w:p>
        </w:tc>
        <w:tc>
          <w:tcPr>
            <w:tcW w:w="2683" w:type="dxa"/>
            <w:vMerge w:val="restart"/>
          </w:tcPr>
          <w:p w14:paraId="52476986" w14:textId="72988330" w:rsidR="00D73B84" w:rsidRDefault="00F52E31" w:rsidP="004D3658">
            <w:pPr>
              <w:spacing w:line="276" w:lineRule="auto"/>
              <w:rPr>
                <w:rFonts w:ascii="Times New Roman" w:hAnsi="Times New Roman" w:cs="Times New Roman"/>
              </w:rPr>
            </w:pPr>
            <w:r>
              <w:rPr>
                <w:rFonts w:ascii="Times New Roman" w:hAnsi="Times New Roman" w:cs="Times New Roman"/>
              </w:rPr>
              <w:t xml:space="preserve">Construct GUI elements </w:t>
            </w:r>
            <w:r w:rsidR="006B4580">
              <w:rPr>
                <w:rFonts w:ascii="Times New Roman" w:hAnsi="Times New Roman" w:cs="Times New Roman"/>
              </w:rPr>
              <w:t xml:space="preserve">and </w:t>
            </w:r>
            <w:r w:rsidR="0035719B">
              <w:rPr>
                <w:rFonts w:ascii="Times New Roman" w:hAnsi="Times New Roman" w:cs="Times New Roman"/>
              </w:rPr>
              <w:t>connect</w:t>
            </w:r>
            <w:r w:rsidR="006B4580">
              <w:rPr>
                <w:rFonts w:ascii="Times New Roman" w:hAnsi="Times New Roman" w:cs="Times New Roman"/>
              </w:rPr>
              <w:t xml:space="preserve"> backend code in device and </w:t>
            </w:r>
            <w:proofErr w:type="spellStart"/>
            <w:r w:rsidR="006B4580">
              <w:rPr>
                <w:rFonts w:ascii="Times New Roman" w:hAnsi="Times New Roman" w:cs="Times New Roman"/>
              </w:rPr>
              <w:t>file_io</w:t>
            </w:r>
            <w:proofErr w:type="spellEnd"/>
          </w:p>
        </w:tc>
        <w:tc>
          <w:tcPr>
            <w:tcW w:w="2649" w:type="dxa"/>
          </w:tcPr>
          <w:p w14:paraId="18A80C8E" w14:textId="7E463442" w:rsidR="00D73B84" w:rsidRDefault="00D73B84" w:rsidP="004D3658">
            <w:pPr>
              <w:spacing w:line="276" w:lineRule="auto"/>
              <w:jc w:val="center"/>
              <w:rPr>
                <w:rFonts w:ascii="Times New Roman" w:hAnsi="Times New Roman" w:cs="Times New Roman"/>
              </w:rPr>
            </w:pPr>
            <w:r>
              <w:rPr>
                <w:rFonts w:ascii="Times New Roman" w:hAnsi="Times New Roman" w:cs="Times New Roman"/>
              </w:rPr>
              <w:t>main_window.py</w:t>
            </w:r>
          </w:p>
        </w:tc>
        <w:tc>
          <w:tcPr>
            <w:tcW w:w="2767" w:type="dxa"/>
          </w:tcPr>
          <w:p w14:paraId="01F65305" w14:textId="799AAA25" w:rsidR="00D73B84" w:rsidRDefault="0035719B" w:rsidP="004D3658">
            <w:pPr>
              <w:spacing w:line="276" w:lineRule="auto"/>
              <w:rPr>
                <w:rFonts w:ascii="Times New Roman" w:hAnsi="Times New Roman" w:cs="Times New Roman"/>
              </w:rPr>
            </w:pPr>
            <w:r>
              <w:rPr>
                <w:rFonts w:ascii="Times New Roman" w:hAnsi="Times New Roman" w:cs="Times New Roman"/>
              </w:rPr>
              <w:t>Acts as top-level, constructs the main window of the GUI</w:t>
            </w:r>
            <w:r w:rsidR="005C541B">
              <w:rPr>
                <w:rFonts w:ascii="Times New Roman" w:hAnsi="Times New Roman" w:cs="Times New Roman"/>
              </w:rPr>
              <w:t xml:space="preserve"> using PySide6</w:t>
            </w:r>
            <w:r>
              <w:rPr>
                <w:rFonts w:ascii="Times New Roman" w:hAnsi="Times New Roman" w:cs="Times New Roman"/>
              </w:rPr>
              <w:t xml:space="preserve"> and </w:t>
            </w:r>
            <w:r w:rsidR="00DB7D41">
              <w:rPr>
                <w:rFonts w:ascii="Times New Roman" w:hAnsi="Times New Roman" w:cs="Times New Roman"/>
              </w:rPr>
              <w:t xml:space="preserve">integrates all </w:t>
            </w:r>
            <w:proofErr w:type="gramStart"/>
            <w:r w:rsidR="00DB7D41">
              <w:rPr>
                <w:rFonts w:ascii="Times New Roman" w:hAnsi="Times New Roman" w:cs="Times New Roman"/>
              </w:rPr>
              <w:t>portion</w:t>
            </w:r>
            <w:proofErr w:type="gramEnd"/>
            <w:r w:rsidR="00DB7D41">
              <w:rPr>
                <w:rFonts w:ascii="Times New Roman" w:hAnsi="Times New Roman" w:cs="Times New Roman"/>
              </w:rPr>
              <w:t xml:space="preserve"> of the Python code together</w:t>
            </w:r>
          </w:p>
        </w:tc>
      </w:tr>
      <w:tr w:rsidR="00D73B84" w14:paraId="34526A4F" w14:textId="77777777" w:rsidTr="005445B4">
        <w:tc>
          <w:tcPr>
            <w:tcW w:w="1251" w:type="dxa"/>
            <w:vMerge/>
          </w:tcPr>
          <w:p w14:paraId="10A6FB66" w14:textId="77777777" w:rsidR="00D73B84" w:rsidRDefault="00D73B84" w:rsidP="004D3658">
            <w:pPr>
              <w:spacing w:line="276" w:lineRule="auto"/>
              <w:jc w:val="center"/>
              <w:rPr>
                <w:rFonts w:ascii="Times New Roman" w:hAnsi="Times New Roman" w:cs="Times New Roman"/>
              </w:rPr>
            </w:pPr>
          </w:p>
        </w:tc>
        <w:tc>
          <w:tcPr>
            <w:tcW w:w="2683" w:type="dxa"/>
            <w:vMerge/>
          </w:tcPr>
          <w:p w14:paraId="7107277B" w14:textId="77777777" w:rsidR="00D73B84" w:rsidRDefault="00D73B84" w:rsidP="004D3658">
            <w:pPr>
              <w:spacing w:line="276" w:lineRule="auto"/>
              <w:jc w:val="center"/>
              <w:rPr>
                <w:rFonts w:ascii="Times New Roman" w:hAnsi="Times New Roman" w:cs="Times New Roman"/>
              </w:rPr>
            </w:pPr>
          </w:p>
        </w:tc>
        <w:tc>
          <w:tcPr>
            <w:tcW w:w="2649" w:type="dxa"/>
          </w:tcPr>
          <w:p w14:paraId="3A829910" w14:textId="12C580D1" w:rsidR="00D73B84" w:rsidRDefault="00D73B84" w:rsidP="004D3658">
            <w:pPr>
              <w:spacing w:line="276" w:lineRule="auto"/>
              <w:jc w:val="center"/>
              <w:rPr>
                <w:rFonts w:ascii="Times New Roman" w:hAnsi="Times New Roman" w:cs="Times New Roman"/>
              </w:rPr>
            </w:pPr>
            <w:r>
              <w:rPr>
                <w:rFonts w:ascii="Times New Roman" w:hAnsi="Times New Roman" w:cs="Times New Roman"/>
              </w:rPr>
              <w:t>tabbed_editor.py</w:t>
            </w:r>
          </w:p>
        </w:tc>
        <w:tc>
          <w:tcPr>
            <w:tcW w:w="2767" w:type="dxa"/>
          </w:tcPr>
          <w:p w14:paraId="3F36CC8F" w14:textId="0D7FC574" w:rsidR="00D73B84" w:rsidRDefault="005C541B" w:rsidP="004D3658">
            <w:pPr>
              <w:spacing w:line="276" w:lineRule="auto"/>
              <w:rPr>
                <w:rFonts w:ascii="Times New Roman" w:hAnsi="Times New Roman" w:cs="Times New Roman"/>
              </w:rPr>
            </w:pPr>
            <w:r>
              <w:rPr>
                <w:rFonts w:ascii="Times New Roman" w:hAnsi="Times New Roman" w:cs="Times New Roman"/>
              </w:rPr>
              <w:t>Implements tabbed text editor</w:t>
            </w:r>
            <w:r w:rsidR="00FE4E16">
              <w:rPr>
                <w:rFonts w:ascii="Times New Roman" w:hAnsi="Times New Roman" w:cs="Times New Roman"/>
              </w:rPr>
              <w:t xml:space="preserve"> widget</w:t>
            </w:r>
            <w:r w:rsidR="000F5578">
              <w:rPr>
                <w:rFonts w:ascii="Times New Roman" w:hAnsi="Times New Roman" w:cs="Times New Roman"/>
              </w:rPr>
              <w:t xml:space="preserve">, </w:t>
            </w:r>
            <w:r w:rsidR="000D5B8C">
              <w:rPr>
                <w:rFonts w:ascii="Times New Roman" w:hAnsi="Times New Roman" w:cs="Times New Roman"/>
              </w:rPr>
              <w:t>like</w:t>
            </w:r>
            <w:r w:rsidR="000F5578">
              <w:rPr>
                <w:rFonts w:ascii="Times New Roman" w:hAnsi="Times New Roman" w:cs="Times New Roman"/>
              </w:rPr>
              <w:t xml:space="preserve"> </w:t>
            </w:r>
            <w:proofErr w:type="spellStart"/>
            <w:r w:rsidR="000F5578">
              <w:rPr>
                <w:rFonts w:ascii="Times New Roman" w:hAnsi="Times New Roman" w:cs="Times New Roman"/>
              </w:rPr>
              <w:t>NotePad</w:t>
            </w:r>
            <w:proofErr w:type="spellEnd"/>
            <w:r w:rsidR="000F5578">
              <w:rPr>
                <w:rFonts w:ascii="Times New Roman" w:hAnsi="Times New Roman" w:cs="Times New Roman"/>
              </w:rPr>
              <w:t xml:space="preserve">++, </w:t>
            </w:r>
            <w:proofErr w:type="spellStart"/>
            <w:r w:rsidR="000F5578">
              <w:rPr>
                <w:rFonts w:ascii="Times New Roman" w:hAnsi="Times New Roman" w:cs="Times New Roman"/>
              </w:rPr>
              <w:t>VSCode</w:t>
            </w:r>
            <w:proofErr w:type="spellEnd"/>
            <w:r w:rsidR="000F5578">
              <w:rPr>
                <w:rFonts w:ascii="Times New Roman" w:hAnsi="Times New Roman" w:cs="Times New Roman"/>
              </w:rPr>
              <w:t>, etc.</w:t>
            </w:r>
          </w:p>
        </w:tc>
      </w:tr>
      <w:tr w:rsidR="00D73B84" w14:paraId="70797BAB" w14:textId="77777777" w:rsidTr="005445B4">
        <w:tc>
          <w:tcPr>
            <w:tcW w:w="1251" w:type="dxa"/>
            <w:vMerge/>
          </w:tcPr>
          <w:p w14:paraId="06F76BE0" w14:textId="77777777" w:rsidR="00D73B84" w:rsidRDefault="00D73B84" w:rsidP="004D3658">
            <w:pPr>
              <w:spacing w:line="276" w:lineRule="auto"/>
              <w:jc w:val="center"/>
              <w:rPr>
                <w:rFonts w:ascii="Times New Roman" w:hAnsi="Times New Roman" w:cs="Times New Roman"/>
              </w:rPr>
            </w:pPr>
          </w:p>
        </w:tc>
        <w:tc>
          <w:tcPr>
            <w:tcW w:w="2683" w:type="dxa"/>
            <w:vMerge/>
          </w:tcPr>
          <w:p w14:paraId="5CF23469" w14:textId="77777777" w:rsidR="00D73B84" w:rsidRDefault="00D73B84" w:rsidP="004D3658">
            <w:pPr>
              <w:spacing w:line="276" w:lineRule="auto"/>
              <w:jc w:val="center"/>
              <w:rPr>
                <w:rFonts w:ascii="Times New Roman" w:hAnsi="Times New Roman" w:cs="Times New Roman"/>
              </w:rPr>
            </w:pPr>
          </w:p>
        </w:tc>
        <w:tc>
          <w:tcPr>
            <w:tcW w:w="2649" w:type="dxa"/>
          </w:tcPr>
          <w:p w14:paraId="52D17749" w14:textId="4DC8DE6F" w:rsidR="00D73B84" w:rsidRDefault="00D73B84" w:rsidP="004D3658">
            <w:pPr>
              <w:spacing w:line="276" w:lineRule="auto"/>
              <w:jc w:val="center"/>
              <w:rPr>
                <w:rFonts w:ascii="Times New Roman" w:hAnsi="Times New Roman" w:cs="Times New Roman"/>
              </w:rPr>
            </w:pPr>
            <w:r>
              <w:rPr>
                <w:rFonts w:ascii="Times New Roman" w:hAnsi="Times New Roman" w:cs="Times New Roman"/>
              </w:rPr>
              <w:t>test_script_wizard.py</w:t>
            </w:r>
          </w:p>
        </w:tc>
        <w:tc>
          <w:tcPr>
            <w:tcW w:w="2767" w:type="dxa"/>
          </w:tcPr>
          <w:p w14:paraId="48DA0EE0" w14:textId="3E9692A9" w:rsidR="00D73B84" w:rsidRDefault="000D5B8C"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QWizard</w:t>
            </w:r>
            <w:proofErr w:type="spellEnd"/>
            <w:r>
              <w:rPr>
                <w:rFonts w:ascii="Times New Roman" w:hAnsi="Times New Roman" w:cs="Times New Roman"/>
              </w:rPr>
              <w:t xml:space="preserve"> widget </w:t>
            </w:r>
            <w:r w:rsidR="00065DDB">
              <w:rPr>
                <w:rFonts w:ascii="Times New Roman" w:hAnsi="Times New Roman" w:cs="Times New Roman"/>
              </w:rPr>
              <w:t>that assist in creation of test scripts by offering high-level support in the form of dropdown menus.</w:t>
            </w:r>
          </w:p>
        </w:tc>
      </w:tr>
      <w:tr w:rsidR="00D12F85" w14:paraId="07057BB8" w14:textId="77777777" w:rsidTr="005445B4">
        <w:tc>
          <w:tcPr>
            <w:tcW w:w="1251" w:type="dxa"/>
            <w:vMerge w:val="restart"/>
          </w:tcPr>
          <w:p w14:paraId="74682553" w14:textId="51694361" w:rsidR="00D12F85" w:rsidRDefault="00D12F85" w:rsidP="004D3658">
            <w:pPr>
              <w:spacing w:line="276" w:lineRule="auto"/>
              <w:jc w:val="center"/>
              <w:rPr>
                <w:rFonts w:ascii="Times New Roman" w:hAnsi="Times New Roman" w:cs="Times New Roman"/>
              </w:rPr>
            </w:pPr>
            <w:r>
              <w:rPr>
                <w:rFonts w:ascii="Times New Roman" w:hAnsi="Times New Roman" w:cs="Times New Roman"/>
              </w:rPr>
              <w:t>utils</w:t>
            </w:r>
          </w:p>
        </w:tc>
        <w:tc>
          <w:tcPr>
            <w:tcW w:w="2683" w:type="dxa"/>
            <w:vMerge w:val="restart"/>
          </w:tcPr>
          <w:p w14:paraId="5A6CD25E" w14:textId="7E3EBBEB" w:rsidR="00D12F85" w:rsidRDefault="00D12F85" w:rsidP="005445B4">
            <w:pPr>
              <w:spacing w:line="276" w:lineRule="auto"/>
              <w:rPr>
                <w:rFonts w:ascii="Times New Roman" w:hAnsi="Times New Roman" w:cs="Times New Roman"/>
              </w:rPr>
            </w:pPr>
            <w:r>
              <w:rPr>
                <w:rFonts w:ascii="Times New Roman" w:hAnsi="Times New Roman" w:cs="Times New Roman"/>
              </w:rPr>
              <w:t>Miscellaneous files used to assist the software.</w:t>
            </w:r>
          </w:p>
        </w:tc>
        <w:tc>
          <w:tcPr>
            <w:tcW w:w="2649" w:type="dxa"/>
          </w:tcPr>
          <w:p w14:paraId="1BCF4BAC" w14:textId="3DAA0ECC" w:rsidR="00D12F85" w:rsidRDefault="00D12F85" w:rsidP="004D3658">
            <w:pPr>
              <w:spacing w:line="276" w:lineRule="auto"/>
              <w:jc w:val="center"/>
              <w:rPr>
                <w:rFonts w:ascii="Times New Roman" w:hAnsi="Times New Roman" w:cs="Times New Roman"/>
              </w:rPr>
            </w:pPr>
            <w:r>
              <w:rPr>
                <w:rFonts w:ascii="Times New Roman" w:hAnsi="Times New Roman" w:cs="Times New Roman"/>
              </w:rPr>
              <w:t>gen_nbit_scripts.py</w:t>
            </w:r>
          </w:p>
        </w:tc>
        <w:tc>
          <w:tcPr>
            <w:tcW w:w="2767" w:type="dxa"/>
          </w:tcPr>
          <w:p w14:paraId="7A96D20F" w14:textId="2E676CC9" w:rsidR="00D12F85" w:rsidRDefault="00D12F85" w:rsidP="004D3658">
            <w:pPr>
              <w:spacing w:line="276" w:lineRule="auto"/>
              <w:rPr>
                <w:rFonts w:ascii="Times New Roman" w:hAnsi="Times New Roman" w:cs="Times New Roman"/>
              </w:rPr>
            </w:pPr>
            <w:r>
              <w:rPr>
                <w:rFonts w:ascii="Times New Roman" w:hAnsi="Times New Roman" w:cs="Times New Roman"/>
              </w:rPr>
              <w:t>Creates test scripts where inputs and outputs are based on an n-bits</w:t>
            </w:r>
          </w:p>
        </w:tc>
      </w:tr>
      <w:tr w:rsidR="00D12F85" w14:paraId="0581D356" w14:textId="77777777" w:rsidTr="005445B4">
        <w:tc>
          <w:tcPr>
            <w:tcW w:w="1251" w:type="dxa"/>
            <w:vMerge/>
          </w:tcPr>
          <w:p w14:paraId="7D267035" w14:textId="77777777" w:rsidR="00D12F85" w:rsidRDefault="00D12F85" w:rsidP="004D3658">
            <w:pPr>
              <w:spacing w:line="276" w:lineRule="auto"/>
              <w:jc w:val="center"/>
              <w:rPr>
                <w:rFonts w:ascii="Times New Roman" w:hAnsi="Times New Roman" w:cs="Times New Roman"/>
              </w:rPr>
            </w:pPr>
          </w:p>
        </w:tc>
        <w:tc>
          <w:tcPr>
            <w:tcW w:w="2683" w:type="dxa"/>
            <w:vMerge/>
          </w:tcPr>
          <w:p w14:paraId="46ABA32E" w14:textId="77777777" w:rsidR="00D12F85" w:rsidRDefault="00D12F85" w:rsidP="005445B4">
            <w:pPr>
              <w:spacing w:line="276" w:lineRule="auto"/>
              <w:rPr>
                <w:rFonts w:ascii="Times New Roman" w:hAnsi="Times New Roman" w:cs="Times New Roman"/>
              </w:rPr>
            </w:pPr>
          </w:p>
        </w:tc>
        <w:tc>
          <w:tcPr>
            <w:tcW w:w="2649" w:type="dxa"/>
          </w:tcPr>
          <w:p w14:paraId="419FF45A" w14:textId="6E35AFDE" w:rsidR="00D12F85" w:rsidRDefault="00D12F85" w:rsidP="004D3658">
            <w:pPr>
              <w:spacing w:line="276" w:lineRule="auto"/>
              <w:jc w:val="center"/>
              <w:rPr>
                <w:rFonts w:ascii="Times New Roman" w:hAnsi="Times New Roman" w:cs="Times New Roman"/>
              </w:rPr>
            </w:pPr>
            <w:r>
              <w:rPr>
                <w:rFonts w:ascii="Times New Roman" w:hAnsi="Times New Roman" w:cs="Times New Roman"/>
              </w:rPr>
              <w:t>debug.py</w:t>
            </w:r>
          </w:p>
        </w:tc>
        <w:tc>
          <w:tcPr>
            <w:tcW w:w="2767" w:type="dxa"/>
          </w:tcPr>
          <w:p w14:paraId="306DF5F7" w14:textId="3F94F86C" w:rsidR="00D12F85" w:rsidRDefault="00D12F85" w:rsidP="004D3658">
            <w:pPr>
              <w:spacing w:line="276" w:lineRule="auto"/>
              <w:rPr>
                <w:rFonts w:ascii="Times New Roman" w:hAnsi="Times New Roman" w:cs="Times New Roman"/>
              </w:rPr>
            </w:pPr>
            <w:r>
              <w:rPr>
                <w:rFonts w:ascii="Times New Roman" w:hAnsi="Times New Roman" w:cs="Times New Roman"/>
              </w:rPr>
              <w:t xml:space="preserve">Sandbox for </w:t>
            </w:r>
            <w:r w:rsidR="0033407F">
              <w:rPr>
                <w:rFonts w:ascii="Times New Roman" w:hAnsi="Times New Roman" w:cs="Times New Roman"/>
              </w:rPr>
              <w:t>testing code</w:t>
            </w:r>
          </w:p>
        </w:tc>
      </w:tr>
    </w:tbl>
    <w:p w14:paraId="49DD8DC1" w14:textId="296324C4" w:rsidR="00714761" w:rsidRPr="00F003E0" w:rsidRDefault="00065DDB" w:rsidP="004D3658">
      <w:pPr>
        <w:spacing w:line="276" w:lineRule="auto"/>
        <w:jc w:val="center"/>
        <w:rPr>
          <w:rFonts w:ascii="Times New Roman" w:hAnsi="Times New Roman" w:cs="Times New Roman"/>
          <w:i/>
          <w:iCs/>
        </w:rPr>
      </w:pPr>
      <w:r w:rsidRPr="00222E99">
        <w:rPr>
          <w:rFonts w:ascii="Times New Roman" w:hAnsi="Times New Roman" w:cs="Times New Roman"/>
          <w:i/>
          <w:iCs/>
        </w:rPr>
        <w:t xml:space="preserve">Table 1. </w:t>
      </w:r>
      <w:r w:rsidR="00D75AE5" w:rsidRPr="00222E99">
        <w:rPr>
          <w:rFonts w:ascii="Times New Roman" w:hAnsi="Times New Roman" w:cs="Times New Roman"/>
          <w:i/>
          <w:iCs/>
        </w:rPr>
        <w:t>Source code layout with brief description</w:t>
      </w:r>
    </w:p>
    <w:p w14:paraId="539AC152" w14:textId="77777777" w:rsidR="00055FB0"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application contains three modules: device,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and </w:t>
      </w:r>
      <w:proofErr w:type="spellStart"/>
      <w:r w:rsidRPr="00055FB0">
        <w:rPr>
          <w:rFonts w:ascii="Times New Roman" w:hAnsi="Times New Roman" w:cs="Times New Roman"/>
        </w:rPr>
        <w:t>gui</w:t>
      </w:r>
      <w:proofErr w:type="spellEnd"/>
      <w:r w:rsidRPr="00055FB0">
        <w:rPr>
          <w:rFonts w:ascii="Times New Roman" w:hAnsi="Times New Roman" w:cs="Times New Roman"/>
        </w:rPr>
        <w:t>, as displayed in Table 1.</w:t>
      </w:r>
    </w:p>
    <w:p w14:paraId="4B01EC24" w14:textId="1AB7646E"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device module implements asynchronous communication with the virtual COM port of the IC test fixture to prevent blocking the main GUI event loop. The module also implements the data structures required to store parsed information from test scripts and the results received. </w:t>
      </w:r>
      <w:r w:rsidRPr="00055FB0">
        <w:rPr>
          <w:rFonts w:ascii="Times New Roman" w:hAnsi="Times New Roman" w:cs="Times New Roman"/>
        </w:rPr>
        <w:lastRenderedPageBreak/>
        <w:t>This module is used in the “Parse Test Script” step and the test script execution loop in the flowchart.</w:t>
      </w:r>
    </w:p>
    <w:p w14:paraId="46A838A8" w14:textId="7A765C9C"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 handles all related file operations, including the implementation of the parsing algorithm, and exporting the results as a PDF file after executing the test script. The module is responsible for the “Parse Test Script” and “Export Results to PDF” steps of the flowchart.</w:t>
      </w:r>
    </w:p>
    <w:p w14:paraId="2EF92F98" w14:textId="3B635F0E" w:rsid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gui</w:t>
      </w:r>
      <w:proofErr w:type="spellEnd"/>
      <w:r w:rsidRPr="00055FB0">
        <w:rPr>
          <w:rFonts w:ascii="Times New Roman" w:hAnsi="Times New Roman" w:cs="Times New Roman"/>
        </w:rPr>
        <w:t xml:space="preserve"> module creates the GUI, including the main window, and user-interactable components required to execute all operations from the flowcharts. These components are connected to the backend code from the device and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modules.</w:t>
      </w:r>
    </w:p>
    <w:p w14:paraId="7C928096" w14:textId="025DDCE5" w:rsidR="0033407F" w:rsidRDefault="0033407F" w:rsidP="004D3658">
      <w:pPr>
        <w:spacing w:line="276" w:lineRule="auto"/>
        <w:rPr>
          <w:rFonts w:ascii="Times New Roman" w:hAnsi="Times New Roman" w:cs="Times New Roman"/>
        </w:rPr>
      </w:pPr>
      <w:r>
        <w:rPr>
          <w:rFonts w:ascii="Times New Roman" w:hAnsi="Times New Roman" w:cs="Times New Roman"/>
        </w:rPr>
        <w:t xml:space="preserve">The utils module is </w:t>
      </w:r>
      <w:r w:rsidR="00802CAB">
        <w:rPr>
          <w:rFonts w:ascii="Times New Roman" w:hAnsi="Times New Roman" w:cs="Times New Roman"/>
        </w:rPr>
        <w:t xml:space="preserve">a spot for miscellaneous Python files. These files </w:t>
      </w:r>
      <w:r w:rsidR="00B23FEF">
        <w:rPr>
          <w:rFonts w:ascii="Times New Roman" w:hAnsi="Times New Roman" w:cs="Times New Roman"/>
        </w:rPr>
        <w:t>may or may</w:t>
      </w:r>
      <w:r w:rsidR="00802CAB">
        <w:rPr>
          <w:rFonts w:ascii="Times New Roman" w:hAnsi="Times New Roman" w:cs="Times New Roman"/>
        </w:rPr>
        <w:t xml:space="preserve"> not </w:t>
      </w:r>
      <w:r w:rsidR="00B23FEF">
        <w:rPr>
          <w:rFonts w:ascii="Times New Roman" w:hAnsi="Times New Roman" w:cs="Times New Roman"/>
        </w:rPr>
        <w:t xml:space="preserve">be </w:t>
      </w:r>
      <w:r w:rsidR="00802CAB">
        <w:rPr>
          <w:rFonts w:ascii="Times New Roman" w:hAnsi="Times New Roman" w:cs="Times New Roman"/>
        </w:rPr>
        <w:t xml:space="preserve">used </w:t>
      </w:r>
      <w:r w:rsidR="00B23FEF">
        <w:rPr>
          <w:rFonts w:ascii="Times New Roman" w:hAnsi="Times New Roman" w:cs="Times New Roman"/>
        </w:rPr>
        <w:t xml:space="preserve">to assist in the operation or configuration of the software. </w:t>
      </w:r>
    </w:p>
    <w:p w14:paraId="301DE8D0" w14:textId="6A7BB94A" w:rsidR="0033407F" w:rsidRPr="00055FB0" w:rsidRDefault="0033407F" w:rsidP="004D3658">
      <w:pPr>
        <w:spacing w:line="276" w:lineRule="auto"/>
        <w:rPr>
          <w:rFonts w:ascii="Times New Roman" w:hAnsi="Times New Roman" w:cs="Times New Roman"/>
        </w:rPr>
      </w:pPr>
      <w:r>
        <w:rPr>
          <w:rFonts w:ascii="Times New Roman" w:hAnsi="Times New Roman" w:cs="Times New Roman"/>
        </w:rPr>
        <w:t>The entry point for the application is main.py which creates and shows the main window.</w:t>
      </w:r>
    </w:p>
    <w:p w14:paraId="712110AC" w14:textId="567A50AC" w:rsidR="007940B3" w:rsidRDefault="005301C9"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File IO Module</w:t>
      </w:r>
    </w:p>
    <w:p w14:paraId="7643411F" w14:textId="11C41D1F" w:rsidR="00B52F6D" w:rsidRDefault="00101C3D"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Parser</w:t>
      </w:r>
    </w:p>
    <w:p w14:paraId="4777FC6B" w14:textId="531BE316" w:rsidR="00E554DB" w:rsidRDefault="00E554DB" w:rsidP="004D3658">
      <w:pPr>
        <w:spacing w:line="276" w:lineRule="auto"/>
        <w:rPr>
          <w:rFonts w:ascii="Times New Roman" w:hAnsi="Times New Roman" w:cs="Times New Roman"/>
        </w:rPr>
      </w:pPr>
      <w:r>
        <w:rPr>
          <w:rFonts w:ascii="Times New Roman" w:hAnsi="Times New Roman" w:cs="Times New Roman"/>
          <w:noProof/>
        </w:rPr>
        <w:drawing>
          <wp:inline distT="0" distB="0" distL="0" distR="0" wp14:anchorId="7711B43E" wp14:editId="28CC7E5F">
            <wp:extent cx="5929630" cy="3181350"/>
            <wp:effectExtent l="0" t="0" r="0" b="0"/>
            <wp:docPr id="1310520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9630" cy="3181350"/>
                    </a:xfrm>
                    <a:prstGeom prst="rect">
                      <a:avLst/>
                    </a:prstGeom>
                    <a:noFill/>
                    <a:ln>
                      <a:noFill/>
                    </a:ln>
                  </pic:spPr>
                </pic:pic>
              </a:graphicData>
            </a:graphic>
          </wp:inline>
        </w:drawing>
      </w:r>
    </w:p>
    <w:p w14:paraId="09BC8C4A" w14:textId="55B0033C" w:rsidR="00E554DB" w:rsidRPr="00E554DB" w:rsidRDefault="00E554DB" w:rsidP="00E554DB">
      <w:pPr>
        <w:spacing w:line="276" w:lineRule="auto"/>
        <w:jc w:val="center"/>
        <w:rPr>
          <w:rFonts w:ascii="Times New Roman" w:hAnsi="Times New Roman" w:cs="Times New Roman"/>
          <w:i/>
          <w:iCs/>
        </w:rPr>
      </w:pPr>
      <w:r>
        <w:rPr>
          <w:rFonts w:ascii="Times New Roman" w:hAnsi="Times New Roman" w:cs="Times New Roman"/>
          <w:i/>
          <w:iCs/>
        </w:rPr>
        <w:t>Figure 3. Basic layout of parser.py</w:t>
      </w:r>
    </w:p>
    <w:p w14:paraId="6D7FAA8B" w14:textId="25C9BD82"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This file implements the parsing algorithm used to parse the test scripts. The formatting and expected syntax for the test scripts can be found in docs/YAML Test Script</w:t>
      </w:r>
      <w:r w:rsidR="0010766D">
        <w:rPr>
          <w:rFonts w:ascii="Times New Roman" w:hAnsi="Times New Roman" w:cs="Times New Roman"/>
        </w:rPr>
        <w:t xml:space="preserve"> Guide</w:t>
      </w:r>
      <w:r w:rsidRPr="005604F3">
        <w:rPr>
          <w:rFonts w:ascii="Times New Roman" w:hAnsi="Times New Roman" w:cs="Times New Roman"/>
        </w:rPr>
        <w:t xml:space="preserve">. The low-level parsing is done by using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will read the test script and create a dictionary with keys and values being proper Python data types. The parsing algorithm manually checks that the data is within the hardware’s capabilities and is a valid argument.</w:t>
      </w:r>
    </w:p>
    <w:p w14:paraId="55BE980C"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lastRenderedPageBreak/>
        <w:t>At the top of the file are the global macros used by the parsing algorithm. These variables provide the expected logic, voltage levels, and maximum pins the hardware can support. They are implemented as sets for constant lookup times.</w:t>
      </w:r>
    </w:p>
    <w:p w14:paraId="0BDBE07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Beneath the global macros are parser exceptions. All parser exception types inherit from Python’s base “Exception” class and have no implementation themselves. The purpose of these exceptions is to display the exception type and its error message to the user in the GUI. This allows users to identify the location of the error. For example, a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error will be shown to the user as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error_msg</w:t>
      </w:r>
      <w:proofErr w:type="spellEnd"/>
      <w:r w:rsidRPr="005604F3">
        <w:rPr>
          <w:rFonts w:ascii="Times New Roman" w:hAnsi="Times New Roman" w:cs="Times New Roman"/>
        </w:rPr>
        <w:t xml:space="preserve">.” Adding a line number would also be useful; however,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does not maintain line numbers for reference.</w:t>
      </w:r>
    </w:p>
    <w:p w14:paraId="0D3E585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Following the parser exceptions are the helper functions, denoted by their naming scheme “</w:t>
      </w:r>
      <w:proofErr w:type="spellStart"/>
      <w:r w:rsidRPr="005604F3">
        <w:rPr>
          <w:rFonts w:ascii="Times New Roman" w:hAnsi="Times New Roman" w:cs="Times New Roman"/>
        </w:rPr>
        <w:t>check_parameter</w:t>
      </w:r>
      <w:proofErr w:type="spellEnd"/>
      <w:r w:rsidRPr="005604F3">
        <w:rPr>
          <w:rFonts w:ascii="Times New Roman" w:hAnsi="Times New Roman" w:cs="Times New Roman"/>
        </w:rPr>
        <w:t>.” These helper functions are used throughout the parsing algorithm, since many operations are repetitive, to ensure arguments are valid. They raise an error if the argument is invalid and simply return if they are.</w:t>
      </w:r>
    </w:p>
    <w:p w14:paraId="2BCF12A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The functions responsible for the actual parsing are denoted by “</w:t>
      </w:r>
      <w:proofErr w:type="spellStart"/>
      <w:r w:rsidRPr="005604F3">
        <w:rPr>
          <w:rFonts w:ascii="Times New Roman" w:hAnsi="Times New Roman" w:cs="Times New Roman"/>
        </w:rPr>
        <w:t>parse_section</w:t>
      </w:r>
      <w:proofErr w:type="spellEnd"/>
      <w:r w:rsidRPr="005604F3">
        <w:rPr>
          <w:rFonts w:ascii="Times New Roman" w:hAnsi="Times New Roman" w:cs="Times New Roman"/>
        </w:rPr>
        <w:t>.” These functions are implemented in the same order they are called.  All functions first check if the expected sections/parameters are in the test script; otherwise, an error is raised. Any unknown keys will raise a warning.</w:t>
      </w:r>
    </w:p>
    <w:p w14:paraId="420AD0AE"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 xml:space="preserve">Inside the “parse” function,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performs all the low-level parsing, creating a dictionary with all values converted to valid data types, such as int, float, string, or list. Since the data is a dictionary, parsing can easily be accomplished by directly accessing parameters by their designated key in the test script. For example, </w:t>
      </w:r>
      <w:proofErr w:type="gramStart"/>
      <w:r w:rsidRPr="005604F3">
        <w:rPr>
          <w:rFonts w:ascii="Times New Roman" w:hAnsi="Times New Roman" w:cs="Times New Roman"/>
        </w:rPr>
        <w:t>data[</w:t>
      </w:r>
      <w:proofErr w:type="gramEnd"/>
      <w:r w:rsidRPr="005604F3">
        <w:rPr>
          <w:rFonts w:ascii="Times New Roman" w:hAnsi="Times New Roman" w:cs="Times New Roman"/>
        </w:rPr>
        <w:t>“Global Parameters</w:t>
      </w:r>
      <w:proofErr w:type="gramStart"/>
      <w:r w:rsidRPr="005604F3">
        <w:rPr>
          <w:rFonts w:ascii="Times New Roman" w:hAnsi="Times New Roman" w:cs="Times New Roman"/>
        </w:rPr>
        <w:t>”][</w:t>
      </w:r>
      <w:proofErr w:type="gramEnd"/>
      <w:r w:rsidRPr="005604F3">
        <w:rPr>
          <w:rFonts w:ascii="Times New Roman" w:hAnsi="Times New Roman" w:cs="Times New Roman"/>
        </w:rPr>
        <w:t>“VCC Pin”] accesses the VCC Pin. Then the VCC Pin can be determined if the pin value provided is valid. There is a function dedicated to parsing each section of the test script. This is done for modularity if more sections are added to the test script in the future. The current parsing order is “Global Parameters,” “Pin Map,” “Truth Table,” and “Tests.”</w:t>
      </w:r>
    </w:p>
    <w:p w14:paraId="384D26C3" w14:textId="3B49E1A7" w:rsidR="00864853" w:rsidRDefault="00D16E39" w:rsidP="004D3658">
      <w:pPr>
        <w:spacing w:line="276" w:lineRule="auto"/>
        <w:rPr>
          <w:rFonts w:ascii="Times New Roman" w:hAnsi="Times New Roman" w:cs="Times New Roman"/>
        </w:rPr>
      </w:pPr>
      <w:r>
        <w:rPr>
          <w:rFonts w:ascii="Times New Roman" w:hAnsi="Times New Roman" w:cs="Times New Roman"/>
        </w:rPr>
        <w:t>The functions “</w:t>
      </w:r>
      <w:proofErr w:type="spellStart"/>
      <w:r>
        <w:rPr>
          <w:rFonts w:ascii="Times New Roman" w:hAnsi="Times New Roman" w:cs="Times New Roman"/>
        </w:rPr>
        <w:t>parse_truth_table</w:t>
      </w:r>
      <w:proofErr w:type="spellEnd"/>
      <w:r>
        <w:rPr>
          <w:rFonts w:ascii="Times New Roman" w:hAnsi="Times New Roman" w:cs="Times New Roman"/>
        </w:rPr>
        <w:t>,” and “</w:t>
      </w:r>
      <w:proofErr w:type="spellStart"/>
      <w:r>
        <w:rPr>
          <w:rFonts w:ascii="Times New Roman" w:hAnsi="Times New Roman" w:cs="Times New Roman"/>
        </w:rPr>
        <w:t>parse_tests</w:t>
      </w:r>
      <w:proofErr w:type="spellEnd"/>
      <w:r>
        <w:rPr>
          <w:rFonts w:ascii="Times New Roman" w:hAnsi="Times New Roman" w:cs="Times New Roman"/>
        </w:rPr>
        <w:t>”</w:t>
      </w:r>
      <w:r w:rsidR="005604F3">
        <w:rPr>
          <w:rFonts w:ascii="Times New Roman" w:hAnsi="Times New Roman" w:cs="Times New Roman"/>
        </w:rPr>
        <w:t xml:space="preserve"> are </w:t>
      </w:r>
      <w:r w:rsidR="00D43CA5">
        <w:rPr>
          <w:rFonts w:ascii="Times New Roman" w:hAnsi="Times New Roman" w:cs="Times New Roman"/>
        </w:rPr>
        <w:t xml:space="preserve">unique in that they also parse their respective sections into </w:t>
      </w:r>
      <w:r w:rsidR="0082527F">
        <w:rPr>
          <w:rFonts w:ascii="Times New Roman" w:hAnsi="Times New Roman" w:cs="Times New Roman"/>
        </w:rPr>
        <w:t xml:space="preserve">a different data structure. For the “Truth Table” section, </w:t>
      </w:r>
      <w:proofErr w:type="spellStart"/>
      <w:r w:rsidR="00C370C4">
        <w:rPr>
          <w:rFonts w:ascii="Times New Roman" w:hAnsi="Times New Roman" w:cs="Times New Roman"/>
        </w:rPr>
        <w:t>PyYAML</w:t>
      </w:r>
      <w:proofErr w:type="spellEnd"/>
      <w:r w:rsidR="00C370C4">
        <w:rPr>
          <w:rFonts w:ascii="Times New Roman" w:hAnsi="Times New Roman" w:cs="Times New Roman"/>
        </w:rPr>
        <w:t xml:space="preserve"> creates a </w:t>
      </w:r>
      <w:r w:rsidR="00451BF0">
        <w:rPr>
          <w:rFonts w:ascii="Times New Roman" w:hAnsi="Times New Roman" w:cs="Times New Roman"/>
        </w:rPr>
        <w:t xml:space="preserve">list </w:t>
      </w:r>
      <w:r w:rsidR="00C370C4">
        <w:rPr>
          <w:rFonts w:ascii="Times New Roman" w:hAnsi="Times New Roman" w:cs="Times New Roman"/>
        </w:rPr>
        <w:t>nested dictionary</w:t>
      </w:r>
      <w:r w:rsidR="00081DB6">
        <w:rPr>
          <w:rFonts w:ascii="Times New Roman" w:hAnsi="Times New Roman" w:cs="Times New Roman"/>
        </w:rPr>
        <w:t>, the “</w:t>
      </w:r>
      <w:proofErr w:type="spellStart"/>
      <w:r w:rsidR="00081DB6">
        <w:rPr>
          <w:rFonts w:ascii="Times New Roman" w:hAnsi="Times New Roman" w:cs="Times New Roman"/>
        </w:rPr>
        <w:t>parse_truth_table</w:t>
      </w:r>
      <w:proofErr w:type="spellEnd"/>
      <w:r w:rsidR="00081DB6">
        <w:rPr>
          <w:rFonts w:ascii="Times New Roman" w:hAnsi="Times New Roman" w:cs="Times New Roman"/>
        </w:rPr>
        <w:t xml:space="preserve">” function will transform the nested </w:t>
      </w:r>
      <w:r w:rsidR="00451BF0">
        <w:rPr>
          <w:rFonts w:ascii="Times New Roman" w:hAnsi="Times New Roman" w:cs="Times New Roman"/>
        </w:rPr>
        <w:t xml:space="preserve">dictionaries shown in Figure 2 </w:t>
      </w:r>
      <w:r w:rsidR="00081DB6">
        <w:rPr>
          <w:rFonts w:ascii="Times New Roman" w:hAnsi="Times New Roman" w:cs="Times New Roman"/>
        </w:rPr>
        <w:t>into a single dictionary</w:t>
      </w:r>
      <w:r w:rsidR="000373E0">
        <w:rPr>
          <w:rFonts w:ascii="Times New Roman" w:hAnsi="Times New Roman" w:cs="Times New Roman"/>
        </w:rPr>
        <w:t xml:space="preserve"> where the column names of the truth table are the keys, and </w:t>
      </w:r>
      <w:r w:rsidR="005E56A4">
        <w:rPr>
          <w:rFonts w:ascii="Times New Roman" w:hAnsi="Times New Roman" w:cs="Times New Roman"/>
        </w:rPr>
        <w:t>all</w:t>
      </w:r>
      <w:r w:rsidR="000373E0">
        <w:rPr>
          <w:rFonts w:ascii="Times New Roman" w:hAnsi="Times New Roman" w:cs="Times New Roman"/>
        </w:rPr>
        <w:t xml:space="preserve"> the values from the nested dictionar</w:t>
      </w:r>
      <w:r w:rsidR="00451BF0">
        <w:rPr>
          <w:rFonts w:ascii="Times New Roman" w:hAnsi="Times New Roman" w:cs="Times New Roman"/>
        </w:rPr>
        <w:t>ies</w:t>
      </w:r>
      <w:r w:rsidR="000373E0">
        <w:rPr>
          <w:rFonts w:ascii="Times New Roman" w:hAnsi="Times New Roman" w:cs="Times New Roman"/>
        </w:rPr>
        <w:t xml:space="preserve"> are concatenated into a single list</w:t>
      </w:r>
      <w:r w:rsidR="00451BF0">
        <w:rPr>
          <w:rFonts w:ascii="Times New Roman" w:hAnsi="Times New Roman" w:cs="Times New Roman"/>
        </w:rPr>
        <w:t xml:space="preserve"> as shown in Figure 3</w:t>
      </w:r>
      <w:r w:rsidR="000373E0">
        <w:rPr>
          <w:rFonts w:ascii="Times New Roman" w:hAnsi="Times New Roman" w:cs="Times New Roman"/>
        </w:rPr>
        <w:t xml:space="preserve">. </w:t>
      </w:r>
    </w:p>
    <w:p w14:paraId="31295BC6" w14:textId="77777777" w:rsidR="00451BF0" w:rsidRDefault="00451BF0" w:rsidP="004D3658">
      <w:pPr>
        <w:spacing w:line="276"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EFE078C" wp14:editId="7A1AB5FD">
            <wp:extent cx="2633663" cy="1527382"/>
            <wp:effectExtent l="0" t="0" r="0" b="0"/>
            <wp:docPr id="1649574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47125" cy="1535189"/>
                    </a:xfrm>
                    <a:prstGeom prst="rect">
                      <a:avLst/>
                    </a:prstGeom>
                    <a:noFill/>
                    <a:ln>
                      <a:noFill/>
                    </a:ln>
                  </pic:spPr>
                </pic:pic>
              </a:graphicData>
            </a:graphic>
          </wp:inline>
        </w:drawing>
      </w:r>
    </w:p>
    <w:p w14:paraId="0B337914" w14:textId="2A41A888" w:rsidR="00451BF0" w:rsidRPr="00E554DB" w:rsidRDefault="00451BF0"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4</w:t>
      </w:r>
      <w:r w:rsidRPr="00E554DB">
        <w:rPr>
          <w:rFonts w:ascii="Times New Roman" w:hAnsi="Times New Roman" w:cs="Times New Roman"/>
          <w:i/>
          <w:iCs/>
        </w:rPr>
        <w:t>. Data structure of Truth Table section in test scripts</w:t>
      </w:r>
    </w:p>
    <w:p w14:paraId="6A20317E" w14:textId="67513349" w:rsidR="007A050D" w:rsidRDefault="00805FBE"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584B9B31" wp14:editId="45000E5F">
            <wp:extent cx="2364305" cy="1485900"/>
            <wp:effectExtent l="0" t="0" r="0" b="0"/>
            <wp:docPr id="117257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0797" cy="1496265"/>
                    </a:xfrm>
                    <a:prstGeom prst="rect">
                      <a:avLst/>
                    </a:prstGeom>
                    <a:noFill/>
                    <a:ln>
                      <a:noFill/>
                    </a:ln>
                  </pic:spPr>
                </pic:pic>
              </a:graphicData>
            </a:graphic>
          </wp:inline>
        </w:drawing>
      </w:r>
    </w:p>
    <w:p w14:paraId="7642DEFE" w14:textId="5F5E3AD1" w:rsidR="00805FBE" w:rsidRPr="00E554DB" w:rsidRDefault="00805FBE"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5</w:t>
      </w:r>
      <w:r w:rsidRPr="00E554DB">
        <w:rPr>
          <w:rFonts w:ascii="Times New Roman" w:hAnsi="Times New Roman" w:cs="Times New Roman"/>
          <w:i/>
          <w:iCs/>
        </w:rPr>
        <w:t>.</w:t>
      </w:r>
      <w:r w:rsidR="00451BF0" w:rsidRPr="00E554DB">
        <w:rPr>
          <w:rFonts w:ascii="Times New Roman" w:hAnsi="Times New Roman" w:cs="Times New Roman"/>
          <w:i/>
          <w:iCs/>
        </w:rPr>
        <w:t xml:space="preserve"> </w:t>
      </w:r>
      <w:r w:rsidR="00E92516" w:rsidRPr="00E554DB">
        <w:rPr>
          <w:rFonts w:ascii="Times New Roman" w:hAnsi="Times New Roman" w:cs="Times New Roman"/>
          <w:i/>
          <w:iCs/>
        </w:rPr>
        <w:t>Resulting d</w:t>
      </w:r>
      <w:r w:rsidR="00451BF0" w:rsidRPr="00E554DB">
        <w:rPr>
          <w:rFonts w:ascii="Times New Roman" w:hAnsi="Times New Roman" w:cs="Times New Roman"/>
          <w:i/>
          <w:iCs/>
        </w:rPr>
        <w:t>ata structure of transformed dictionary</w:t>
      </w:r>
    </w:p>
    <w:p w14:paraId="206003D9" w14:textId="6072C53D" w:rsidR="00451BF0" w:rsidRDefault="00451BF0" w:rsidP="004D3658">
      <w:pPr>
        <w:spacing w:line="276" w:lineRule="auto"/>
        <w:rPr>
          <w:rFonts w:ascii="Times New Roman" w:hAnsi="Times New Roman" w:cs="Times New Roman"/>
        </w:rPr>
      </w:pPr>
      <w:r>
        <w:rPr>
          <w:rFonts w:ascii="Times New Roman" w:hAnsi="Times New Roman" w:cs="Times New Roman"/>
        </w:rPr>
        <w:t xml:space="preserve">The reason why </w:t>
      </w:r>
      <w:r w:rsidR="00DF3B33">
        <w:rPr>
          <w:rFonts w:ascii="Times New Roman" w:hAnsi="Times New Roman" w:cs="Times New Roman"/>
        </w:rPr>
        <w:t>the formatting in Figure 3 of the test scripts isn’t used instead of the structure in Figure 2 is to</w:t>
      </w:r>
      <w:r w:rsidR="00AE356B">
        <w:rPr>
          <w:rFonts w:ascii="Times New Roman" w:hAnsi="Times New Roman" w:cs="Times New Roman"/>
        </w:rPr>
        <w:t xml:space="preserve"> allow users to write truth tables in the test scripts resembling </w:t>
      </w:r>
      <w:r w:rsidR="00ED455B">
        <w:rPr>
          <w:rFonts w:ascii="Times New Roman" w:hAnsi="Times New Roman" w:cs="Times New Roman"/>
        </w:rPr>
        <w:t>how truth tables are typically represented</w:t>
      </w:r>
      <w:r w:rsidR="00856C0B">
        <w:rPr>
          <w:rFonts w:ascii="Times New Roman" w:hAnsi="Times New Roman" w:cs="Times New Roman"/>
        </w:rPr>
        <w:t>. Truth tables typically have inputs on the left</w:t>
      </w:r>
      <w:r w:rsidR="000C358D">
        <w:rPr>
          <w:rFonts w:ascii="Times New Roman" w:hAnsi="Times New Roman" w:cs="Times New Roman"/>
        </w:rPr>
        <w:t>most columns</w:t>
      </w:r>
      <w:r w:rsidR="00856C0B">
        <w:rPr>
          <w:rFonts w:ascii="Times New Roman" w:hAnsi="Times New Roman" w:cs="Times New Roman"/>
        </w:rPr>
        <w:t>, and output</w:t>
      </w:r>
      <w:r w:rsidR="000C358D">
        <w:rPr>
          <w:rFonts w:ascii="Times New Roman" w:hAnsi="Times New Roman" w:cs="Times New Roman"/>
        </w:rPr>
        <w:t>s</w:t>
      </w:r>
      <w:r w:rsidR="00856C0B">
        <w:rPr>
          <w:rFonts w:ascii="Times New Roman" w:hAnsi="Times New Roman" w:cs="Times New Roman"/>
        </w:rPr>
        <w:t xml:space="preserve"> on the </w:t>
      </w:r>
      <w:r w:rsidR="000C358D">
        <w:rPr>
          <w:rFonts w:ascii="Times New Roman" w:hAnsi="Times New Roman" w:cs="Times New Roman"/>
        </w:rPr>
        <w:t>rightmos</w:t>
      </w:r>
      <w:r w:rsidR="00856C0B">
        <w:rPr>
          <w:rFonts w:ascii="Times New Roman" w:hAnsi="Times New Roman" w:cs="Times New Roman"/>
        </w:rPr>
        <w:t>t</w:t>
      </w:r>
      <w:r w:rsidR="000C358D">
        <w:rPr>
          <w:rFonts w:ascii="Times New Roman" w:hAnsi="Times New Roman" w:cs="Times New Roman"/>
        </w:rPr>
        <w:t xml:space="preserve"> columns</w:t>
      </w:r>
      <w:r w:rsidR="00856C0B">
        <w:rPr>
          <w:rFonts w:ascii="Times New Roman" w:hAnsi="Times New Roman" w:cs="Times New Roman"/>
        </w:rPr>
        <w:t xml:space="preserve">, each row </w:t>
      </w:r>
      <w:r w:rsidR="000C358D">
        <w:rPr>
          <w:rFonts w:ascii="Times New Roman" w:hAnsi="Times New Roman" w:cs="Times New Roman"/>
        </w:rPr>
        <w:t>representing</w:t>
      </w:r>
      <w:r w:rsidR="00856C0B">
        <w:rPr>
          <w:rFonts w:ascii="Times New Roman" w:hAnsi="Times New Roman" w:cs="Times New Roman"/>
        </w:rPr>
        <w:t xml:space="preserve"> </w:t>
      </w:r>
      <w:r w:rsidR="00924F6E">
        <w:rPr>
          <w:rFonts w:ascii="Times New Roman" w:hAnsi="Times New Roman" w:cs="Times New Roman"/>
        </w:rPr>
        <w:t xml:space="preserve">the inputs required to get the output. </w:t>
      </w:r>
      <w:r w:rsidR="000C34C8">
        <w:rPr>
          <w:rFonts w:ascii="Times New Roman" w:hAnsi="Times New Roman" w:cs="Times New Roman"/>
        </w:rPr>
        <w:t xml:space="preserve">From Figure 3, </w:t>
      </w:r>
      <w:r w:rsidR="00976C53">
        <w:rPr>
          <w:rFonts w:ascii="Times New Roman" w:hAnsi="Times New Roman" w:cs="Times New Roman"/>
        </w:rPr>
        <w:t>the truth table appears to be rotated</w:t>
      </w:r>
      <w:r w:rsidR="00E92516">
        <w:rPr>
          <w:rFonts w:ascii="Times New Roman" w:hAnsi="Times New Roman" w:cs="Times New Roman"/>
        </w:rPr>
        <w:t>, where the rows have the names of the columns, and the columns represent the row of the truth table.</w:t>
      </w:r>
    </w:p>
    <w:p w14:paraId="7FC74F18" w14:textId="7BC043F5" w:rsidR="001D6DA6" w:rsidRPr="001D6DA6" w:rsidRDefault="001D6DA6" w:rsidP="004D3658">
      <w:pPr>
        <w:spacing w:line="276" w:lineRule="auto"/>
        <w:rPr>
          <w:rFonts w:ascii="Times New Roman" w:hAnsi="Times New Roman" w:cs="Times New Roman"/>
        </w:rPr>
      </w:pPr>
      <w:r w:rsidRPr="001D6DA6">
        <w:rPr>
          <w:rFonts w:ascii="Times New Roman" w:hAnsi="Times New Roman" w:cs="Times New Roman"/>
        </w:rPr>
        <w:t>The “</w:t>
      </w:r>
      <w:proofErr w:type="spellStart"/>
      <w:r w:rsidRPr="001D6DA6">
        <w:rPr>
          <w:rFonts w:ascii="Times New Roman" w:hAnsi="Times New Roman" w:cs="Times New Roman"/>
        </w:rPr>
        <w:t>parse_tests</w:t>
      </w:r>
      <w:proofErr w:type="spellEnd"/>
      <w:r w:rsidRPr="001D6DA6">
        <w:rPr>
          <w:rFonts w:ascii="Times New Roman" w:hAnsi="Times New Roman" w:cs="Times New Roman"/>
        </w:rPr>
        <w:t xml:space="preserve">” function creates a list of </w:t>
      </w:r>
      <w:proofErr w:type="spellStart"/>
      <w:r w:rsidRPr="001D6DA6">
        <w:rPr>
          <w:rFonts w:ascii="Times New Roman" w:hAnsi="Times New Roman" w:cs="Times New Roman"/>
        </w:rPr>
        <w:t>TestVector</w:t>
      </w:r>
      <w:proofErr w:type="spellEnd"/>
      <w:r w:rsidRPr="001D6DA6">
        <w:rPr>
          <w:rFonts w:ascii="Times New Roman" w:hAnsi="Times New Roman" w:cs="Times New Roman"/>
        </w:rPr>
        <w:t xml:space="preserve"> objects. </w:t>
      </w:r>
      <w:r w:rsidR="00C813F1">
        <w:rPr>
          <w:rFonts w:ascii="Times New Roman" w:hAnsi="Times New Roman" w:cs="Times New Roman"/>
        </w:rPr>
        <w:t>Any information that is required for testing should be passed as argument to this function</w:t>
      </w:r>
      <w:r w:rsidR="003D2242">
        <w:rPr>
          <w:rFonts w:ascii="Times New Roman" w:hAnsi="Times New Roman" w:cs="Times New Roman"/>
        </w:rPr>
        <w:t xml:space="preserve">. </w:t>
      </w:r>
      <w:r w:rsidRPr="001D6DA6">
        <w:rPr>
          <w:rFonts w:ascii="Times New Roman" w:hAnsi="Times New Roman" w:cs="Times New Roman"/>
        </w:rPr>
        <w:t>The helper function “</w:t>
      </w:r>
      <w:proofErr w:type="spellStart"/>
      <w:r w:rsidRPr="001D6DA6">
        <w:rPr>
          <w:rFonts w:ascii="Times New Roman" w:hAnsi="Times New Roman" w:cs="Times New Roman"/>
        </w:rPr>
        <w:t>parse_test_IO</w:t>
      </w:r>
      <w:proofErr w:type="spellEnd"/>
      <w:r w:rsidRPr="001D6DA6">
        <w:rPr>
          <w:rFonts w:ascii="Times New Roman" w:hAnsi="Times New Roman" w:cs="Times New Roman"/>
        </w:rPr>
        <w:t xml:space="preserve">” parses the “Inputs” and “Outputs” section of each individual test. In this function, each key-value pair is wrapped into an </w:t>
      </w:r>
      <w:proofErr w:type="spellStart"/>
      <w:r w:rsidRPr="001D6DA6">
        <w:rPr>
          <w:rFonts w:ascii="Times New Roman" w:hAnsi="Times New Roman" w:cs="Times New Roman"/>
        </w:rPr>
        <w:t>IOCommand</w:t>
      </w:r>
      <w:proofErr w:type="spellEnd"/>
      <w:r w:rsidRPr="001D6DA6">
        <w:rPr>
          <w:rFonts w:ascii="Times New Roman" w:hAnsi="Times New Roman" w:cs="Times New Roman"/>
        </w:rPr>
        <w:t xml:space="preserve"> data class. The voltage type and command type are determined by the written command of the test script.</w:t>
      </w:r>
    </w:p>
    <w:p w14:paraId="3A0CA79F" w14:textId="77777777" w:rsidR="006A7042" w:rsidRDefault="006A7042" w:rsidP="004D3658">
      <w:pPr>
        <w:spacing w:line="276" w:lineRule="auto"/>
        <w:rPr>
          <w:rFonts w:ascii="Times New Roman" w:hAnsi="Times New Roman" w:cs="Times New Roman"/>
          <w:b/>
          <w:bCs/>
          <w:sz w:val="28"/>
          <w:szCs w:val="28"/>
        </w:rPr>
      </w:pPr>
    </w:p>
    <w:p w14:paraId="6A5C8046" w14:textId="77777777" w:rsidR="006A7042" w:rsidRDefault="006A7042" w:rsidP="004D3658">
      <w:pPr>
        <w:spacing w:line="276" w:lineRule="auto"/>
        <w:rPr>
          <w:rFonts w:ascii="Times New Roman" w:hAnsi="Times New Roman" w:cs="Times New Roman"/>
          <w:b/>
          <w:bCs/>
          <w:sz w:val="28"/>
          <w:szCs w:val="28"/>
        </w:rPr>
      </w:pPr>
    </w:p>
    <w:p w14:paraId="3B145044" w14:textId="77777777" w:rsidR="006A7042" w:rsidRDefault="006A7042" w:rsidP="004D3658">
      <w:pPr>
        <w:spacing w:line="276" w:lineRule="auto"/>
        <w:rPr>
          <w:rFonts w:ascii="Times New Roman" w:hAnsi="Times New Roman" w:cs="Times New Roman"/>
          <w:b/>
          <w:bCs/>
          <w:sz w:val="28"/>
          <w:szCs w:val="28"/>
        </w:rPr>
      </w:pPr>
    </w:p>
    <w:p w14:paraId="715808A5" w14:textId="77777777" w:rsidR="006A7042" w:rsidRDefault="006A7042" w:rsidP="004D3658">
      <w:pPr>
        <w:spacing w:line="276" w:lineRule="auto"/>
        <w:rPr>
          <w:rFonts w:ascii="Times New Roman" w:hAnsi="Times New Roman" w:cs="Times New Roman"/>
          <w:b/>
          <w:bCs/>
          <w:sz w:val="28"/>
          <w:szCs w:val="28"/>
        </w:rPr>
      </w:pPr>
    </w:p>
    <w:p w14:paraId="05F8F0BA" w14:textId="77777777" w:rsidR="006A7042" w:rsidRDefault="006A7042" w:rsidP="004D3658">
      <w:pPr>
        <w:spacing w:line="276" w:lineRule="auto"/>
        <w:rPr>
          <w:rFonts w:ascii="Times New Roman" w:hAnsi="Times New Roman" w:cs="Times New Roman"/>
          <w:b/>
          <w:bCs/>
          <w:sz w:val="28"/>
          <w:szCs w:val="28"/>
        </w:rPr>
      </w:pPr>
    </w:p>
    <w:p w14:paraId="071A625B" w14:textId="77777777" w:rsidR="006A7042" w:rsidRDefault="006A7042" w:rsidP="004D3658">
      <w:pPr>
        <w:spacing w:line="276" w:lineRule="auto"/>
        <w:rPr>
          <w:rFonts w:ascii="Times New Roman" w:hAnsi="Times New Roman" w:cs="Times New Roman"/>
          <w:b/>
          <w:bCs/>
          <w:sz w:val="28"/>
          <w:szCs w:val="28"/>
        </w:rPr>
      </w:pPr>
    </w:p>
    <w:p w14:paraId="5D25ADB4" w14:textId="3A37BB54" w:rsidR="006A7042"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Report</w:t>
      </w:r>
    </w:p>
    <w:p w14:paraId="5E08412A" w14:textId="13952346" w:rsidR="006A7042" w:rsidRDefault="006A7042" w:rsidP="006A7042">
      <w:pPr>
        <w:spacing w:line="276" w:lineRule="auto"/>
        <w:jc w:val="center"/>
        <w:rPr>
          <w:rFonts w:ascii="Times New Roman" w:hAnsi="Times New Roman" w:cs="Times New Roman"/>
          <w:sz w:val="28"/>
          <w:szCs w:val="28"/>
        </w:rPr>
      </w:pPr>
      <w:r>
        <w:rPr>
          <w:rFonts w:ascii="Times New Roman" w:hAnsi="Times New Roman" w:cs="Times New Roman"/>
          <w:b/>
          <w:bCs/>
          <w:noProof/>
          <w:sz w:val="28"/>
          <w:szCs w:val="28"/>
        </w:rPr>
        <w:drawing>
          <wp:inline distT="0" distB="0" distL="0" distR="0" wp14:anchorId="69ABD009" wp14:editId="746EBEEF">
            <wp:extent cx="3867370" cy="4543425"/>
            <wp:effectExtent l="0" t="0" r="0" b="0"/>
            <wp:docPr id="168800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3469" cy="4562338"/>
                    </a:xfrm>
                    <a:prstGeom prst="rect">
                      <a:avLst/>
                    </a:prstGeom>
                    <a:noFill/>
                    <a:ln>
                      <a:noFill/>
                    </a:ln>
                  </pic:spPr>
                </pic:pic>
              </a:graphicData>
            </a:graphic>
          </wp:inline>
        </w:drawing>
      </w:r>
    </w:p>
    <w:p w14:paraId="08D525F4" w14:textId="035826A2" w:rsidR="006A7042" w:rsidRPr="006A7042" w:rsidRDefault="006A7042" w:rsidP="006A7042">
      <w:pPr>
        <w:spacing w:line="276" w:lineRule="auto"/>
        <w:jc w:val="center"/>
        <w:rPr>
          <w:rFonts w:ascii="Times New Roman" w:hAnsi="Times New Roman" w:cs="Times New Roman"/>
          <w:i/>
          <w:iCs/>
        </w:rPr>
      </w:pPr>
      <w:r>
        <w:rPr>
          <w:rFonts w:ascii="Times New Roman" w:hAnsi="Times New Roman" w:cs="Times New Roman"/>
          <w:i/>
          <w:iCs/>
        </w:rPr>
        <w:t>Figure 6. Basic PDF report layout</w:t>
      </w:r>
    </w:p>
    <w:p w14:paraId="4E3B2628" w14:textId="77777777"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This file is responsible for exporting the data inside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and other information inside the test script, and exporting the results as a readable PDF file. All data is exported in tabular format for dynamic expansion and formatting. PDF reports are generated using the platypus module from the </w:t>
      </w:r>
      <w:proofErr w:type="spellStart"/>
      <w:r w:rsidRPr="0053017F">
        <w:rPr>
          <w:rFonts w:ascii="Times New Roman" w:hAnsi="Times New Roman" w:cs="Times New Roman"/>
        </w:rPr>
        <w:t>ReportLab</w:t>
      </w:r>
      <w:proofErr w:type="spellEnd"/>
      <w:r w:rsidRPr="0053017F">
        <w:rPr>
          <w:rFonts w:ascii="Times New Roman" w:hAnsi="Times New Roman" w:cs="Times New Roman"/>
        </w:rPr>
        <w:t xml:space="preserve"> project. The module contains high-level abstractions for creating PDF documents, drawing objects, auto-formatting, and sizing.</w:t>
      </w:r>
    </w:p>
    <w:p w14:paraId="4E33AC84" w14:textId="1C063D91"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At the top of the file are constants for drawing </w:t>
      </w:r>
      <w:r w:rsidR="007F5239">
        <w:rPr>
          <w:rFonts w:ascii="Times New Roman" w:hAnsi="Times New Roman" w:cs="Times New Roman"/>
        </w:rPr>
        <w:t>tables</w:t>
      </w:r>
      <w:r w:rsidRPr="0053017F">
        <w:rPr>
          <w:rFonts w:ascii="Times New Roman" w:hAnsi="Times New Roman" w:cs="Times New Roman"/>
        </w:rPr>
        <w:t xml:space="preserve"> for the sections “Chip Info,” “Pin Map,” and “Global Parameters” sections of the test script. The data will simply be represented as key-value pairs; the left side of the chart contains the keys, and the right side of the chart contains the values. The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function is responsible for creating these types of tables. The “Truth Table” section is not included as the data from the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contains </w:t>
      </w:r>
      <w:r w:rsidR="007A51A9" w:rsidRPr="0053017F">
        <w:rPr>
          <w:rFonts w:ascii="Times New Roman" w:hAnsi="Times New Roman" w:cs="Times New Roman"/>
        </w:rPr>
        <w:t>all</w:t>
      </w:r>
      <w:r w:rsidRPr="0053017F">
        <w:rPr>
          <w:rFonts w:ascii="Times New Roman" w:hAnsi="Times New Roman" w:cs="Times New Roman"/>
        </w:rPr>
        <w:t xml:space="preserve"> the inputs, expected outputs, and results to be printed out in a tabular format.</w:t>
      </w:r>
    </w:p>
    <w:p w14:paraId="2CA53B80" w14:textId="47380675"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The “</w:t>
      </w:r>
      <w:proofErr w:type="spellStart"/>
      <w:r w:rsidRPr="0053017F">
        <w:rPr>
          <w:rFonts w:ascii="Times New Roman" w:hAnsi="Times New Roman" w:cs="Times New Roman"/>
        </w:rPr>
        <w:t>export_to_pdf</w:t>
      </w:r>
      <w:proofErr w:type="spellEnd"/>
      <w:r w:rsidRPr="0053017F">
        <w:rPr>
          <w:rFonts w:ascii="Times New Roman" w:hAnsi="Times New Roman" w:cs="Times New Roman"/>
        </w:rPr>
        <w:t xml:space="preserve">” function generates the contents and builds the PDF report. The list variable story is </w:t>
      </w:r>
      <w:proofErr w:type="gramStart"/>
      <w:r w:rsidRPr="0053017F">
        <w:rPr>
          <w:rFonts w:ascii="Times New Roman" w:hAnsi="Times New Roman" w:cs="Times New Roman"/>
        </w:rPr>
        <w:t>all of</w:t>
      </w:r>
      <w:proofErr w:type="gramEnd"/>
      <w:r w:rsidRPr="0053017F">
        <w:rPr>
          <w:rFonts w:ascii="Times New Roman" w:hAnsi="Times New Roman" w:cs="Times New Roman"/>
        </w:rPr>
        <w:t xml:space="preserve"> the contents to be displayed in the PDF report. The platypus module will display </w:t>
      </w:r>
      <w:r w:rsidRPr="0053017F">
        <w:rPr>
          <w:rFonts w:ascii="Times New Roman" w:hAnsi="Times New Roman" w:cs="Times New Roman"/>
        </w:rPr>
        <w:lastRenderedPageBreak/>
        <w:t xml:space="preserve">the contents in the same order as the story array, meaning the first element will be at the top of the first page, and the last element will be at the bottom of the last page. The function first generates the </w:t>
      </w:r>
      <w:r w:rsidR="0027405D">
        <w:rPr>
          <w:rFonts w:ascii="Times New Roman" w:hAnsi="Times New Roman" w:cs="Times New Roman"/>
        </w:rPr>
        <w:t xml:space="preserve">information tables </w:t>
      </w:r>
      <w:r w:rsidRPr="0053017F">
        <w:rPr>
          <w:rFonts w:ascii="Times New Roman" w:hAnsi="Times New Roman" w:cs="Times New Roman"/>
        </w:rPr>
        <w:t>by calling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and appends them to the story. Then the function will iterate over a list of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calling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xml:space="preserve">” function. For each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 it will create a table for the data and create a </w:t>
      </w:r>
      <w:proofErr w:type="spellStart"/>
      <w:r w:rsidRPr="0053017F">
        <w:rPr>
          <w:rFonts w:ascii="Times New Roman" w:hAnsi="Times New Roman" w:cs="Times New Roman"/>
        </w:rPr>
        <w:t>TableStyle</w:t>
      </w:r>
      <w:proofErr w:type="spellEnd"/>
      <w:r w:rsidRPr="0053017F">
        <w:rPr>
          <w:rFonts w:ascii="Times New Roman" w:hAnsi="Times New Roman" w:cs="Times New Roman"/>
        </w:rPr>
        <w:t xml:space="preserve"> object to format the table using the metadata returned from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function. This is accomplished by creating style commands and concatenating all of them into a list. The primary purpose of these commands is mainly to center and span empty cells in the table. Empty cells are equivalent to empty strings, and spanning will combine cells together. Spanning is useful for creating cells that need to be subdivided into multiple rows or multiple columns.</w:t>
      </w:r>
    </w:p>
    <w:p w14:paraId="1A474BCE" w14:textId="3497F59F" w:rsidR="005301C9"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t>Device Module</w:t>
      </w:r>
    </w:p>
    <w:p w14:paraId="0A84D748" w14:textId="5D749387"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Test Vector</w:t>
      </w:r>
    </w:p>
    <w:p w14:paraId="4D787E42" w14:textId="54EE82A1" w:rsidR="00BF5DE7" w:rsidRDefault="00AA345D" w:rsidP="004D3658">
      <w:pPr>
        <w:spacing w:line="276"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36FD14D" wp14:editId="7E1A6054">
            <wp:extent cx="5939155" cy="4043680"/>
            <wp:effectExtent l="0" t="0" r="4445" b="0"/>
            <wp:docPr id="528091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155" cy="4043680"/>
                    </a:xfrm>
                    <a:prstGeom prst="rect">
                      <a:avLst/>
                    </a:prstGeom>
                    <a:noFill/>
                    <a:ln>
                      <a:noFill/>
                    </a:ln>
                  </pic:spPr>
                </pic:pic>
              </a:graphicData>
            </a:graphic>
          </wp:inline>
        </w:drawing>
      </w:r>
    </w:p>
    <w:p w14:paraId="3BBF1FB3" w14:textId="67ED33A2" w:rsidR="00AA345D" w:rsidRPr="00AA345D" w:rsidRDefault="00AA345D" w:rsidP="00AA345D">
      <w:pPr>
        <w:spacing w:line="276" w:lineRule="auto"/>
        <w:jc w:val="center"/>
        <w:rPr>
          <w:rFonts w:ascii="Times New Roman" w:hAnsi="Times New Roman" w:cs="Times New Roman"/>
          <w:i/>
          <w:iCs/>
        </w:rPr>
      </w:pPr>
      <w:r>
        <w:rPr>
          <w:rFonts w:ascii="Times New Roman" w:hAnsi="Times New Roman" w:cs="Times New Roman"/>
          <w:i/>
          <w:iCs/>
        </w:rPr>
        <w:t>Figure 7. Basic layout of test_vector.py</w:t>
      </w:r>
    </w:p>
    <w:p w14:paraId="2CDE4321"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This file implements 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and all associated data structures required for testing.</w:t>
      </w:r>
    </w:p>
    <w:p w14:paraId="65C2246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enumerated type </w:t>
      </w:r>
      <w:proofErr w:type="spellStart"/>
      <w:r w:rsidRPr="000F424F">
        <w:rPr>
          <w:rFonts w:ascii="Times New Roman" w:hAnsi="Times New Roman" w:cs="Times New Roman"/>
        </w:rPr>
        <w:t>LogicMapping</w:t>
      </w:r>
      <w:proofErr w:type="spellEnd"/>
      <w:r w:rsidRPr="000F424F">
        <w:rPr>
          <w:rFonts w:ascii="Times New Roman" w:hAnsi="Times New Roman" w:cs="Times New Roman"/>
        </w:rPr>
        <w:t xml:space="preserve"> is used to represent the type of command. The type of command determines how the specified pin(s) map to the specified value(s).</w:t>
      </w:r>
    </w:p>
    <w:p w14:paraId="63FB4DF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lastRenderedPageBreak/>
        <w:t xml:space="preserve">The data class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represents a line in the “Inputs” and “Outputs” sections of tests.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stores the pins, and their respective values are stored as a list. The fields </w:t>
      </w:r>
      <w:proofErr w:type="spellStart"/>
      <w:r w:rsidRPr="000F424F">
        <w:rPr>
          <w:rFonts w:ascii="Times New Roman" w:hAnsi="Times New Roman" w:cs="Times New Roman"/>
        </w:rPr>
        <w:t>volt_type</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cmd_type</w:t>
      </w:r>
      <w:proofErr w:type="spellEnd"/>
      <w:r w:rsidRPr="000F424F">
        <w:rPr>
          <w:rFonts w:ascii="Times New Roman" w:hAnsi="Times New Roman" w:cs="Times New Roman"/>
        </w:rPr>
        <w:t xml:space="preserve"> are used during testing for the voltage of a HIGH signal, and how to map pins to their respective values.</w:t>
      </w:r>
    </w:p>
    <w:p w14:paraId="3AEB190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w:t>
      </w:r>
      <w:proofErr w:type="spellStart"/>
      <w:r w:rsidRPr="000F424F">
        <w:rPr>
          <w:rFonts w:ascii="Times New Roman" w:hAnsi="Times New Roman" w:cs="Times New Roman"/>
        </w:rPr>
        <w:t>PinResult</w:t>
      </w:r>
      <w:proofErr w:type="spellEnd"/>
      <w:r w:rsidRPr="000F424F">
        <w:rPr>
          <w:rFonts w:ascii="Times New Roman" w:hAnsi="Times New Roman" w:cs="Times New Roman"/>
        </w:rPr>
        <w:t xml:space="preserve"> is used for storing the received logic and ADC result (in Volts).</w:t>
      </w:r>
    </w:p>
    <w:p w14:paraId="682C1DF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Condition is used for representing a test condition. The possible conditions are the VCC voltage and its respective output low and high thresholds from the test script. This is used by </w:t>
      </w:r>
      <w:proofErr w:type="spellStart"/>
      <w:r w:rsidRPr="000F424F">
        <w:rPr>
          <w:rFonts w:ascii="Times New Roman" w:hAnsi="Times New Roman" w:cs="Times New Roman"/>
        </w:rPr>
        <w:t>TestRunner</w:t>
      </w:r>
      <w:proofErr w:type="spellEnd"/>
      <w:r w:rsidRPr="000F424F">
        <w:rPr>
          <w:rFonts w:ascii="Times New Roman" w:hAnsi="Times New Roman" w:cs="Times New Roman"/>
        </w:rPr>
        <w:t xml:space="preserve"> to keep track of the current condition a test is being performed with.</w:t>
      </w:r>
    </w:p>
    <w:p w14:paraId="7F87B485"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contains all the necessary information used to perform a test. Any additional information needed should be added to the constructor.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contains the following: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pin_map</w:t>
      </w:r>
      <w:proofErr w:type="spellEnd"/>
      <w:r w:rsidRPr="000F424F">
        <w:rPr>
          <w:rFonts w:ascii="Times New Roman" w:hAnsi="Times New Roman" w:cs="Times New Roman"/>
        </w:rPr>
        <w:t xml:space="preserve">, inputs, outputs, results, </w:t>
      </w:r>
      <w:proofErr w:type="spellStart"/>
      <w:r w:rsidRPr="000F424F">
        <w:rPr>
          <w:rFonts w:ascii="Times New Roman" w:hAnsi="Times New Roman" w:cs="Times New Roman"/>
        </w:rPr>
        <w:t>test_name</w:t>
      </w:r>
      <w:proofErr w:type="spellEnd"/>
      <w:r w:rsidRPr="000F424F">
        <w:rPr>
          <w:rFonts w:ascii="Times New Roman" w:hAnsi="Times New Roman" w:cs="Times New Roman"/>
        </w:rPr>
        <w:t xml:space="preserve">, and passed. The first two fields contain information for test conditions and the abstracted pin names. The inputs and outputs are a list of </w:t>
      </w:r>
      <w:proofErr w:type="spellStart"/>
      <w:r w:rsidRPr="000F424F">
        <w:rPr>
          <w:rFonts w:ascii="Times New Roman" w:hAnsi="Times New Roman" w:cs="Times New Roman"/>
        </w:rPr>
        <w:t>IOCommands</w:t>
      </w:r>
      <w:proofErr w:type="spellEnd"/>
      <w:r w:rsidRPr="000F424F">
        <w:rPr>
          <w:rFonts w:ascii="Times New Roman" w:hAnsi="Times New Roman" w:cs="Times New Roman"/>
        </w:rPr>
        <w:t xml:space="preserve"> that are used to write commands and compare results, respectively. The results field is a 3-layer dictionary used to store the results received from the test fixture. The remaining fields are for the name of the test provided in the test script, and a Boolean for if a test has passed, and all results match the expected outputs. If an input or output contains a serial command, all inputs and outputs are padded to be the same length as the longest serial command. The padded logic is the last logic value in the command. This is because the firmware expects serial commands to be the same length, or the logic is a single voltage.</w:t>
      </w:r>
    </w:p>
    <w:p w14:paraId="1425604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results field is a 3-layer dictionary, so each result for a pin can be accessed in constant time. The keys for the layers of the dictionary are in this order: the VCC voltage condition, the step number, and the pin that was measured. The step number is an output of the firmware, which is used for serial inputs. For tests with no serial inputs, the step number is always 0.</w:t>
      </w:r>
    </w:p>
    <w:p w14:paraId="78EC7244"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methods “</w:t>
      </w:r>
      <w:proofErr w:type="spellStart"/>
      <w:r w:rsidRPr="000F424F">
        <w:rPr>
          <w:rFonts w:ascii="Times New Roman" w:hAnsi="Times New Roman" w:cs="Times New Roman"/>
        </w:rPr>
        <w:t>test_conditions</w:t>
      </w:r>
      <w:proofErr w:type="spellEnd"/>
      <w:r w:rsidRPr="000F424F">
        <w:rPr>
          <w:rFonts w:ascii="Times New Roman" w:hAnsi="Times New Roman" w:cs="Times New Roman"/>
        </w:rPr>
        <w:t>” and “</w:t>
      </w:r>
      <w:proofErr w:type="spellStart"/>
      <w:r w:rsidRPr="000F424F">
        <w:rPr>
          <w:rFonts w:ascii="Times New Roman" w:hAnsi="Times New Roman" w:cs="Times New Roman"/>
        </w:rPr>
        <w:t>power_pins</w:t>
      </w:r>
      <w:proofErr w:type="spellEnd"/>
      <w:r w:rsidRPr="000F424F">
        <w:rPr>
          <w:rFonts w:ascii="Times New Roman" w:hAnsi="Times New Roman" w:cs="Times New Roman"/>
        </w:rPr>
        <w:t xml:space="preserve">” return all test conditions and power pins, including the VCC voltage from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These are used for generating the PRM and VIN commands expected by the firmware. The method “</w:t>
      </w:r>
      <w:proofErr w:type="spellStart"/>
      <w:r w:rsidRPr="000F424F">
        <w:rPr>
          <w:rFonts w:ascii="Times New Roman" w:hAnsi="Times New Roman" w:cs="Times New Roman"/>
        </w:rPr>
        <w:t>pin_lists</w:t>
      </w:r>
      <w:proofErr w:type="spellEnd"/>
      <w:r w:rsidRPr="000F424F">
        <w:rPr>
          <w:rFonts w:ascii="Times New Roman" w:hAnsi="Times New Roman" w:cs="Times New Roman"/>
        </w:rPr>
        <w:t xml:space="preserve">” converts all input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into a list of pins and voltage input, and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a list of pins to be measured by hardware. These lists are used for generating the INS, VIP, and OUT commands.</w:t>
      </w:r>
    </w:p>
    <w:p w14:paraId="21E8840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compare_results</w:t>
      </w:r>
      <w:proofErr w:type="spellEnd"/>
      <w:r w:rsidRPr="000F424F">
        <w:rPr>
          <w:rFonts w:ascii="Times New Roman" w:hAnsi="Times New Roman" w:cs="Times New Roman"/>
        </w:rPr>
        <w:t xml:space="preserve">” will compare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the logic received from the test fixture stored in results. In this function, the logic will be converted from an integer to the same value type used in the test script. For example, the firmware returns a 0 for LOW, if the expected output for the pin is “L,” 0 is replaced with “L” inside the results. If the expected output was an integer, then nothing changes. When exporting the results to a PDF report, the expected output and received results share consistent formatting. If the received logic does not match the expected output, </w:t>
      </w:r>
      <w:proofErr w:type="spellStart"/>
      <w:r w:rsidRPr="000F424F">
        <w:rPr>
          <w:rFonts w:ascii="Times New Roman" w:hAnsi="Times New Roman" w:cs="Times New Roman"/>
        </w:rPr>
        <w:t>TestVector’s</w:t>
      </w:r>
      <w:proofErr w:type="spellEnd"/>
      <w:r w:rsidRPr="000F424F">
        <w:rPr>
          <w:rFonts w:ascii="Times New Roman" w:hAnsi="Times New Roman" w:cs="Times New Roman"/>
        </w:rPr>
        <w:t xml:space="preserve"> pass field is set to False and cannot be changed.</w:t>
      </w:r>
    </w:p>
    <w:p w14:paraId="701ECF8B"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xml:space="preserve">” exports all the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data classes and results in a tabular format, along with their metadata. The exported table is a 2D array, where each list in the array </w:t>
      </w:r>
      <w:r w:rsidRPr="000F424F">
        <w:rPr>
          <w:rFonts w:ascii="Times New Roman" w:hAnsi="Times New Roman" w:cs="Times New Roman"/>
        </w:rPr>
        <w:lastRenderedPageBreak/>
        <w:t xml:space="preserve">represents a row of data, which is represented by strings. The table includes headers and empty cells (created by empty strings, “”). The empty cells are used when the data in cells </w:t>
      </w:r>
      <w:proofErr w:type="gramStart"/>
      <w:r w:rsidRPr="000F424F">
        <w:rPr>
          <w:rFonts w:ascii="Times New Roman" w:hAnsi="Times New Roman" w:cs="Times New Roman"/>
        </w:rPr>
        <w:t>needs</w:t>
      </w:r>
      <w:proofErr w:type="gramEnd"/>
      <w:r w:rsidRPr="000F424F">
        <w:rPr>
          <w:rFonts w:ascii="Times New Roman" w:hAnsi="Times New Roman" w:cs="Times New Roman"/>
        </w:rPr>
        <w:t xml:space="preserve"> to span multiple rows or columns. It does not matter where the data is for spanning, but it is recommended to be stored in the left and top-most cells, as the metadata of the table assumes this logic. Unlike input pins that may share columns, the output pins are unraveled from the lists and receive their own columns. This allows the results of each pin to have their own cell to enhance the readability of the table. If a test has multiple test conditions, the VCC column is included, it is omitted. If the VCC column is included, the expected result cells are subdivided to match the number of different test conditions.</w:t>
      </w:r>
    </w:p>
    <w:p w14:paraId="690D0C1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metadata of the table is used for formatting the table in the PDF report, specifically </w:t>
      </w:r>
      <w:proofErr w:type="gramStart"/>
      <w:r w:rsidRPr="000F424F">
        <w:rPr>
          <w:rFonts w:ascii="Times New Roman" w:hAnsi="Times New Roman" w:cs="Times New Roman"/>
        </w:rPr>
        <w:t>indicating to</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ReportLab</w:t>
      </w:r>
      <w:proofErr w:type="spellEnd"/>
      <w:r w:rsidRPr="000F424F">
        <w:rPr>
          <w:rFonts w:ascii="Times New Roman" w:hAnsi="Times New Roman" w:cs="Times New Roman"/>
        </w:rPr>
        <w:t xml:space="preserve"> Platypus to span certain rows and columns. The metadata dictionary includes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num_rows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include_vcc</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num_vcc</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represents the number of </w:t>
      </w:r>
      <w:proofErr w:type="gramStart"/>
      <w:r w:rsidRPr="000F424F">
        <w:rPr>
          <w:rFonts w:ascii="Times New Roman" w:hAnsi="Times New Roman" w:cs="Times New Roman"/>
        </w:rPr>
        <w:t>input</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represents the number of output pins in total from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These two parameters affect the spanning for rows. The remaining parameters represent the number of rows in the table, if the table includes a VCC column, and the number of different test conditions. These arguments affect the column and row spanning.</w:t>
      </w:r>
    </w:p>
    <w:p w14:paraId="3496C83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private methods, denoted by the starting “_” character, are helper functions used to assist in translating higher-level test script inputs into low-level hardware commands, or vice versa for test script outputs. These functions should never be called directly outside of unit testing.</w:t>
      </w:r>
    </w:p>
    <w:p w14:paraId="178BE6B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For debugging purposes, the method “</w:t>
      </w:r>
      <w:proofErr w:type="spellStart"/>
      <w:r w:rsidRPr="000F424F">
        <w:rPr>
          <w:rFonts w:ascii="Times New Roman" w:hAnsi="Times New Roman" w:cs="Times New Roman"/>
        </w:rPr>
        <w:t>simulated_test</w:t>
      </w:r>
      <w:proofErr w:type="spellEnd"/>
      <w:r w:rsidRPr="000F424F">
        <w:rPr>
          <w:rFonts w:ascii="Times New Roman" w:hAnsi="Times New Roman" w:cs="Times New Roman"/>
        </w:rPr>
        <w:t>,” and its helper “_</w:t>
      </w:r>
      <w:proofErr w:type="spellStart"/>
      <w:r w:rsidRPr="000F424F">
        <w:rPr>
          <w:rFonts w:ascii="Times New Roman" w:hAnsi="Times New Roman" w:cs="Times New Roman"/>
        </w:rPr>
        <w:t>get_exp_val</w:t>
      </w:r>
      <w:proofErr w:type="spellEnd"/>
      <w:r w:rsidRPr="000F424F">
        <w:rPr>
          <w:rFonts w:ascii="Times New Roman" w:hAnsi="Times New Roman" w:cs="Times New Roman"/>
        </w:rPr>
        <w:t>,” will roughly simulate the execution of the test. These methods are used in unit tests to verify the implementation of the “_compare” and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methods.</w:t>
      </w:r>
    </w:p>
    <w:p w14:paraId="1DEFD4B3" w14:textId="49A72F77" w:rsidR="00B84C54" w:rsidRDefault="0094303B" w:rsidP="00EF574B">
      <w:pPr>
        <w:spacing w:line="276" w:lineRule="auto"/>
        <w:rPr>
          <w:rFonts w:ascii="Times New Roman" w:hAnsi="Times New Roman" w:cs="Times New Roman"/>
          <w:b/>
          <w:bCs/>
          <w:sz w:val="28"/>
          <w:szCs w:val="28"/>
        </w:rPr>
      </w:pPr>
      <w:r>
        <w:rPr>
          <w:rFonts w:ascii="Times New Roman" w:hAnsi="Times New Roman" w:cs="Times New Roman"/>
          <w:b/>
          <w:bCs/>
          <w:sz w:val="28"/>
          <w:szCs w:val="28"/>
        </w:rPr>
        <w:t>Serial Communication</w:t>
      </w:r>
    </w:p>
    <w:p w14:paraId="261ED23E" w14:textId="5A4BDF2D" w:rsidR="007B5D35" w:rsidRPr="00EF574B" w:rsidRDefault="007B5D35" w:rsidP="004D3658">
      <w:pPr>
        <w:spacing w:line="276" w:lineRule="auto"/>
        <w:rPr>
          <w:rFonts w:ascii="Times New Roman" w:hAnsi="Times New Roman" w:cs="Times New Roman"/>
          <w:b/>
          <w:bCs/>
          <w:noProof/>
          <w:sz w:val="28"/>
          <w:szCs w:val="28"/>
        </w:rPr>
      </w:pPr>
      <w:r>
        <w:rPr>
          <w:rFonts w:ascii="Times New Roman" w:hAnsi="Times New Roman" w:cs="Times New Roman"/>
        </w:rPr>
        <w:t xml:space="preserve">This file implements serial communication with the test fixture using </w:t>
      </w:r>
      <w:r w:rsidR="00BD010F">
        <w:rPr>
          <w:rFonts w:ascii="Times New Roman" w:hAnsi="Times New Roman" w:cs="Times New Roman"/>
        </w:rPr>
        <w:t xml:space="preserve">classes derived from the base class </w:t>
      </w:r>
      <w:proofErr w:type="spellStart"/>
      <w:r w:rsidR="00BD010F">
        <w:rPr>
          <w:rFonts w:ascii="Times New Roman" w:hAnsi="Times New Roman" w:cs="Times New Roman"/>
        </w:rPr>
        <w:t>SerialCommunication</w:t>
      </w:r>
      <w:proofErr w:type="spellEnd"/>
      <w:r w:rsidR="00BD010F">
        <w:rPr>
          <w:rFonts w:ascii="Times New Roman" w:hAnsi="Times New Roman" w:cs="Times New Roman"/>
        </w:rPr>
        <w:t xml:space="preserve">. </w:t>
      </w:r>
      <w:proofErr w:type="spellStart"/>
      <w:r w:rsidR="00BD010F">
        <w:rPr>
          <w:rFonts w:ascii="Times New Roman" w:hAnsi="Times New Roman" w:cs="Times New Roman"/>
        </w:rPr>
        <w:t>SerialCommunication</w:t>
      </w:r>
      <w:proofErr w:type="spellEnd"/>
      <w:r w:rsidR="00BD010F">
        <w:rPr>
          <w:rFonts w:ascii="Times New Roman" w:hAnsi="Times New Roman" w:cs="Times New Roman"/>
        </w:rPr>
        <w:t xml:space="preserve"> contains the signals done, error, and </w:t>
      </w:r>
      <w:proofErr w:type="spellStart"/>
      <w:r w:rsidR="00BD010F">
        <w:rPr>
          <w:rFonts w:ascii="Times New Roman" w:hAnsi="Times New Roman" w:cs="Times New Roman"/>
        </w:rPr>
        <w:t>status_msg</w:t>
      </w:r>
      <w:proofErr w:type="spellEnd"/>
      <w:r w:rsidR="00BD010F">
        <w:rPr>
          <w:rFonts w:ascii="Times New Roman" w:hAnsi="Times New Roman" w:cs="Times New Roman"/>
        </w:rPr>
        <w:t xml:space="preserve">. These signals are intended to </w:t>
      </w:r>
      <w:r w:rsidR="00C10904">
        <w:rPr>
          <w:rFonts w:ascii="Times New Roman" w:hAnsi="Times New Roman" w:cs="Times New Roman"/>
        </w:rPr>
        <w:t>update the GUI asynchronously from the event loop</w:t>
      </w:r>
      <w:r w:rsidR="00CD37D7">
        <w:rPr>
          <w:rFonts w:ascii="Times New Roman" w:hAnsi="Times New Roman" w:cs="Times New Roman"/>
        </w:rPr>
        <w:t>.</w:t>
      </w:r>
      <w:r w:rsidR="00C36767">
        <w:rPr>
          <w:rFonts w:ascii="Times New Roman" w:hAnsi="Times New Roman" w:cs="Times New Roman"/>
        </w:rPr>
        <w:t xml:space="preserve"> The base class contains the reference to a </w:t>
      </w:r>
      <w:proofErr w:type="spellStart"/>
      <w:r w:rsidR="00C36767">
        <w:rPr>
          <w:rFonts w:ascii="Times New Roman" w:hAnsi="Times New Roman" w:cs="Times New Roman"/>
        </w:rPr>
        <w:t>QSerialPort</w:t>
      </w:r>
      <w:proofErr w:type="spellEnd"/>
      <w:r w:rsidR="00C36767">
        <w:rPr>
          <w:rFonts w:ascii="Times New Roman" w:hAnsi="Times New Roman" w:cs="Times New Roman"/>
        </w:rPr>
        <w:t xml:space="preserve">, a buffer for </w:t>
      </w:r>
      <w:r w:rsidR="007C6148">
        <w:rPr>
          <w:rFonts w:ascii="Times New Roman" w:hAnsi="Times New Roman" w:cs="Times New Roman"/>
        </w:rPr>
        <w:t>all the responses</w:t>
      </w:r>
      <w:r w:rsidR="00C36767">
        <w:rPr>
          <w:rFonts w:ascii="Times New Roman" w:hAnsi="Times New Roman" w:cs="Times New Roman"/>
        </w:rPr>
        <w:t xml:space="preserve">. The </w:t>
      </w:r>
      <w:proofErr w:type="spellStart"/>
      <w:r w:rsidR="007C6148">
        <w:rPr>
          <w:rFonts w:ascii="Times New Roman" w:hAnsi="Times New Roman" w:cs="Times New Roman"/>
        </w:rPr>
        <w:t>readyRead</w:t>
      </w:r>
      <w:proofErr w:type="spellEnd"/>
      <w:r w:rsidR="007C6148">
        <w:rPr>
          <w:rFonts w:ascii="Times New Roman" w:hAnsi="Times New Roman" w:cs="Times New Roman"/>
        </w:rPr>
        <w:t xml:space="preserve"> signal from </w:t>
      </w:r>
      <w:proofErr w:type="spellStart"/>
      <w:r w:rsidR="007C6148">
        <w:rPr>
          <w:rFonts w:ascii="Times New Roman" w:hAnsi="Times New Roman" w:cs="Times New Roman"/>
        </w:rPr>
        <w:t>QSerialPort</w:t>
      </w:r>
      <w:proofErr w:type="spellEnd"/>
      <w:r w:rsidR="007C6148">
        <w:rPr>
          <w:rFonts w:ascii="Times New Roman" w:hAnsi="Times New Roman" w:cs="Times New Roman"/>
        </w:rPr>
        <w:t xml:space="preserve"> is connected to the </w:t>
      </w:r>
      <w:proofErr w:type="spellStart"/>
      <w:r w:rsidR="007C6148">
        <w:rPr>
          <w:rFonts w:ascii="Times New Roman" w:hAnsi="Times New Roman" w:cs="Times New Roman"/>
        </w:rPr>
        <w:t>handle_ready_read</w:t>
      </w:r>
      <w:proofErr w:type="spellEnd"/>
      <w:r w:rsidR="007C6148">
        <w:rPr>
          <w:rFonts w:ascii="Times New Roman" w:hAnsi="Times New Roman" w:cs="Times New Roman"/>
        </w:rPr>
        <w:t xml:space="preserve"> function. This function will add </w:t>
      </w:r>
      <w:r w:rsidR="00C70728">
        <w:rPr>
          <w:rFonts w:ascii="Times New Roman" w:hAnsi="Times New Roman" w:cs="Times New Roman"/>
        </w:rPr>
        <w:t>all</w:t>
      </w:r>
      <w:r w:rsidR="007C6148">
        <w:rPr>
          <w:rFonts w:ascii="Times New Roman" w:hAnsi="Times New Roman" w:cs="Times New Roman"/>
        </w:rPr>
        <w:t xml:space="preserve"> the responses from the hardware to the </w:t>
      </w:r>
      <w:r w:rsidR="00C70728">
        <w:rPr>
          <w:rFonts w:ascii="Times New Roman" w:hAnsi="Times New Roman" w:cs="Times New Roman"/>
        </w:rPr>
        <w:t>buffer and</w:t>
      </w:r>
      <w:r w:rsidR="007C6148">
        <w:rPr>
          <w:rFonts w:ascii="Times New Roman" w:hAnsi="Times New Roman" w:cs="Times New Roman"/>
        </w:rPr>
        <w:t xml:space="preserve"> call </w:t>
      </w:r>
      <w:proofErr w:type="spellStart"/>
      <w:r w:rsidR="007C6148">
        <w:rPr>
          <w:rFonts w:ascii="Times New Roman" w:hAnsi="Times New Roman" w:cs="Times New Roman"/>
        </w:rPr>
        <w:t>process_line</w:t>
      </w:r>
      <w:proofErr w:type="spellEnd"/>
      <w:r w:rsidR="007C6148">
        <w:rPr>
          <w:rFonts w:ascii="Times New Roman" w:hAnsi="Times New Roman" w:cs="Times New Roman"/>
        </w:rPr>
        <w:t xml:space="preserve"> for every line in the buffer.</w:t>
      </w:r>
      <w:r w:rsidR="00C70728">
        <w:rPr>
          <w:rFonts w:ascii="Times New Roman" w:hAnsi="Times New Roman" w:cs="Times New Roman"/>
        </w:rPr>
        <w:t xml:space="preserve"> The </w:t>
      </w:r>
      <w:r w:rsidR="00F831CC">
        <w:rPr>
          <w:rFonts w:ascii="Times New Roman" w:hAnsi="Times New Roman" w:cs="Times New Roman"/>
        </w:rPr>
        <w:t>methods start and</w:t>
      </w:r>
      <w:r w:rsidR="00C70728">
        <w:rPr>
          <w:rFonts w:ascii="Times New Roman" w:hAnsi="Times New Roman" w:cs="Times New Roman"/>
        </w:rPr>
        <w:t xml:space="preserve"> </w:t>
      </w:r>
      <w:proofErr w:type="spellStart"/>
      <w:r w:rsidR="00C70728">
        <w:rPr>
          <w:rFonts w:ascii="Times New Roman" w:hAnsi="Times New Roman" w:cs="Times New Roman"/>
        </w:rPr>
        <w:t>process_line</w:t>
      </w:r>
      <w:proofErr w:type="spellEnd"/>
      <w:r w:rsidR="00C70728">
        <w:rPr>
          <w:rFonts w:ascii="Times New Roman" w:hAnsi="Times New Roman" w:cs="Times New Roman"/>
        </w:rPr>
        <w:t>, must be implemented by each derived class.</w:t>
      </w:r>
      <w:r w:rsidR="00F831CC">
        <w:rPr>
          <w:rFonts w:ascii="Times New Roman" w:hAnsi="Times New Roman" w:cs="Times New Roman"/>
        </w:rPr>
        <w:t xml:space="preserve"> The start function is </w:t>
      </w:r>
      <w:r w:rsidR="00172F78">
        <w:rPr>
          <w:rFonts w:ascii="Times New Roman" w:hAnsi="Times New Roman" w:cs="Times New Roman"/>
        </w:rPr>
        <w:t>the intended way to start serial communication.</w:t>
      </w:r>
      <w:r w:rsidR="00C90AD7">
        <w:rPr>
          <w:rFonts w:ascii="Times New Roman" w:hAnsi="Times New Roman" w:cs="Times New Roman"/>
        </w:rPr>
        <w:t xml:space="preserve"> This function will check if the </w:t>
      </w:r>
      <w:proofErr w:type="spellStart"/>
      <w:r w:rsidR="00C90AD7">
        <w:rPr>
          <w:rFonts w:ascii="Times New Roman" w:hAnsi="Times New Roman" w:cs="Times New Roman"/>
        </w:rPr>
        <w:t>QSerialPort</w:t>
      </w:r>
      <w:proofErr w:type="spellEnd"/>
      <w:r w:rsidR="00C90AD7">
        <w:rPr>
          <w:rFonts w:ascii="Times New Roman" w:hAnsi="Times New Roman" w:cs="Times New Roman"/>
        </w:rPr>
        <w:t xml:space="preserve"> is open, if not an error is displayed in the main window.</w:t>
      </w:r>
      <w:r w:rsidR="00EF574B" w:rsidRPr="00EF574B">
        <w:rPr>
          <w:rFonts w:ascii="Times New Roman" w:hAnsi="Times New Roman" w:cs="Times New Roman"/>
          <w:b/>
          <w:bCs/>
          <w:noProof/>
          <w:sz w:val="28"/>
          <w:szCs w:val="28"/>
        </w:rPr>
        <w:t xml:space="preserve"> </w:t>
      </w:r>
    </w:p>
    <w:p w14:paraId="30114E6B" w14:textId="77777777" w:rsidR="00EF574B" w:rsidRDefault="00172F78" w:rsidP="004D3658">
      <w:pPr>
        <w:spacing w:line="276" w:lineRule="auto"/>
        <w:rPr>
          <w:rFonts w:ascii="Times New Roman" w:hAnsi="Times New Roman" w:cs="Times New Roman"/>
        </w:rPr>
      </w:pPr>
      <w:r>
        <w:rPr>
          <w:rFonts w:ascii="Times New Roman" w:hAnsi="Times New Roman" w:cs="Times New Roman"/>
        </w:rPr>
        <w:t xml:space="preserve">The BIST class </w:t>
      </w:r>
      <w:r w:rsidR="00C90AD7">
        <w:rPr>
          <w:rFonts w:ascii="Times New Roman" w:hAnsi="Times New Roman" w:cs="Times New Roman"/>
        </w:rPr>
        <w:t xml:space="preserve">sends the “BIST” command to trigger the Built-In </w:t>
      </w:r>
      <w:proofErr w:type="spellStart"/>
      <w:r w:rsidR="00C90AD7">
        <w:rPr>
          <w:rFonts w:ascii="Times New Roman" w:hAnsi="Times New Roman" w:cs="Times New Roman"/>
        </w:rPr>
        <w:t>Self Test</w:t>
      </w:r>
      <w:proofErr w:type="spellEnd"/>
      <w:r w:rsidR="00C90AD7">
        <w:rPr>
          <w:rFonts w:ascii="Times New Roman" w:hAnsi="Times New Roman" w:cs="Times New Roman"/>
        </w:rPr>
        <w:t xml:space="preserve"> feature of the test fixture. The fixture will test</w:t>
      </w:r>
      <w:r w:rsidR="00844B5F">
        <w:rPr>
          <w:rFonts w:ascii="Times New Roman" w:hAnsi="Times New Roman" w:cs="Times New Roman"/>
        </w:rPr>
        <w:t xml:space="preserve"> the hardware peripherals</w:t>
      </w:r>
      <w:r w:rsidR="00C90AD7">
        <w:rPr>
          <w:rFonts w:ascii="Times New Roman" w:hAnsi="Times New Roman" w:cs="Times New Roman"/>
        </w:rPr>
        <w:t xml:space="preserve"> exhaustively </w:t>
      </w:r>
      <w:r w:rsidR="00844B5F">
        <w:rPr>
          <w:rFonts w:ascii="Times New Roman" w:hAnsi="Times New Roman" w:cs="Times New Roman"/>
        </w:rPr>
        <w:t xml:space="preserve">to verify </w:t>
      </w:r>
      <w:r w:rsidR="00B30600">
        <w:rPr>
          <w:rFonts w:ascii="Times New Roman" w:hAnsi="Times New Roman" w:cs="Times New Roman"/>
        </w:rPr>
        <w:t>the circuit is operating within the thresholds.</w:t>
      </w:r>
    </w:p>
    <w:p w14:paraId="59336D16" w14:textId="1ACD7B7F" w:rsidR="00172F78" w:rsidRDefault="004A311D" w:rsidP="00EF574B">
      <w:pPr>
        <w:spacing w:line="276" w:lineRule="auto"/>
        <w:jc w:val="center"/>
        <w:rPr>
          <w:rFonts w:ascii="Times New Roman" w:hAnsi="Times New Roman" w:cs="Times New Roman"/>
        </w:rPr>
      </w:pPr>
      <w:r>
        <w:rPr>
          <w:rFonts w:ascii="Times New Roman" w:hAnsi="Times New Roman" w:cs="Times New Roman"/>
          <w:b/>
          <w:bCs/>
          <w:noProof/>
          <w:sz w:val="28"/>
          <w:szCs w:val="28"/>
        </w:rPr>
        <w:lastRenderedPageBreak/>
        <w:drawing>
          <wp:inline distT="0" distB="0" distL="0" distR="0" wp14:anchorId="0F476EFE" wp14:editId="2137A841">
            <wp:extent cx="3589786" cy="4395788"/>
            <wp:effectExtent l="0" t="0" r="0" b="5080"/>
            <wp:docPr id="11478796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9285" cy="4419665"/>
                    </a:xfrm>
                    <a:prstGeom prst="rect">
                      <a:avLst/>
                    </a:prstGeom>
                    <a:noFill/>
                    <a:ln>
                      <a:noFill/>
                    </a:ln>
                  </pic:spPr>
                </pic:pic>
              </a:graphicData>
            </a:graphic>
          </wp:inline>
        </w:drawing>
      </w:r>
    </w:p>
    <w:p w14:paraId="5E480D6F" w14:textId="0712E99B" w:rsidR="00EF574B" w:rsidRPr="00EF574B" w:rsidRDefault="00EF574B" w:rsidP="00EF574B">
      <w:pPr>
        <w:spacing w:line="276" w:lineRule="auto"/>
        <w:jc w:val="center"/>
        <w:rPr>
          <w:rFonts w:ascii="Times New Roman" w:hAnsi="Times New Roman" w:cs="Times New Roman"/>
          <w:i/>
          <w:iCs/>
        </w:rPr>
      </w:pPr>
      <w:r>
        <w:rPr>
          <w:rFonts w:ascii="Times New Roman" w:hAnsi="Times New Roman" w:cs="Times New Roman"/>
          <w:i/>
          <w:iCs/>
        </w:rPr>
        <w:t>Figure 8: Basic layout of serial_communication.py</w:t>
      </w:r>
    </w:p>
    <w:p w14:paraId="684D5004" w14:textId="782F9473" w:rsidR="003D3F3E" w:rsidRPr="003D3F3E" w:rsidRDefault="00172F78" w:rsidP="004D3658">
      <w:pPr>
        <w:spacing w:line="276" w:lineRule="auto"/>
        <w:rPr>
          <w:rFonts w:ascii="Times New Roman" w:hAnsi="Times New Roman" w:cs="Times New Roman"/>
        </w:rPr>
      </w:pPr>
      <w:r>
        <w:rPr>
          <w:rFonts w:ascii="Times New Roman" w:hAnsi="Times New Roman" w:cs="Times New Roman"/>
        </w:rPr>
        <w:t xml:space="preserve">The </w:t>
      </w:r>
      <w:proofErr w:type="spellStart"/>
      <w:r w:rsidR="003D3F3E" w:rsidRPr="003D3F3E">
        <w:rPr>
          <w:rFonts w:ascii="Times New Roman" w:hAnsi="Times New Roman" w:cs="Times New Roman"/>
        </w:rPr>
        <w:t>TestRunner</w:t>
      </w:r>
      <w:proofErr w:type="spellEnd"/>
      <w:r w:rsidR="003D3F3E" w:rsidRPr="003D3F3E">
        <w:rPr>
          <w:rFonts w:ascii="Times New Roman" w:hAnsi="Times New Roman" w:cs="Times New Roman"/>
        </w:rPr>
        <w:t xml:space="preserve"> class executes tests in the given list of </w:t>
      </w:r>
      <w:proofErr w:type="spellStart"/>
      <w:r w:rsidR="003D3F3E" w:rsidRPr="003D3F3E">
        <w:rPr>
          <w:rFonts w:ascii="Times New Roman" w:hAnsi="Times New Roman" w:cs="Times New Roman"/>
        </w:rPr>
        <w:t>TestVector</w:t>
      </w:r>
      <w:proofErr w:type="spellEnd"/>
      <w:r w:rsidR="003D3F3E" w:rsidRPr="003D3F3E">
        <w:rPr>
          <w:rFonts w:ascii="Times New Roman" w:hAnsi="Times New Roman" w:cs="Times New Roman"/>
        </w:rPr>
        <w:t xml:space="preserve"> objects at all specified VCC voltages. All commands are sent encoded in UTF-8, with a new line at the end of each string. The implementation assumes that after every command is received, the STM32 will send a response ending with a new line character. This is important because commands are sent directly after receiving a response.</w:t>
      </w:r>
    </w:p>
    <w:p w14:paraId="2686433B" w14:textId="5F0BAD2B" w:rsidR="00EF574B" w:rsidRPr="003D3F3E" w:rsidRDefault="003D3F3E" w:rsidP="004D3658">
      <w:pPr>
        <w:spacing w:line="276" w:lineRule="auto"/>
        <w:rPr>
          <w:rFonts w:ascii="Times New Roman" w:hAnsi="Times New Roman" w:cs="Times New Roman"/>
        </w:rPr>
      </w:pPr>
      <w:r w:rsidRPr="003D3F3E">
        <w:rPr>
          <w:rFonts w:ascii="Times New Roman" w:hAnsi="Times New Roman" w:cs="Times New Roman"/>
        </w:rPr>
        <w:t xml:space="preserve">The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field </w:t>
      </w:r>
      <w:proofErr w:type="spellStart"/>
      <w:r w:rsidRPr="003D3F3E">
        <w:rPr>
          <w:rFonts w:ascii="Times New Roman" w:hAnsi="Times New Roman" w:cs="Times New Roman"/>
        </w:rPr>
        <w:t>cmds</w:t>
      </w:r>
      <w:proofErr w:type="spellEnd"/>
      <w:r w:rsidRPr="003D3F3E">
        <w:rPr>
          <w:rFonts w:ascii="Times New Roman" w:hAnsi="Times New Roman" w:cs="Times New Roman"/>
        </w:rPr>
        <w:t xml:space="preserve"> is a deque, which stores all the commands of a test at a condition. The first element of the deque is the command sent to the hardware. If there are no more elements in the deque, nothing </w:t>
      </w:r>
      <w:r w:rsidR="00172F78" w:rsidRPr="003D3F3E">
        <w:rPr>
          <w:rFonts w:ascii="Times New Roman" w:hAnsi="Times New Roman" w:cs="Times New Roman"/>
        </w:rPr>
        <w:t>happens.</w:t>
      </w:r>
      <w:r w:rsidRPr="003D3F3E">
        <w:rPr>
          <w:rFonts w:ascii="Times New Roman" w:hAnsi="Times New Roman" w:cs="Times New Roman"/>
        </w:rPr>
        <w:t xml:space="preserve"> The remaining fields, conditions, </w:t>
      </w:r>
      <w:proofErr w:type="spellStart"/>
      <w:r w:rsidRPr="003D3F3E">
        <w:rPr>
          <w:rFonts w:ascii="Times New Roman" w:hAnsi="Times New Roman" w:cs="Times New Roman"/>
        </w:rPr>
        <w:t>test_idx</w:t>
      </w:r>
      <w:proofErr w:type="spellEnd"/>
      <w:r w:rsidRPr="003D3F3E">
        <w:rPr>
          <w:rFonts w:ascii="Times New Roman" w:hAnsi="Times New Roman" w:cs="Times New Roman"/>
        </w:rPr>
        <w:t xml:space="preserve">, </w:t>
      </w:r>
      <w:proofErr w:type="spellStart"/>
      <w:r w:rsidRPr="003D3F3E">
        <w:rPr>
          <w:rFonts w:ascii="Times New Roman" w:hAnsi="Times New Roman" w:cs="Times New Roman"/>
        </w:rPr>
        <w:t>cond_idx</w:t>
      </w:r>
      <w:proofErr w:type="spellEnd"/>
      <w:r w:rsidRPr="003D3F3E">
        <w:rPr>
          <w:rFonts w:ascii="Times New Roman" w:hAnsi="Times New Roman" w:cs="Times New Roman"/>
        </w:rPr>
        <w:t>, and stop, are used to keep track of the current progress of the tests. If stop is True, an error occurred during testing, and no commands will be sent.</w:t>
      </w:r>
      <w:r w:rsidR="00172F78">
        <w:rPr>
          <w:rFonts w:ascii="Times New Roman" w:hAnsi="Times New Roman" w:cs="Times New Roman"/>
        </w:rPr>
        <w:t xml:space="preserve"> </w:t>
      </w:r>
      <w:r w:rsidRPr="003D3F3E">
        <w:rPr>
          <w:rFonts w:ascii="Times New Roman" w:hAnsi="Times New Roman" w:cs="Times New Roman"/>
        </w:rPr>
        <w:t xml:space="preserve">Currently, the expected responses are based on the starting characters: “ERR,” “Done,” and “STEP.”  If an “ERR” is received, the error signal is emitted, and test execution is stopped. If “Done” is received, this means the test executed successfully, and if “STEP” is received, the string is parsed, and the resulting ADC value and logic are stored into the current </w:t>
      </w:r>
      <w:proofErr w:type="spellStart"/>
      <w:r w:rsidRPr="003D3F3E">
        <w:rPr>
          <w:rFonts w:ascii="Times New Roman" w:hAnsi="Times New Roman" w:cs="Times New Roman"/>
        </w:rPr>
        <w:t>TestVector</w:t>
      </w:r>
      <w:proofErr w:type="spellEnd"/>
      <w:r w:rsidRPr="003D3F3E">
        <w:rPr>
          <w:rFonts w:ascii="Times New Roman" w:hAnsi="Times New Roman" w:cs="Times New Roman"/>
        </w:rPr>
        <w:t xml:space="preserve"> object. Any other response is simply printed to the GUI, and the next command is sent if possible.</w:t>
      </w:r>
    </w:p>
    <w:p w14:paraId="664A3A67" w14:textId="1D6AE349" w:rsidR="00723A69" w:rsidRPr="00CD5218"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GUI Module</w:t>
      </w:r>
    </w:p>
    <w:p w14:paraId="60E4BD18" w14:textId="4B716B60"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Main Window</w:t>
      </w:r>
    </w:p>
    <w:p w14:paraId="56084897" w14:textId="11B62C0D" w:rsidR="00CD5218" w:rsidRDefault="004A311D" w:rsidP="004D3658">
      <w:pPr>
        <w:spacing w:line="276"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269239B7" wp14:editId="5DFF2B94">
            <wp:extent cx="5939155" cy="4681855"/>
            <wp:effectExtent l="0" t="0" r="4445" b="4445"/>
            <wp:docPr id="1270986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4681855"/>
                    </a:xfrm>
                    <a:prstGeom prst="rect">
                      <a:avLst/>
                    </a:prstGeom>
                    <a:noFill/>
                    <a:ln>
                      <a:noFill/>
                    </a:ln>
                  </pic:spPr>
                </pic:pic>
              </a:graphicData>
            </a:graphic>
          </wp:inline>
        </w:drawing>
      </w:r>
    </w:p>
    <w:p w14:paraId="16A941E3" w14:textId="0EC20899" w:rsidR="00CD5218" w:rsidRPr="00CD5218" w:rsidRDefault="00CD5218" w:rsidP="00CD5218">
      <w:pPr>
        <w:spacing w:line="276" w:lineRule="auto"/>
        <w:jc w:val="center"/>
        <w:rPr>
          <w:rFonts w:ascii="Times New Roman" w:hAnsi="Times New Roman" w:cs="Times New Roman"/>
          <w:i/>
          <w:iCs/>
        </w:rPr>
      </w:pPr>
      <w:r>
        <w:rPr>
          <w:rFonts w:ascii="Times New Roman" w:hAnsi="Times New Roman" w:cs="Times New Roman"/>
          <w:i/>
          <w:iCs/>
        </w:rPr>
        <w:t xml:space="preserve">Figure 9. </w:t>
      </w:r>
      <w:r w:rsidR="008A2AE0">
        <w:rPr>
          <w:rFonts w:ascii="Times New Roman" w:hAnsi="Times New Roman" w:cs="Times New Roman"/>
          <w:i/>
          <w:iCs/>
        </w:rPr>
        <w:t xml:space="preserve">High level overview of the application and </w:t>
      </w:r>
      <w:proofErr w:type="gramStart"/>
      <w:r w:rsidR="008A2AE0">
        <w:rPr>
          <w:rFonts w:ascii="Times New Roman" w:hAnsi="Times New Roman" w:cs="Times New Roman"/>
          <w:i/>
          <w:iCs/>
        </w:rPr>
        <w:t>is</w:t>
      </w:r>
      <w:proofErr w:type="gramEnd"/>
      <w:r w:rsidR="008A2AE0">
        <w:rPr>
          <w:rFonts w:ascii="Times New Roman" w:hAnsi="Times New Roman" w:cs="Times New Roman"/>
          <w:i/>
          <w:iCs/>
        </w:rPr>
        <w:t xml:space="preserve"> connections to </w:t>
      </w:r>
      <w:proofErr w:type="spellStart"/>
      <w:r w:rsidR="008A2AE0">
        <w:rPr>
          <w:rFonts w:ascii="Times New Roman" w:hAnsi="Times New Roman" w:cs="Times New Roman"/>
          <w:i/>
          <w:iCs/>
        </w:rPr>
        <w:t>MainWindow</w:t>
      </w:r>
      <w:proofErr w:type="spellEnd"/>
    </w:p>
    <w:p w14:paraId="01E8B0A3" w14:textId="77777777"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This file serves as the top-level entity, connecting all backend code in the device and </w:t>
      </w:r>
      <w:proofErr w:type="spellStart"/>
      <w:r w:rsidRPr="00576422">
        <w:rPr>
          <w:rFonts w:ascii="Times New Roman" w:hAnsi="Times New Roman" w:cs="Times New Roman"/>
        </w:rPr>
        <w:t>file_io</w:t>
      </w:r>
      <w:proofErr w:type="spellEnd"/>
      <w:r w:rsidRPr="00576422">
        <w:rPr>
          <w:rFonts w:ascii="Times New Roman" w:hAnsi="Times New Roman" w:cs="Times New Roman"/>
        </w:rPr>
        <w:t xml:space="preserve"> modules with GUI elements.</w:t>
      </w:r>
    </w:p>
    <w:p w14:paraId="56CD1D81" w14:textId="45693B75"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All GUI elements are created using PySide6, a Python binding to the Qt framework. Qt offers additional apps such as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an IDE for GUI development.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offers a drag-and-drop editor, which is useful for creating complex GUI elements if programming them in Python is difficult. The PySide6 library is used for this project due to its modern UI appearance and wide widget selection, including </w:t>
      </w:r>
      <w:proofErr w:type="spellStart"/>
      <w:r w:rsidRPr="00576422">
        <w:rPr>
          <w:rFonts w:ascii="Times New Roman" w:hAnsi="Times New Roman" w:cs="Times New Roman"/>
        </w:rPr>
        <w:t>QSerialPort</w:t>
      </w:r>
      <w:proofErr w:type="spellEnd"/>
      <w:r w:rsidRPr="00576422">
        <w:rPr>
          <w:rFonts w:ascii="Times New Roman" w:hAnsi="Times New Roman" w:cs="Times New Roman"/>
        </w:rPr>
        <w:t>, which runs asynchronously, simplifying the communication portion.</w:t>
      </w:r>
      <w:r w:rsidR="00F87CC4">
        <w:rPr>
          <w:rFonts w:ascii="Times New Roman" w:hAnsi="Times New Roman" w:cs="Times New Roman"/>
        </w:rPr>
        <w:t xml:space="preserve"> </w:t>
      </w:r>
      <w:r w:rsidR="00FA1A9B">
        <w:rPr>
          <w:rFonts w:ascii="Times New Roman" w:hAnsi="Times New Roman" w:cs="Times New Roman"/>
        </w:rPr>
        <w:t>PySide6 also supports signals and slots that can be used to</w:t>
      </w:r>
      <w:r w:rsidR="00D10729">
        <w:rPr>
          <w:rFonts w:ascii="Times New Roman" w:hAnsi="Times New Roman" w:cs="Times New Roman"/>
        </w:rPr>
        <w:t xml:space="preserve"> execute tasks outside of the GUI event loop.</w:t>
      </w:r>
    </w:p>
    <w:p w14:paraId="15F1B1DD" w14:textId="2B25FA41" w:rsid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The main window offers basic text editor support, like </w:t>
      </w:r>
      <w:proofErr w:type="spellStart"/>
      <w:r w:rsidRPr="00576422">
        <w:rPr>
          <w:rFonts w:ascii="Times New Roman" w:hAnsi="Times New Roman" w:cs="Times New Roman"/>
        </w:rPr>
        <w:t>NotePad</w:t>
      </w:r>
      <w:proofErr w:type="spellEnd"/>
      <w:r w:rsidRPr="00576422">
        <w:rPr>
          <w:rFonts w:ascii="Times New Roman" w:hAnsi="Times New Roman" w:cs="Times New Roman"/>
        </w:rPr>
        <w:t xml:space="preserve">++ and Visual Studio Code. This allows users to edit test scripts with minor mistakes without needing another text editor app. The </w:t>
      </w:r>
      <w:proofErr w:type="spellStart"/>
      <w:r w:rsidRPr="00576422">
        <w:rPr>
          <w:rFonts w:ascii="Times New Roman" w:hAnsi="Times New Roman" w:cs="Times New Roman"/>
        </w:rPr>
        <w:lastRenderedPageBreak/>
        <w:t>QTextEdit</w:t>
      </w:r>
      <w:proofErr w:type="spellEnd"/>
      <w:r w:rsidRPr="00576422">
        <w:rPr>
          <w:rFonts w:ascii="Times New Roman" w:hAnsi="Times New Roman" w:cs="Times New Roman"/>
        </w:rPr>
        <w:t xml:space="preserve"> widget at the bottom displays updates throughout the program, mainly serial communication with the hardware to inform users of any errors the program encounters and update the status on test script execution. This also acts as a log for the program.</w:t>
      </w:r>
    </w:p>
    <w:p w14:paraId="5568A9FB" w14:textId="481B3DA0" w:rsidR="00D81CA1" w:rsidRPr="00576422" w:rsidRDefault="00D81CA1" w:rsidP="004D3658">
      <w:pPr>
        <w:spacing w:line="276" w:lineRule="auto"/>
        <w:rPr>
          <w:rFonts w:ascii="Times New Roman" w:hAnsi="Times New Roman" w:cs="Times New Roman"/>
        </w:rPr>
      </w:pPr>
      <w:r>
        <w:rPr>
          <w:rFonts w:ascii="Times New Roman" w:hAnsi="Times New Roman" w:cs="Times New Roman"/>
        </w:rPr>
        <w:t xml:space="preserve">To execute test scripts, or send commands to </w:t>
      </w:r>
      <w:proofErr w:type="gramStart"/>
      <w:r>
        <w:rPr>
          <w:rFonts w:ascii="Times New Roman" w:hAnsi="Times New Roman" w:cs="Times New Roman"/>
        </w:rPr>
        <w:t>the STM32</w:t>
      </w:r>
      <w:proofErr w:type="gramEnd"/>
      <w:r>
        <w:rPr>
          <w:rFonts w:ascii="Times New Roman" w:hAnsi="Times New Roman" w:cs="Times New Roman"/>
        </w:rPr>
        <w:t xml:space="preserve">, functions should be connected to buttons of the run menu. These functions should create </w:t>
      </w:r>
      <w:r w:rsidR="00753BBC">
        <w:rPr>
          <w:rFonts w:ascii="Times New Roman" w:hAnsi="Times New Roman" w:cs="Times New Roman"/>
        </w:rPr>
        <w:t xml:space="preserve">an object derived from </w:t>
      </w:r>
      <w:proofErr w:type="spellStart"/>
      <w:r w:rsidR="00753BBC">
        <w:rPr>
          <w:rFonts w:ascii="Times New Roman" w:hAnsi="Times New Roman" w:cs="Times New Roman"/>
        </w:rPr>
        <w:t>SerialCommunication</w:t>
      </w:r>
      <w:proofErr w:type="spellEnd"/>
      <w:r w:rsidR="00753BBC">
        <w:rPr>
          <w:rFonts w:ascii="Times New Roman" w:hAnsi="Times New Roman" w:cs="Times New Roman"/>
        </w:rPr>
        <w:t xml:space="preserve"> and be implemented in the directory device/, or in serial_communcation.py itself.</w:t>
      </w:r>
      <w:r w:rsidR="007D7101">
        <w:rPr>
          <w:rFonts w:ascii="Times New Roman" w:hAnsi="Times New Roman" w:cs="Times New Roman"/>
        </w:rPr>
        <w:t xml:space="preserve"> </w:t>
      </w:r>
      <w:proofErr w:type="spellStart"/>
      <w:r w:rsidR="007D7101">
        <w:rPr>
          <w:rFonts w:ascii="Times New Roman" w:hAnsi="Times New Roman" w:cs="Times New Roman"/>
        </w:rPr>
        <w:t>SerialCommunication</w:t>
      </w:r>
      <w:proofErr w:type="spellEnd"/>
      <w:r w:rsidR="007D7101">
        <w:rPr>
          <w:rFonts w:ascii="Times New Roman" w:hAnsi="Times New Roman" w:cs="Times New Roman"/>
        </w:rPr>
        <w:t xml:space="preserve"> must be assigned to the field </w:t>
      </w:r>
      <w:proofErr w:type="spellStart"/>
      <w:r w:rsidR="007D7101">
        <w:rPr>
          <w:rFonts w:ascii="Times New Roman" w:hAnsi="Times New Roman" w:cs="Times New Roman"/>
        </w:rPr>
        <w:t>serial_handler</w:t>
      </w:r>
      <w:proofErr w:type="spellEnd"/>
      <w:r w:rsidR="007D7101">
        <w:rPr>
          <w:rFonts w:ascii="Times New Roman" w:hAnsi="Times New Roman" w:cs="Times New Roman"/>
        </w:rPr>
        <w:t xml:space="preserve"> and connect both the done and error signals to _</w:t>
      </w:r>
      <w:proofErr w:type="spellStart"/>
      <w:r w:rsidR="007D7101">
        <w:rPr>
          <w:rFonts w:ascii="Times New Roman" w:hAnsi="Times New Roman" w:cs="Times New Roman"/>
        </w:rPr>
        <w:t>cleanup_serial_handler</w:t>
      </w:r>
      <w:proofErr w:type="spellEnd"/>
      <w:r w:rsidR="007D7101">
        <w:rPr>
          <w:rFonts w:ascii="Times New Roman" w:hAnsi="Times New Roman" w:cs="Times New Roman"/>
        </w:rPr>
        <w:t xml:space="preserve">. This ensures only one object will use serial communication and the </w:t>
      </w:r>
      <w:proofErr w:type="spellStart"/>
      <w:r w:rsidR="007D7101">
        <w:rPr>
          <w:rFonts w:ascii="Times New Roman" w:hAnsi="Times New Roman" w:cs="Times New Roman"/>
        </w:rPr>
        <w:t>readyRead</w:t>
      </w:r>
      <w:proofErr w:type="spellEnd"/>
      <w:r w:rsidR="007D7101">
        <w:rPr>
          <w:rFonts w:ascii="Times New Roman" w:hAnsi="Times New Roman" w:cs="Times New Roman"/>
        </w:rPr>
        <w:t xml:space="preserve"> signal is not connected to multiple </w:t>
      </w:r>
      <w:proofErr w:type="spellStart"/>
      <w:r w:rsidR="007D7101">
        <w:rPr>
          <w:rFonts w:ascii="Times New Roman" w:hAnsi="Times New Roman" w:cs="Times New Roman"/>
        </w:rPr>
        <w:t>SerialCommunication</w:t>
      </w:r>
      <w:proofErr w:type="spellEnd"/>
      <w:r w:rsidR="007D7101">
        <w:rPr>
          <w:rFonts w:ascii="Times New Roman" w:hAnsi="Times New Roman" w:cs="Times New Roman"/>
        </w:rPr>
        <w:t xml:space="preserve"> objects.</w:t>
      </w:r>
    </w:p>
    <w:p w14:paraId="74412726" w14:textId="77777777"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This file will create instances of any objects that are required during the application’s runtime and include any default settings. Currently, it dynamically finds the serial port by searching for the CP2102 USB-to-UART bridge information (VID: 0x10C4, PID: 0xEA60), with the serial number 554D4C2043617073746F6E652032352D333034204E5557432032303236.</w:t>
      </w:r>
    </w:p>
    <w:p w14:paraId="4C432A2D" w14:textId="22CDDFD5"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Tabbed Editor</w:t>
      </w:r>
    </w:p>
    <w:p w14:paraId="6ED7CDE0"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This file creates the Tabbed Editor widget, a collection of </w:t>
      </w:r>
      <w:proofErr w:type="spellStart"/>
      <w:r>
        <w:rPr>
          <w:rFonts w:ascii="Times New Roman" w:hAnsi="Times New Roman" w:cs="Times New Roman"/>
        </w:rPr>
        <w:t>QPlainTextEdit</w:t>
      </w:r>
      <w:proofErr w:type="spellEnd"/>
      <w:r>
        <w:rPr>
          <w:rFonts w:ascii="Times New Roman" w:hAnsi="Times New Roman" w:cs="Times New Roman"/>
        </w:rPr>
        <w:t xml:space="preserve"> objects switchable via the </w:t>
      </w:r>
      <w:proofErr w:type="spellStart"/>
      <w:r>
        <w:rPr>
          <w:rFonts w:ascii="Times New Roman" w:hAnsi="Times New Roman" w:cs="Times New Roman"/>
        </w:rPr>
        <w:t>QTabWidget</w:t>
      </w:r>
      <w:proofErr w:type="spellEnd"/>
      <w:r>
        <w:rPr>
          <w:rFonts w:ascii="Times New Roman" w:hAnsi="Times New Roman" w:cs="Times New Roman"/>
        </w:rPr>
        <w:t xml:space="preserve">. Most basic text editor features are implemented here, such as key shortcuts, special symbol on the tab, indicating the contents of </w:t>
      </w:r>
      <w:proofErr w:type="spellStart"/>
      <w:r>
        <w:rPr>
          <w:rFonts w:ascii="Times New Roman" w:hAnsi="Times New Roman" w:cs="Times New Roman"/>
        </w:rPr>
        <w:t>QPlainTextEdit</w:t>
      </w:r>
      <w:proofErr w:type="spellEnd"/>
      <w:r>
        <w:rPr>
          <w:rFonts w:ascii="Times New Roman" w:hAnsi="Times New Roman" w:cs="Times New Roman"/>
        </w:rPr>
        <w:t xml:space="preserve"> object has been modified. All functions are implemented based on the current </w:t>
      </w:r>
      <w:proofErr w:type="spellStart"/>
      <w:r>
        <w:rPr>
          <w:rFonts w:ascii="Times New Roman" w:hAnsi="Times New Roman" w:cs="Times New Roman"/>
        </w:rPr>
        <w:t>QPlainTexEdit</w:t>
      </w:r>
      <w:proofErr w:type="spellEnd"/>
      <w:r>
        <w:rPr>
          <w:rFonts w:ascii="Times New Roman" w:hAnsi="Times New Roman" w:cs="Times New Roman"/>
        </w:rPr>
        <w:t xml:space="preserve"> in focus on the GUI as it is unlikely a user will want to modify a file that is not in focus.</w:t>
      </w:r>
    </w:p>
    <w:p w14:paraId="6801F43F"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A dictionary is used to keep track of which file each </w:t>
      </w:r>
      <w:proofErr w:type="spellStart"/>
      <w:r>
        <w:rPr>
          <w:rFonts w:ascii="Times New Roman" w:hAnsi="Times New Roman" w:cs="Times New Roman"/>
        </w:rPr>
        <w:t>QPlainTextEdit</w:t>
      </w:r>
      <w:proofErr w:type="spellEnd"/>
      <w:r>
        <w:rPr>
          <w:rFonts w:ascii="Times New Roman" w:hAnsi="Times New Roman" w:cs="Times New Roman"/>
        </w:rPr>
        <w:t xml:space="preserve"> object originates from. If a blank </w:t>
      </w:r>
      <w:proofErr w:type="spellStart"/>
      <w:r>
        <w:rPr>
          <w:rFonts w:ascii="Times New Roman" w:hAnsi="Times New Roman" w:cs="Times New Roman"/>
        </w:rPr>
        <w:t>QPlainTextEdit</w:t>
      </w:r>
      <w:proofErr w:type="spellEnd"/>
      <w:r>
        <w:rPr>
          <w:rFonts w:ascii="Times New Roman" w:hAnsi="Times New Roman" w:cs="Times New Roman"/>
        </w:rPr>
        <w:t xml:space="preserve"> was created, the file path is None. The dictionary’s key is the </w:t>
      </w:r>
      <w:proofErr w:type="spellStart"/>
      <w:r>
        <w:rPr>
          <w:rFonts w:ascii="Times New Roman" w:hAnsi="Times New Roman" w:cs="Times New Roman"/>
        </w:rPr>
        <w:t>QPlainTextEdit</w:t>
      </w:r>
      <w:proofErr w:type="spellEnd"/>
      <w:r>
        <w:rPr>
          <w:rFonts w:ascii="Times New Roman" w:hAnsi="Times New Roman" w:cs="Times New Roman"/>
        </w:rPr>
        <w:t xml:space="preserve"> object, and the file path is the value. When a tab is closed, the </w:t>
      </w:r>
      <w:proofErr w:type="spellStart"/>
      <w:r>
        <w:rPr>
          <w:rFonts w:ascii="Times New Roman" w:hAnsi="Times New Roman" w:cs="Times New Roman"/>
        </w:rPr>
        <w:t>QPlainTextEdit</w:t>
      </w:r>
      <w:proofErr w:type="spellEnd"/>
      <w:r>
        <w:rPr>
          <w:rFonts w:ascii="Times New Roman" w:hAnsi="Times New Roman" w:cs="Times New Roman"/>
        </w:rPr>
        <w:t xml:space="preserve"> is popped from the dictionary and the </w:t>
      </w:r>
      <w:proofErr w:type="spellStart"/>
      <w:r>
        <w:rPr>
          <w:rFonts w:ascii="Times New Roman" w:hAnsi="Times New Roman" w:cs="Times New Roman"/>
        </w:rPr>
        <w:t>QPlainTextEdit</w:t>
      </w:r>
      <w:proofErr w:type="spellEnd"/>
      <w:r>
        <w:rPr>
          <w:rFonts w:ascii="Times New Roman" w:hAnsi="Times New Roman" w:cs="Times New Roman"/>
        </w:rPr>
        <w:t xml:space="preserve"> is saved before deleting.</w:t>
      </w:r>
    </w:p>
    <w:p w14:paraId="05D889E2" w14:textId="2E04080E" w:rsidR="00BF7E9C" w:rsidRPr="00DE4F3A" w:rsidRDefault="00884194" w:rsidP="004D3658">
      <w:pPr>
        <w:spacing w:line="276" w:lineRule="auto"/>
        <w:rPr>
          <w:rFonts w:ascii="Times New Roman" w:hAnsi="Times New Roman" w:cs="Times New Roman"/>
        </w:rPr>
      </w:pPr>
      <w:r>
        <w:rPr>
          <w:rFonts w:ascii="Times New Roman" w:hAnsi="Times New Roman" w:cs="Times New Roman"/>
        </w:rPr>
        <w:t xml:space="preserve">Tabbed Editor has two signals </w:t>
      </w:r>
      <w:proofErr w:type="spellStart"/>
      <w:r>
        <w:rPr>
          <w:rFonts w:ascii="Times New Roman" w:hAnsi="Times New Roman" w:cs="Times New Roman"/>
        </w:rPr>
        <w:t>tab_added</w:t>
      </w:r>
      <w:proofErr w:type="spellEnd"/>
      <w:r>
        <w:rPr>
          <w:rFonts w:ascii="Times New Roman" w:hAnsi="Times New Roman" w:cs="Times New Roman"/>
        </w:rPr>
        <w:t xml:space="preserve">, and </w:t>
      </w:r>
      <w:proofErr w:type="spellStart"/>
      <w:r>
        <w:rPr>
          <w:rFonts w:ascii="Times New Roman" w:hAnsi="Times New Roman" w:cs="Times New Roman"/>
        </w:rPr>
        <w:t>no_tabs</w:t>
      </w:r>
      <w:proofErr w:type="spellEnd"/>
      <w:r>
        <w:rPr>
          <w:rFonts w:ascii="Times New Roman" w:hAnsi="Times New Roman" w:cs="Times New Roman"/>
        </w:rPr>
        <w:t>. These two signals are connected to the main window of the GUI. The main window will display the directions to create a new file when there are no tabs opens, and swap to the tabbed editor widget when there is at least one</w:t>
      </w:r>
      <w:r w:rsidR="008B70B0">
        <w:rPr>
          <w:rFonts w:ascii="Times New Roman" w:hAnsi="Times New Roman" w:cs="Times New Roman"/>
        </w:rPr>
        <w:t>.</w:t>
      </w:r>
    </w:p>
    <w:p w14:paraId="4DDE8C0E" w14:textId="23C6C043"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Test Script Wizard</w:t>
      </w:r>
    </w:p>
    <w:p w14:paraId="28D00B18"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This file creates the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widget, a </w:t>
      </w:r>
      <w:proofErr w:type="spellStart"/>
      <w:r w:rsidRPr="00D333AB">
        <w:rPr>
          <w:rFonts w:ascii="Times New Roman" w:hAnsi="Times New Roman" w:cs="Times New Roman"/>
        </w:rPr>
        <w:t>QWizard</w:t>
      </w:r>
      <w:proofErr w:type="spellEnd"/>
      <w:r w:rsidRPr="00D333AB">
        <w:rPr>
          <w:rFonts w:ascii="Times New Roman" w:hAnsi="Times New Roman" w:cs="Times New Roman"/>
        </w:rPr>
        <w:t xml:space="preserve"> widget offering high-level support for YAML test script generation. The widget simplifies the test script writing process by using a variety of dropdown menus supported by PySide6. The options for these dropdown menus are limited based on the macros declared in parser.py to guarantee the generated test script is valid.</w:t>
      </w:r>
    </w:p>
    <w:p w14:paraId="504669C4"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At the top of the file are sorted lists of the selectable options. These sorted lists are used to instantiate </w:t>
      </w:r>
      <w:proofErr w:type="spellStart"/>
      <w:r w:rsidRPr="00D333AB">
        <w:rPr>
          <w:rFonts w:ascii="Times New Roman" w:hAnsi="Times New Roman" w:cs="Times New Roman"/>
        </w:rPr>
        <w:t>QComboBox</w:t>
      </w:r>
      <w:proofErr w:type="spellEnd"/>
      <w:r w:rsidRPr="00D333AB">
        <w:rPr>
          <w:rFonts w:ascii="Times New Roman" w:hAnsi="Times New Roman" w:cs="Times New Roman"/>
        </w:rPr>
        <w:t xml:space="preserve"> widgets, or simply dropdown menus. The “</w:t>
      </w:r>
      <w:proofErr w:type="spellStart"/>
      <w:r w:rsidRPr="00D333AB">
        <w:rPr>
          <w:rFonts w:ascii="Times New Roman" w:hAnsi="Times New Roman" w:cs="Times New Roman"/>
        </w:rPr>
        <w:t>get_value</w:t>
      </w:r>
      <w:proofErr w:type="spellEnd"/>
      <w:r w:rsidRPr="00D333AB">
        <w:rPr>
          <w:rFonts w:ascii="Times New Roman" w:hAnsi="Times New Roman" w:cs="Times New Roman"/>
        </w:rPr>
        <w:t>” function will extract the value from any widget. This function can easily be expanded should more types of widgets be used.</w:t>
      </w:r>
    </w:p>
    <w:p w14:paraId="38545A12" w14:textId="4E548005"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lastRenderedPageBreak/>
        <w:t xml:space="preserve">Every page of the widget derives from the </w:t>
      </w:r>
      <w:proofErr w:type="spellStart"/>
      <w:r w:rsidRPr="00D333AB">
        <w:rPr>
          <w:rFonts w:ascii="Times New Roman" w:hAnsi="Times New Roman" w:cs="Times New Roman"/>
        </w:rPr>
        <w:t>QWizardPage</w:t>
      </w:r>
      <w:proofErr w:type="spellEnd"/>
      <w:r w:rsidRPr="00D333AB">
        <w:rPr>
          <w:rFonts w:ascii="Times New Roman" w:hAnsi="Times New Roman" w:cs="Times New Roman"/>
        </w:rPr>
        <w:t xml:space="preserve"> object. Each page implements its own “</w:t>
      </w:r>
      <w:proofErr w:type="spellStart"/>
      <w:r w:rsidRPr="00D333AB">
        <w:rPr>
          <w:rFonts w:ascii="Times New Roman" w:hAnsi="Times New Roman" w:cs="Times New Roman"/>
        </w:rPr>
        <w:t>validatePage</w:t>
      </w:r>
      <w:proofErr w:type="spellEnd"/>
      <w:r w:rsidRPr="00D333AB">
        <w:rPr>
          <w:rFonts w:ascii="Times New Roman" w:hAnsi="Times New Roman" w:cs="Times New Roman"/>
        </w:rPr>
        <w:t xml:space="preserve">” function. The function returns </w:t>
      </w:r>
      <w:proofErr w:type="gramStart"/>
      <w:r w:rsidRPr="00D333AB">
        <w:rPr>
          <w:rFonts w:ascii="Times New Roman" w:hAnsi="Times New Roman" w:cs="Times New Roman"/>
        </w:rPr>
        <w:t>a Boolean</w:t>
      </w:r>
      <w:proofErr w:type="gramEnd"/>
      <w:r w:rsidRPr="00D333AB">
        <w:rPr>
          <w:rFonts w:ascii="Times New Roman" w:hAnsi="Times New Roman" w:cs="Times New Roman"/>
        </w:rPr>
        <w:t xml:space="preserve">; if false, it will prevent the user from moving onto the next page. The function will extract the data from the entries the user provided into the expected structure that the parsing algorithm expects. The page’s respective “parse” function is called for validation. The order of the pages is the same order as the parsing algorithm’s order. To share information between the pages, as some parsing functions are dependent on other portions,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contains a dictionary that is accessible via </w:t>
      </w:r>
      <w:proofErr w:type="gramStart"/>
      <w:r w:rsidRPr="00D333AB">
        <w:rPr>
          <w:rFonts w:ascii="Times New Roman" w:hAnsi="Times New Roman" w:cs="Times New Roman"/>
        </w:rPr>
        <w:t>wizard(</w:t>
      </w:r>
      <w:proofErr w:type="gramEnd"/>
      <w:r w:rsidRPr="00D333AB">
        <w:rPr>
          <w:rFonts w:ascii="Times New Roman" w:hAnsi="Times New Roman" w:cs="Times New Roman"/>
        </w:rPr>
        <w:t xml:space="preserve">).data in the pages. The page numbers are located near the top of the file as an enumerated type named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allows page numbers to be easily changed if the parsing order changes. Page numbers start from 0 and </w:t>
      </w:r>
      <w:r w:rsidR="002D46DC" w:rsidRPr="00D333AB">
        <w:rPr>
          <w:rFonts w:ascii="Times New Roman" w:hAnsi="Times New Roman" w:cs="Times New Roman"/>
        </w:rPr>
        <w:t>increase</w:t>
      </w:r>
      <w:r w:rsidRPr="00D333AB">
        <w:rPr>
          <w:rFonts w:ascii="Times New Roman" w:hAnsi="Times New Roman" w:cs="Times New Roman"/>
        </w:rPr>
        <w:t xml:space="preserve"> upwards</w:t>
      </w:r>
      <w:r w:rsidR="002D46DC">
        <w:rPr>
          <w:rFonts w:ascii="Times New Roman" w:hAnsi="Times New Roman" w:cs="Times New Roman"/>
        </w:rPr>
        <w:t>.</w:t>
      </w:r>
      <w:r w:rsidRPr="00D333AB">
        <w:rPr>
          <w:rFonts w:ascii="Times New Roman" w:hAnsi="Times New Roman" w:cs="Times New Roman"/>
        </w:rPr>
        <w:t xml:space="preserve"> </w:t>
      </w:r>
      <w:r w:rsidR="002D46DC">
        <w:rPr>
          <w:rFonts w:ascii="Times New Roman" w:hAnsi="Times New Roman" w:cs="Times New Roman"/>
        </w:rPr>
        <w:t>A</w:t>
      </w:r>
      <w:r w:rsidRPr="00D333AB">
        <w:rPr>
          <w:rFonts w:ascii="Times New Roman" w:hAnsi="Times New Roman" w:cs="Times New Roman"/>
        </w:rPr>
        <w:t xml:space="preserve"> page number of -1 means it is the last page. The last page (currently </w:t>
      </w:r>
      <w:proofErr w:type="spellStart"/>
      <w:r w:rsidRPr="00D333AB">
        <w:rPr>
          <w:rFonts w:ascii="Times New Roman" w:hAnsi="Times New Roman" w:cs="Times New Roman"/>
        </w:rPr>
        <w:t>TestsPage</w:t>
      </w:r>
      <w:proofErr w:type="spellEnd"/>
      <w:r w:rsidRPr="00D333AB">
        <w:rPr>
          <w:rFonts w:ascii="Times New Roman" w:hAnsi="Times New Roman" w:cs="Times New Roman"/>
        </w:rPr>
        <w:t xml:space="preserve">) will use </w:t>
      </w:r>
      <w:proofErr w:type="spellStart"/>
      <w:r w:rsidRPr="00D333AB">
        <w:rPr>
          <w:rFonts w:ascii="Times New Roman" w:hAnsi="Times New Roman" w:cs="Times New Roman"/>
        </w:rPr>
        <w:t>PyYAML</w:t>
      </w:r>
      <w:proofErr w:type="spellEnd"/>
      <w:r w:rsidRPr="00D333AB">
        <w:rPr>
          <w:rFonts w:ascii="Times New Roman" w:hAnsi="Times New Roman" w:cs="Times New Roman"/>
        </w:rPr>
        <w:t xml:space="preserve"> to generate the .</w:t>
      </w:r>
      <w:proofErr w:type="spellStart"/>
      <w:r w:rsidRPr="00D333AB">
        <w:rPr>
          <w:rFonts w:ascii="Times New Roman" w:hAnsi="Times New Roman" w:cs="Times New Roman"/>
        </w:rPr>
        <w:t>yaml</w:t>
      </w:r>
      <w:proofErr w:type="spellEnd"/>
      <w:r w:rsidRPr="00D333AB">
        <w:rPr>
          <w:rFonts w:ascii="Times New Roman" w:hAnsi="Times New Roman" w:cs="Times New Roman"/>
        </w:rPr>
        <w:t xml:space="preserve"> file before closing Test Script Wizard.</w:t>
      </w:r>
    </w:p>
    <w:p w14:paraId="17104486" w14:textId="34D2B306"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Most sections of the test scripts can grow dynamically as they are designed to be capable of adapting to the constraints of the chip under test. For example, the “Pin Map” section is the name of the pin, and the pin number on the socket maps to. The number of pins can range from 0 (omitted) to 18 (VCC and GND Pins are reserved). To not flood the screen with dropdown menus or other widget types, the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class is used to create a grid-like arrangement of </w:t>
      </w:r>
      <w:proofErr w:type="spellStart"/>
      <w:r w:rsidRPr="00D333AB">
        <w:rPr>
          <w:rFonts w:ascii="Times New Roman" w:hAnsi="Times New Roman" w:cs="Times New Roman"/>
        </w:rPr>
        <w:t>QWidgets</w:t>
      </w:r>
      <w:proofErr w:type="spellEnd"/>
      <w:r w:rsidRPr="00D333AB">
        <w:rPr>
          <w:rFonts w:ascii="Times New Roman" w:hAnsi="Times New Roman" w:cs="Times New Roman"/>
        </w:rPr>
        <w:t xml:space="preserve">. </w:t>
      </w:r>
      <w:proofErr w:type="spellStart"/>
      <w:proofErr w:type="gramStart"/>
      <w:r w:rsidRPr="00D333AB">
        <w:rPr>
          <w:rFonts w:ascii="Times New Roman" w:hAnsi="Times New Roman" w:cs="Times New Roman"/>
        </w:rPr>
        <w:t>DynamicContainer</w:t>
      </w:r>
      <w:proofErr w:type="spellEnd"/>
      <w:proofErr w:type="gramEnd"/>
      <w:r w:rsidRPr="00D333AB">
        <w:rPr>
          <w:rFonts w:ascii="Times New Roman" w:hAnsi="Times New Roman" w:cs="Times New Roman"/>
        </w:rPr>
        <w:t xml:space="preserve"> grows dynamically based on the number of entries the user requires.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stores these rows as a list of tuples. The first element of the tuple is the list of widgets in the row, and the second element is the delete button for that row. During deletion of the row, the index of the row is located, and the element at the list is popped </w:t>
      </w:r>
      <w:r w:rsidR="002D46DC">
        <w:rPr>
          <w:rFonts w:ascii="Times New Roman" w:hAnsi="Times New Roman" w:cs="Times New Roman"/>
        </w:rPr>
        <w:t>all</w:t>
      </w:r>
      <w:r w:rsidRPr="00D333AB">
        <w:rPr>
          <w:rFonts w:ascii="Times New Roman" w:hAnsi="Times New Roman" w:cs="Times New Roman"/>
        </w:rPr>
        <w:t xml:space="preserve"> widgets</w:t>
      </w:r>
      <w:r w:rsidR="002D46DC">
        <w:rPr>
          <w:rFonts w:ascii="Times New Roman" w:hAnsi="Times New Roman" w:cs="Times New Roman"/>
        </w:rPr>
        <w:t xml:space="preserve"> in the tuple are deleted</w:t>
      </w:r>
      <w:r w:rsidRPr="00D333AB">
        <w:rPr>
          <w:rFonts w:ascii="Times New Roman" w:hAnsi="Times New Roman" w:cs="Times New Roman"/>
        </w:rPr>
        <w:t>. Then, all remaining rows are shifted upwards</w:t>
      </w:r>
      <w:r w:rsidR="00704E33">
        <w:rPr>
          <w:rFonts w:ascii="Times New Roman" w:hAnsi="Times New Roman" w:cs="Times New Roman"/>
        </w:rPr>
        <w:t>.</w:t>
      </w:r>
    </w:p>
    <w:p w14:paraId="4D78BB40" w14:textId="6E1D1761" w:rsidR="00D34626" w:rsidRDefault="00D34626"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Unit Tests</w:t>
      </w:r>
    </w:p>
    <w:p w14:paraId="5848E249" w14:textId="5736E2EE" w:rsidR="002C026B" w:rsidRP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The unit tests only test the parsing algorithm in parser.py, and the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in test_vector.py. The parsing algorithm and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are the most crucial as they serve as the bridge between the abstractions in the test scripts and sending and receiving commands to the hardware portion of the IC Test Fixture. Unit tests are written with the support of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It is highly recommended to run these unit tests after making changes to test scripts or source code to ensure everything works as expected.</w:t>
      </w:r>
      <w:r w:rsidR="006357E1">
        <w:rPr>
          <w:rFonts w:ascii="Times New Roman" w:hAnsi="Times New Roman" w:cs="Times New Roman"/>
        </w:rPr>
        <w:t xml:space="preserve"> All unit tests must begin with “test.”</w:t>
      </w:r>
    </w:p>
    <w:p w14:paraId="7F1DDFEF" w14:textId="77777777" w:rsid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Test classes organize related tests together; for example, the parsing functions have many different conditions where errors are raised. Additionally, using the </w:t>
      </w:r>
      <w:proofErr w:type="gramStart"/>
      <w:r w:rsidRPr="002C026B">
        <w:rPr>
          <w:rFonts w:ascii="Times New Roman" w:hAnsi="Times New Roman" w:cs="Times New Roman"/>
        </w:rPr>
        <w:t>“::</w:t>
      </w:r>
      <w:proofErr w:type="gramEnd"/>
      <w:r w:rsidRPr="002C026B">
        <w:rPr>
          <w:rFonts w:ascii="Times New Roman" w:hAnsi="Times New Roman" w:cs="Times New Roman"/>
        </w:rPr>
        <w:t xml:space="preserve">” operator allows developers to run a specific group of tests if it’s unnecessary to run </w:t>
      </w:r>
      <w:proofErr w:type="gramStart"/>
      <w:r w:rsidRPr="002C026B">
        <w:rPr>
          <w:rFonts w:ascii="Times New Roman" w:hAnsi="Times New Roman" w:cs="Times New Roman"/>
        </w:rPr>
        <w:t>all of</w:t>
      </w:r>
      <w:proofErr w:type="gramEnd"/>
      <w:r w:rsidRPr="002C026B">
        <w:rPr>
          <w:rFonts w:ascii="Times New Roman" w:hAnsi="Times New Roman" w:cs="Times New Roman"/>
        </w:rPr>
        <w:t xml:space="preserve"> the unit tests. The two primary decorators used from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are “</w:t>
      </w:r>
      <w:proofErr w:type="spellStart"/>
      <w:proofErr w:type="gramStart"/>
      <w:r w:rsidRPr="002C026B">
        <w:rPr>
          <w:rFonts w:ascii="Times New Roman" w:hAnsi="Times New Roman" w:cs="Times New Roman"/>
        </w:rPr>
        <w:t>pytest.fixture</w:t>
      </w:r>
      <w:proofErr w:type="spellEnd"/>
      <w:proofErr w:type="gramEnd"/>
      <w:r w:rsidRPr="002C026B">
        <w:rPr>
          <w:rFonts w:ascii="Times New Roman" w:hAnsi="Times New Roman" w:cs="Times New Roman"/>
        </w:rPr>
        <w:t>,” and “</w:t>
      </w:r>
      <w:proofErr w:type="spellStart"/>
      <w:proofErr w:type="gramStart"/>
      <w:r w:rsidRPr="002C026B">
        <w:rPr>
          <w:rFonts w:ascii="Times New Roman" w:hAnsi="Times New Roman" w:cs="Times New Roman"/>
        </w:rPr>
        <w:t>pytest.mark</w:t>
      </w:r>
      <w:proofErr w:type="gramEnd"/>
      <w:r w:rsidRPr="002C026B">
        <w:rPr>
          <w:rFonts w:ascii="Times New Roman" w:hAnsi="Times New Roman" w:cs="Times New Roman"/>
        </w:rPr>
        <w:t>.parametrize</w:t>
      </w:r>
      <w:proofErr w:type="spellEnd"/>
      <w:r w:rsidRPr="002C026B">
        <w:rPr>
          <w:rFonts w:ascii="Times New Roman" w:hAnsi="Times New Roman" w:cs="Times New Roman"/>
        </w:rPr>
        <w:t>.” The first decorator creates a reusable test fixture that all tests in the file can use. Each test will have a unique copy of the test fixture, avoiding any issues where data may be modified in between tests. The second decorator allows the parametrization of test functions, meaning the same function can be used with different inputs. This reduces the amount of code written to do similar tests with only minor changes to the inputs, such as edge cases.</w:t>
      </w:r>
    </w:p>
    <w:p w14:paraId="7345035A" w14:textId="591A74E2" w:rsidR="00B52F6D" w:rsidRDefault="00B52F6D"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Future Expansion</w:t>
      </w:r>
    </w:p>
    <w:p w14:paraId="354B5A0E" w14:textId="4F9B1D8D" w:rsidR="00E93C23" w:rsidRPr="00E93C23" w:rsidRDefault="00E93C23"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Coding Style</w:t>
      </w:r>
    </w:p>
    <w:p w14:paraId="21ABD17E" w14:textId="77777777" w:rsidR="00C066F3" w:rsidRDefault="00D96D0F" w:rsidP="004D3658">
      <w:pPr>
        <w:spacing w:line="276" w:lineRule="auto"/>
        <w:rPr>
          <w:rFonts w:ascii="Times New Roman" w:hAnsi="Times New Roman" w:cs="Times New Roman"/>
        </w:rPr>
      </w:pPr>
      <w:r>
        <w:rPr>
          <w:rFonts w:ascii="Times New Roman" w:hAnsi="Times New Roman" w:cs="Times New Roman"/>
        </w:rPr>
        <w:t xml:space="preserve">Any future </w:t>
      </w:r>
      <w:r w:rsidR="00792D6C">
        <w:rPr>
          <w:rFonts w:ascii="Times New Roman" w:hAnsi="Times New Roman" w:cs="Times New Roman"/>
        </w:rPr>
        <w:t>expansion to</w:t>
      </w:r>
      <w:r>
        <w:rPr>
          <w:rFonts w:ascii="Times New Roman" w:hAnsi="Times New Roman" w:cs="Times New Roman"/>
        </w:rPr>
        <w:t xml:space="preserve"> the code base should be written following the PEP8 style guide for Python (</w:t>
      </w:r>
      <w:hyperlink r:id="rId16" w:history="1">
        <w:r w:rsidRPr="00574A95">
          <w:rPr>
            <w:rStyle w:val="Hyperlink"/>
            <w:rFonts w:ascii="Times New Roman" w:hAnsi="Times New Roman" w:cs="Times New Roman"/>
          </w:rPr>
          <w:t>https://peps.python.org/pep-0008/</w:t>
        </w:r>
      </w:hyperlink>
      <w:r>
        <w:rPr>
          <w:rFonts w:ascii="Times New Roman" w:hAnsi="Times New Roman" w:cs="Times New Roman"/>
        </w:rPr>
        <w:t>)</w:t>
      </w:r>
      <w:r w:rsidR="00792D6C">
        <w:rPr>
          <w:rFonts w:ascii="Times New Roman" w:hAnsi="Times New Roman" w:cs="Times New Roman"/>
        </w:rPr>
        <w:t>. Th</w:t>
      </w:r>
      <w:r w:rsidR="00AB7B8B">
        <w:rPr>
          <w:rFonts w:ascii="Times New Roman" w:hAnsi="Times New Roman" w:cs="Times New Roman"/>
        </w:rPr>
        <w:t>e guide outlines standard Python coding conventions that are commonly use</w:t>
      </w:r>
      <w:r w:rsidR="00636653">
        <w:rPr>
          <w:rFonts w:ascii="Times New Roman" w:hAnsi="Times New Roman" w:cs="Times New Roman"/>
        </w:rPr>
        <w:t>d for small hobbyists and industry projects.</w:t>
      </w:r>
    </w:p>
    <w:p w14:paraId="59E24A94" w14:textId="77777777" w:rsidR="00CA3524" w:rsidRDefault="00C066F3" w:rsidP="004D3658">
      <w:pPr>
        <w:spacing w:line="276" w:lineRule="auto"/>
        <w:rPr>
          <w:rFonts w:ascii="Times New Roman" w:hAnsi="Times New Roman" w:cs="Times New Roman"/>
        </w:rPr>
      </w:pPr>
      <w:r>
        <w:rPr>
          <w:rFonts w:ascii="Times New Roman" w:hAnsi="Times New Roman" w:cs="Times New Roman"/>
        </w:rPr>
        <w:t xml:space="preserve">For documenting the code, it is recommended to </w:t>
      </w:r>
      <w:r w:rsidR="00BD3FBB">
        <w:rPr>
          <w:rFonts w:ascii="Times New Roman" w:hAnsi="Times New Roman" w:cs="Times New Roman"/>
        </w:rPr>
        <w:t>use Google</w:t>
      </w:r>
      <w:r w:rsidR="00BD36BD">
        <w:rPr>
          <w:rFonts w:ascii="Times New Roman" w:hAnsi="Times New Roman" w:cs="Times New Roman"/>
        </w:rPr>
        <w:t xml:space="preserve"> style docstrings (</w:t>
      </w:r>
      <w:hyperlink r:id="rId17" w:history="1">
        <w:r w:rsidR="00BD36BD" w:rsidRPr="00574A95">
          <w:rPr>
            <w:rStyle w:val="Hyperlink"/>
            <w:rFonts w:ascii="Times New Roman" w:hAnsi="Times New Roman" w:cs="Times New Roman"/>
          </w:rPr>
          <w:t>https://gist.github.com/redlotus/3bc387c2591e3e908c9b63b97b11d24e</w:t>
        </w:r>
      </w:hyperlink>
      <w:r w:rsidR="00BD36BD">
        <w:rPr>
          <w:rFonts w:ascii="Times New Roman" w:hAnsi="Times New Roman" w:cs="Times New Roman"/>
        </w:rPr>
        <w:t>)</w:t>
      </w:r>
      <w:r w:rsidR="004F659E">
        <w:rPr>
          <w:rFonts w:ascii="Times New Roman" w:hAnsi="Times New Roman" w:cs="Times New Roman"/>
        </w:rPr>
        <w:t xml:space="preserve">. The link provides an example of writing docstrings for </w:t>
      </w:r>
      <w:r w:rsidR="003D539F">
        <w:rPr>
          <w:rFonts w:ascii="Times New Roman" w:hAnsi="Times New Roman" w:cs="Times New Roman"/>
        </w:rPr>
        <w:t>various types of code</w:t>
      </w:r>
      <w:r w:rsidR="00C92FC8">
        <w:rPr>
          <w:rFonts w:ascii="Times New Roman" w:hAnsi="Times New Roman" w:cs="Times New Roman"/>
        </w:rPr>
        <w:t xml:space="preserve">. </w:t>
      </w:r>
      <w:r w:rsidR="008041B1">
        <w:rPr>
          <w:rFonts w:ascii="Times New Roman" w:hAnsi="Times New Roman" w:cs="Times New Roman"/>
        </w:rPr>
        <w:t>Many commonly used IDEs support this type of docstring</w:t>
      </w:r>
      <w:r w:rsidR="00A70AC5">
        <w:rPr>
          <w:rFonts w:ascii="Times New Roman" w:hAnsi="Times New Roman" w:cs="Times New Roman"/>
        </w:rPr>
        <w:t>. W</w:t>
      </w:r>
      <w:r w:rsidR="008041B1">
        <w:rPr>
          <w:rFonts w:ascii="Times New Roman" w:hAnsi="Times New Roman" w:cs="Times New Roman"/>
        </w:rPr>
        <w:t xml:space="preserve">hen hovering over variables, function names, classes, </w:t>
      </w:r>
      <w:proofErr w:type="spellStart"/>
      <w:r w:rsidR="008041B1">
        <w:rPr>
          <w:rFonts w:ascii="Times New Roman" w:hAnsi="Times New Roman" w:cs="Times New Roman"/>
        </w:rPr>
        <w:t>etc</w:t>
      </w:r>
      <w:proofErr w:type="spellEnd"/>
      <w:r w:rsidR="008041B1">
        <w:rPr>
          <w:rFonts w:ascii="Times New Roman" w:hAnsi="Times New Roman" w:cs="Times New Roman"/>
        </w:rPr>
        <w:t xml:space="preserve">, </w:t>
      </w:r>
      <w:r w:rsidR="0006554A">
        <w:rPr>
          <w:rFonts w:ascii="Times New Roman" w:hAnsi="Times New Roman" w:cs="Times New Roman"/>
        </w:rPr>
        <w:t>developers will be able to read a short summary of its purpose</w:t>
      </w:r>
      <w:r w:rsidR="00A70AC5">
        <w:rPr>
          <w:rFonts w:ascii="Times New Roman" w:hAnsi="Times New Roman" w:cs="Times New Roman"/>
        </w:rPr>
        <w:t xml:space="preserve"> and expectations if applicable.</w:t>
      </w:r>
    </w:p>
    <w:p w14:paraId="293CFB79" w14:textId="124CBC58" w:rsidR="00513222" w:rsidRDefault="002B0926"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Code Expansion</w:t>
      </w:r>
    </w:p>
    <w:p w14:paraId="03EDAC13" w14:textId="7926A9CF"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All code should be written with the expectation that it is executed from the software/ directory. This is especially important for any file paths that may </w:t>
      </w:r>
      <w:r>
        <w:rPr>
          <w:rFonts w:ascii="Times New Roman" w:hAnsi="Times New Roman" w:cs="Times New Roman"/>
        </w:rPr>
        <w:t>are</w:t>
      </w:r>
      <w:r w:rsidRPr="00901CA1">
        <w:rPr>
          <w:rFonts w:ascii="Times New Roman" w:hAnsi="Times New Roman" w:cs="Times New Roman"/>
        </w:rPr>
        <w:t xml:space="preserve"> used, whether for configuration or testing. Additionally, to enable cross-platform development, it is recommended to use the </w:t>
      </w:r>
      <w:proofErr w:type="spellStart"/>
      <w:r w:rsidRPr="00901CA1">
        <w:rPr>
          <w:rFonts w:ascii="Times New Roman" w:hAnsi="Times New Roman" w:cs="Times New Roman"/>
        </w:rPr>
        <w:t>pathlib</w:t>
      </w:r>
      <w:proofErr w:type="spellEnd"/>
      <w:r w:rsidRPr="00901CA1">
        <w:rPr>
          <w:rFonts w:ascii="Times New Roman" w:hAnsi="Times New Roman" w:cs="Times New Roman"/>
        </w:rPr>
        <w:t xml:space="preserve"> library, as it is OS-independent and will automatically create file paths expected by the OS.</w:t>
      </w:r>
    </w:p>
    <w:p w14:paraId="4FEF19B0"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To maintain the project’s structure, it is important to create any new source files inside a module, whether it’s an existing one listed in Table 1.1, or a new module (or submodule) if the source code implements a distinct new feature. The __init__.py file indicates to the Python interpreter that a directory is a package; while not required, it is still highly recommended for modern Python projects. The main.py file should likely not be changed unless the GUI color palette is desired. This file serves as the user entry point of the application and should never implement any core logic or features.</w:t>
      </w:r>
    </w:p>
    <w:p w14:paraId="22B9450A"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If the test script is expanded by adding a new section, a new function named “</w:t>
      </w:r>
      <w:proofErr w:type="spellStart"/>
      <w:r w:rsidRPr="00901CA1">
        <w:rPr>
          <w:rFonts w:ascii="Times New Roman" w:hAnsi="Times New Roman" w:cs="Times New Roman"/>
        </w:rPr>
        <w:t>parse_section_name</w:t>
      </w:r>
      <w:proofErr w:type="spellEnd"/>
      <w:r w:rsidRPr="00901CA1">
        <w:rPr>
          <w:rFonts w:ascii="Times New Roman" w:hAnsi="Times New Roman" w:cs="Times New Roman"/>
        </w:rPr>
        <w:t xml:space="preserve">” should be implemented in parser.py. For any additional subsections to an already existing section in a test script, the parsing logic should be added to the parsing function for that section or abstracted into a helper function that is called by the parsing function. This maintains the organization of the code, where each section of the test script has its own parsing function and relative helpers. New sections that need to be displayed in the PDF report either need to be a part of the return value for the “parse” function or added as a field in the </w:t>
      </w:r>
      <w:proofErr w:type="spellStart"/>
      <w:r w:rsidRPr="00901CA1">
        <w:rPr>
          <w:rFonts w:ascii="Times New Roman" w:hAnsi="Times New Roman" w:cs="Times New Roman"/>
        </w:rPr>
        <w:t>TestVector</w:t>
      </w:r>
      <w:proofErr w:type="spellEnd"/>
      <w:r w:rsidRPr="00901CA1">
        <w:rPr>
          <w:rFonts w:ascii="Times New Roman" w:hAnsi="Times New Roman" w:cs="Times New Roman"/>
        </w:rPr>
        <w:t xml:space="preserve"> class, which is created in the “</w:t>
      </w:r>
      <w:proofErr w:type="spellStart"/>
      <w:r w:rsidRPr="00901CA1">
        <w:rPr>
          <w:rFonts w:ascii="Times New Roman" w:hAnsi="Times New Roman" w:cs="Times New Roman"/>
        </w:rPr>
        <w:t>parse_tests</w:t>
      </w:r>
      <w:proofErr w:type="spellEnd"/>
      <w:r w:rsidRPr="00901CA1">
        <w:rPr>
          <w:rFonts w:ascii="Times New Roman" w:hAnsi="Times New Roman" w:cs="Times New Roman"/>
        </w:rPr>
        <w:t>” function.</w:t>
      </w:r>
    </w:p>
    <w:p w14:paraId="69D63D17" w14:textId="16E3B938" w:rsidR="00512919"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Any serial communication must be handled asynchronously to prevent the GUI from freezing. The main method for this is PySide6 Signal, which emits a signal under certain conditions and can be connected to a function that will be automatically executed. This prevents the need to poll for potential inputs (typically done by waiting in while-loops), which halts the main event loop. Another method is creating a separate thread using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PySide6 documentation recommends using the worker approach, where a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is wrapped inside a </w:t>
      </w:r>
      <w:proofErr w:type="spellStart"/>
      <w:r w:rsidRPr="00901CA1">
        <w:rPr>
          <w:rFonts w:ascii="Times New Roman" w:hAnsi="Times New Roman" w:cs="Times New Roman"/>
        </w:rPr>
        <w:t>QObject</w:t>
      </w:r>
      <w:proofErr w:type="spellEnd"/>
      <w:r w:rsidRPr="00901CA1">
        <w:rPr>
          <w:rFonts w:ascii="Times New Roman" w:hAnsi="Times New Roman" w:cs="Times New Roman"/>
        </w:rPr>
        <w:t xml:space="preserve"> to </w:t>
      </w:r>
      <w:r w:rsidRPr="00901CA1">
        <w:rPr>
          <w:rFonts w:ascii="Times New Roman" w:hAnsi="Times New Roman" w:cs="Times New Roman"/>
        </w:rPr>
        <w:lastRenderedPageBreak/>
        <w:t xml:space="preserve">separate the logic you want to run from the responsibilities of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More can be read here: </w:t>
      </w:r>
      <w:hyperlink r:id="rId18" w:history="1">
        <w:r w:rsidRPr="00901CA1">
          <w:rPr>
            <w:rStyle w:val="Hyperlink"/>
            <w:rFonts w:ascii="Times New Roman" w:hAnsi="Times New Roman" w:cs="Times New Roman"/>
          </w:rPr>
          <w:t>https://doc.qt.io/qtforpython-6/PySide6/QtCore/QThread.html</w:t>
        </w:r>
      </w:hyperlink>
      <w:r w:rsidRPr="00901CA1">
        <w:rPr>
          <w:rFonts w:ascii="Times New Roman" w:hAnsi="Times New Roman" w:cs="Times New Roman"/>
        </w:rPr>
        <w:t xml:space="preserve">.  Creating new threads is only necessary if multithreading performance is required. This is when operations are either expensive or take a long time to execute. Currently, the application only freezes when handling large test scripts, but since most test scripts are expected to be small,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objects were not used.</w:t>
      </w:r>
    </w:p>
    <w:p w14:paraId="6E8A10BE" w14:textId="44D0E9EE" w:rsidR="00C765AC" w:rsidRPr="00901CA1" w:rsidRDefault="00C765AC" w:rsidP="004D3658">
      <w:pPr>
        <w:spacing w:line="276" w:lineRule="auto"/>
        <w:rPr>
          <w:rFonts w:ascii="Times New Roman" w:hAnsi="Times New Roman" w:cs="Times New Roman"/>
        </w:rPr>
      </w:pPr>
      <w:r>
        <w:rPr>
          <w:rFonts w:ascii="Times New Roman" w:hAnsi="Times New Roman" w:cs="Times New Roman"/>
        </w:rPr>
        <w:t>All new code should somehow be connected to main_window.py</w:t>
      </w:r>
      <w:r w:rsidR="000C31CE">
        <w:rPr>
          <w:rFonts w:ascii="Times New Roman" w:hAnsi="Times New Roman" w:cs="Times New Roman"/>
        </w:rPr>
        <w:t xml:space="preserve"> to ensure it is </w:t>
      </w:r>
      <w:r w:rsidR="006F48F2">
        <w:rPr>
          <w:rFonts w:ascii="Times New Roman" w:hAnsi="Times New Roman" w:cs="Times New Roman"/>
        </w:rPr>
        <w:t>a part</w:t>
      </w:r>
      <w:r w:rsidR="000C31CE">
        <w:rPr>
          <w:rFonts w:ascii="Times New Roman" w:hAnsi="Times New Roman" w:cs="Times New Roman"/>
        </w:rPr>
        <w:t xml:space="preserve"> of the GUI</w:t>
      </w:r>
      <w:r w:rsidR="00CB0072">
        <w:rPr>
          <w:rFonts w:ascii="Times New Roman" w:hAnsi="Times New Roman" w:cs="Times New Roman"/>
        </w:rPr>
        <w:t>.</w:t>
      </w:r>
      <w:r w:rsidR="006F48F2">
        <w:rPr>
          <w:rFonts w:ascii="Times New Roman" w:hAnsi="Times New Roman" w:cs="Times New Roman"/>
        </w:rPr>
        <w:t xml:space="preserve"> Ideally, all parts of the code should also display some status message to the GUI </w:t>
      </w:r>
      <w:r w:rsidR="00D6641A">
        <w:rPr>
          <w:rFonts w:ascii="Times New Roman" w:hAnsi="Times New Roman" w:cs="Times New Roman"/>
        </w:rPr>
        <w:t>to let the user know of the processes happening</w:t>
      </w:r>
      <w:r w:rsidR="00144614">
        <w:rPr>
          <w:rFonts w:ascii="Times New Roman" w:hAnsi="Times New Roman" w:cs="Times New Roman"/>
        </w:rPr>
        <w:t>, and act as pseudo-log.</w:t>
      </w:r>
    </w:p>
    <w:p w14:paraId="12338C56"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Unit tests located in the tests/ directory should be run every time changes are made to either parser.py or test_vector.py. These tests should also be updated if new functions are added or logic is changed. New YAML files should be added to the </w:t>
      </w:r>
      <w:proofErr w:type="spellStart"/>
      <w:r w:rsidRPr="00901CA1">
        <w:rPr>
          <w:rFonts w:ascii="Times New Roman" w:hAnsi="Times New Roman" w:cs="Times New Roman"/>
        </w:rPr>
        <w:t>unittest_yaml</w:t>
      </w:r>
      <w:proofErr w:type="spellEnd"/>
      <w:r w:rsidRPr="00901CA1">
        <w:rPr>
          <w:rFonts w:ascii="Times New Roman" w:hAnsi="Times New Roman" w:cs="Times New Roman"/>
        </w:rPr>
        <w:t>/ directory to test various incorrect and correct test scripts.</w:t>
      </w:r>
    </w:p>
    <w:p w14:paraId="438DC862" w14:textId="77777777" w:rsidR="00CA3524" w:rsidRDefault="00CA3524"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Package API</w:t>
      </w:r>
    </w:p>
    <w:tbl>
      <w:tblPr>
        <w:tblStyle w:val="TableGrid"/>
        <w:tblW w:w="0" w:type="auto"/>
        <w:tblLook w:val="04A0" w:firstRow="1" w:lastRow="0" w:firstColumn="1" w:lastColumn="0" w:noHBand="0" w:noVBand="1"/>
      </w:tblPr>
      <w:tblGrid>
        <w:gridCol w:w="1705"/>
        <w:gridCol w:w="7645"/>
      </w:tblGrid>
      <w:tr w:rsidR="00FF5CE9" w14:paraId="5179369F" w14:textId="77777777" w:rsidTr="00FF5CE9">
        <w:tc>
          <w:tcPr>
            <w:tcW w:w="1705" w:type="dxa"/>
          </w:tcPr>
          <w:p w14:paraId="6FFDC8B0" w14:textId="3C7D6537" w:rsidR="00FF5CE9" w:rsidRPr="00FF5CE9" w:rsidRDefault="00FF5CE9" w:rsidP="004D3658">
            <w:pPr>
              <w:spacing w:line="276" w:lineRule="auto"/>
              <w:jc w:val="center"/>
              <w:rPr>
                <w:rFonts w:ascii="Times New Roman" w:hAnsi="Times New Roman" w:cs="Times New Roman"/>
                <w:b/>
                <w:bCs/>
              </w:rPr>
            </w:pPr>
            <w:r w:rsidRPr="00FF5CE9">
              <w:rPr>
                <w:rFonts w:ascii="Times New Roman" w:hAnsi="Times New Roman" w:cs="Times New Roman"/>
                <w:b/>
                <w:bCs/>
              </w:rPr>
              <w:t>Package</w:t>
            </w:r>
          </w:p>
        </w:tc>
        <w:tc>
          <w:tcPr>
            <w:tcW w:w="7645" w:type="dxa"/>
          </w:tcPr>
          <w:p w14:paraId="7608FA5A" w14:textId="467CB865" w:rsidR="00FF5CE9" w:rsidRPr="00FF5CE9" w:rsidRDefault="004B2644" w:rsidP="004D3658">
            <w:pPr>
              <w:spacing w:line="276" w:lineRule="auto"/>
              <w:jc w:val="center"/>
              <w:rPr>
                <w:rFonts w:ascii="Times New Roman" w:hAnsi="Times New Roman" w:cs="Times New Roman"/>
                <w:b/>
                <w:bCs/>
              </w:rPr>
            </w:pPr>
            <w:r>
              <w:rPr>
                <w:rFonts w:ascii="Times New Roman" w:hAnsi="Times New Roman" w:cs="Times New Roman"/>
                <w:b/>
                <w:bCs/>
              </w:rPr>
              <w:t>Documentation</w:t>
            </w:r>
          </w:p>
        </w:tc>
      </w:tr>
      <w:tr w:rsidR="00FF5CE9" w14:paraId="0729070B" w14:textId="77777777" w:rsidTr="00FF5CE9">
        <w:tc>
          <w:tcPr>
            <w:tcW w:w="1705" w:type="dxa"/>
          </w:tcPr>
          <w:p w14:paraId="72C2AC2D" w14:textId="72F2CC64" w:rsidR="00FF5CE9" w:rsidRDefault="00FF5CE9" w:rsidP="004D3658">
            <w:pPr>
              <w:spacing w:line="276" w:lineRule="auto"/>
              <w:jc w:val="center"/>
              <w:rPr>
                <w:rFonts w:ascii="Times New Roman" w:hAnsi="Times New Roman" w:cs="Times New Roman"/>
              </w:rPr>
            </w:pPr>
            <w:r>
              <w:rPr>
                <w:rFonts w:ascii="Times New Roman" w:hAnsi="Times New Roman" w:cs="Times New Roman"/>
              </w:rPr>
              <w:t>PySide6</w:t>
            </w:r>
          </w:p>
        </w:tc>
        <w:tc>
          <w:tcPr>
            <w:tcW w:w="7645" w:type="dxa"/>
          </w:tcPr>
          <w:p w14:paraId="3154395A" w14:textId="19BCF525" w:rsidR="00FF5CE9" w:rsidRDefault="004B2644" w:rsidP="004D3658">
            <w:pPr>
              <w:spacing w:line="276" w:lineRule="auto"/>
              <w:jc w:val="center"/>
              <w:rPr>
                <w:rFonts w:ascii="Times New Roman" w:hAnsi="Times New Roman" w:cs="Times New Roman"/>
              </w:rPr>
            </w:pPr>
            <w:hyperlink r:id="rId19" w:history="1">
              <w:r w:rsidRPr="00852730">
                <w:rPr>
                  <w:rStyle w:val="Hyperlink"/>
                  <w:rFonts w:ascii="Times New Roman" w:hAnsi="Times New Roman" w:cs="Times New Roman"/>
                </w:rPr>
                <w:t>https://doc.qt.io/qtforpython-6/index.html</w:t>
              </w:r>
            </w:hyperlink>
            <w:r>
              <w:rPr>
                <w:rFonts w:ascii="Times New Roman" w:hAnsi="Times New Roman" w:cs="Times New Roman"/>
              </w:rPr>
              <w:t xml:space="preserve"> </w:t>
            </w:r>
          </w:p>
        </w:tc>
      </w:tr>
      <w:tr w:rsidR="00FF5CE9" w14:paraId="3305B11C" w14:textId="77777777" w:rsidTr="00FF5CE9">
        <w:tc>
          <w:tcPr>
            <w:tcW w:w="1705" w:type="dxa"/>
          </w:tcPr>
          <w:p w14:paraId="4BFFE033" w14:textId="753A0222"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PyYAML</w:t>
            </w:r>
            <w:proofErr w:type="spellEnd"/>
          </w:p>
        </w:tc>
        <w:tc>
          <w:tcPr>
            <w:tcW w:w="7645" w:type="dxa"/>
          </w:tcPr>
          <w:p w14:paraId="3248EF00" w14:textId="31434BBF" w:rsidR="00FF5CE9" w:rsidRDefault="008B1043" w:rsidP="004D3658">
            <w:pPr>
              <w:spacing w:line="276" w:lineRule="auto"/>
              <w:jc w:val="center"/>
              <w:rPr>
                <w:rFonts w:ascii="Times New Roman" w:hAnsi="Times New Roman" w:cs="Times New Roman"/>
              </w:rPr>
            </w:pPr>
            <w:hyperlink r:id="rId20" w:history="1">
              <w:r w:rsidRPr="00852730">
                <w:rPr>
                  <w:rStyle w:val="Hyperlink"/>
                  <w:rFonts w:ascii="Times New Roman" w:hAnsi="Times New Roman" w:cs="Times New Roman"/>
                </w:rPr>
                <w:t>https://pyyaml.org/wiki/PyYAMLDocumentation</w:t>
              </w:r>
            </w:hyperlink>
            <w:r>
              <w:rPr>
                <w:rFonts w:ascii="Times New Roman" w:hAnsi="Times New Roman" w:cs="Times New Roman"/>
              </w:rPr>
              <w:t xml:space="preserve"> </w:t>
            </w:r>
          </w:p>
        </w:tc>
      </w:tr>
      <w:tr w:rsidR="00FF5CE9" w14:paraId="09846F83" w14:textId="77777777" w:rsidTr="00FF5CE9">
        <w:tc>
          <w:tcPr>
            <w:tcW w:w="1705" w:type="dxa"/>
          </w:tcPr>
          <w:p w14:paraId="7C685E67" w14:textId="14D74FC3"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ReportLab</w:t>
            </w:r>
            <w:proofErr w:type="spellEnd"/>
          </w:p>
        </w:tc>
        <w:tc>
          <w:tcPr>
            <w:tcW w:w="7645" w:type="dxa"/>
          </w:tcPr>
          <w:p w14:paraId="4AFA9073" w14:textId="17C7846E" w:rsidR="00FF5CE9" w:rsidRDefault="00EF646F" w:rsidP="004D3658">
            <w:pPr>
              <w:spacing w:line="276" w:lineRule="auto"/>
              <w:jc w:val="center"/>
              <w:rPr>
                <w:rFonts w:ascii="Times New Roman" w:hAnsi="Times New Roman" w:cs="Times New Roman"/>
              </w:rPr>
            </w:pPr>
            <w:hyperlink r:id="rId21" w:history="1">
              <w:r w:rsidRPr="00852730">
                <w:rPr>
                  <w:rStyle w:val="Hyperlink"/>
                  <w:rFonts w:ascii="Times New Roman" w:hAnsi="Times New Roman" w:cs="Times New Roman"/>
                </w:rPr>
                <w:t>https://docs.reportlab.com/reportlab/userguide/ch1_intro/</w:t>
              </w:r>
            </w:hyperlink>
            <w:r>
              <w:rPr>
                <w:rFonts w:ascii="Times New Roman" w:hAnsi="Times New Roman" w:cs="Times New Roman"/>
              </w:rPr>
              <w:t xml:space="preserve"> </w:t>
            </w:r>
          </w:p>
        </w:tc>
      </w:tr>
      <w:tr w:rsidR="00FF5CE9" w14:paraId="51BA0273" w14:textId="77777777" w:rsidTr="00FF5CE9">
        <w:tc>
          <w:tcPr>
            <w:tcW w:w="1705" w:type="dxa"/>
          </w:tcPr>
          <w:p w14:paraId="38B69F00" w14:textId="16D32265"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PyTest</w:t>
            </w:r>
            <w:proofErr w:type="spellEnd"/>
          </w:p>
        </w:tc>
        <w:tc>
          <w:tcPr>
            <w:tcW w:w="7645" w:type="dxa"/>
          </w:tcPr>
          <w:p w14:paraId="50FE957F" w14:textId="09EA3E74" w:rsidR="00FF5CE9" w:rsidRDefault="006620F2" w:rsidP="004D3658">
            <w:pPr>
              <w:spacing w:line="276" w:lineRule="auto"/>
              <w:jc w:val="center"/>
              <w:rPr>
                <w:rFonts w:ascii="Times New Roman" w:hAnsi="Times New Roman" w:cs="Times New Roman"/>
              </w:rPr>
            </w:pPr>
            <w:hyperlink r:id="rId22" w:history="1">
              <w:r w:rsidRPr="00852730">
                <w:rPr>
                  <w:rStyle w:val="Hyperlink"/>
                  <w:rFonts w:ascii="Times New Roman" w:hAnsi="Times New Roman" w:cs="Times New Roman"/>
                </w:rPr>
                <w:t>https://docs.pytest.org/en/stable/index.html</w:t>
              </w:r>
            </w:hyperlink>
            <w:r>
              <w:rPr>
                <w:rFonts w:ascii="Times New Roman" w:hAnsi="Times New Roman" w:cs="Times New Roman"/>
              </w:rPr>
              <w:t xml:space="preserve"> </w:t>
            </w:r>
          </w:p>
        </w:tc>
      </w:tr>
      <w:tr w:rsidR="00FF5CE9" w14:paraId="561A6910" w14:textId="77777777" w:rsidTr="00FF5CE9">
        <w:tc>
          <w:tcPr>
            <w:tcW w:w="1705" w:type="dxa"/>
          </w:tcPr>
          <w:p w14:paraId="67FCE365" w14:textId="19C578BE"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PyInstaller</w:t>
            </w:r>
            <w:proofErr w:type="spellEnd"/>
          </w:p>
        </w:tc>
        <w:tc>
          <w:tcPr>
            <w:tcW w:w="7645" w:type="dxa"/>
          </w:tcPr>
          <w:p w14:paraId="6BAC8FED" w14:textId="387336E0" w:rsidR="00FF5CE9" w:rsidRDefault="006620F2" w:rsidP="004D3658">
            <w:pPr>
              <w:spacing w:line="276" w:lineRule="auto"/>
              <w:jc w:val="center"/>
              <w:rPr>
                <w:rFonts w:ascii="Times New Roman" w:hAnsi="Times New Roman" w:cs="Times New Roman"/>
              </w:rPr>
            </w:pPr>
            <w:hyperlink r:id="rId23" w:history="1">
              <w:r w:rsidRPr="00852730">
                <w:rPr>
                  <w:rStyle w:val="Hyperlink"/>
                  <w:rFonts w:ascii="Times New Roman" w:hAnsi="Times New Roman" w:cs="Times New Roman"/>
                </w:rPr>
                <w:t>https://pyinstaller.org/en/stable/</w:t>
              </w:r>
            </w:hyperlink>
            <w:r>
              <w:rPr>
                <w:rFonts w:ascii="Times New Roman" w:hAnsi="Times New Roman" w:cs="Times New Roman"/>
              </w:rPr>
              <w:t xml:space="preserve"> </w:t>
            </w:r>
          </w:p>
        </w:tc>
      </w:tr>
    </w:tbl>
    <w:p w14:paraId="2A3003DE" w14:textId="7B67148D" w:rsidR="000D00CE" w:rsidRPr="00136D22" w:rsidRDefault="00136D22" w:rsidP="004D3658">
      <w:pPr>
        <w:spacing w:line="276" w:lineRule="auto"/>
        <w:jc w:val="center"/>
        <w:rPr>
          <w:rFonts w:ascii="Times New Roman" w:hAnsi="Times New Roman" w:cs="Times New Roman"/>
          <w:i/>
          <w:iCs/>
        </w:rPr>
      </w:pPr>
      <w:r w:rsidRPr="00136D22">
        <w:rPr>
          <w:rFonts w:ascii="Times New Roman" w:hAnsi="Times New Roman" w:cs="Times New Roman"/>
          <w:i/>
          <w:iCs/>
        </w:rPr>
        <w:t>Table 2.</w:t>
      </w:r>
      <w:r>
        <w:rPr>
          <w:rFonts w:ascii="Times New Roman" w:hAnsi="Times New Roman" w:cs="Times New Roman"/>
          <w:i/>
          <w:iCs/>
        </w:rPr>
        <w:t xml:space="preserve"> Third-party packages used and links to their documentation.</w:t>
      </w:r>
    </w:p>
    <w:sectPr w:rsidR="000D00CE" w:rsidRPr="00136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2E"/>
    <w:rsid w:val="00006C84"/>
    <w:rsid w:val="00011556"/>
    <w:rsid w:val="00020570"/>
    <w:rsid w:val="00020E8C"/>
    <w:rsid w:val="0002384D"/>
    <w:rsid w:val="00025854"/>
    <w:rsid w:val="000373E0"/>
    <w:rsid w:val="00051F96"/>
    <w:rsid w:val="000526E7"/>
    <w:rsid w:val="00054340"/>
    <w:rsid w:val="00055FB0"/>
    <w:rsid w:val="00057F95"/>
    <w:rsid w:val="000623EA"/>
    <w:rsid w:val="00063A64"/>
    <w:rsid w:val="0006554A"/>
    <w:rsid w:val="00065DDB"/>
    <w:rsid w:val="0006743B"/>
    <w:rsid w:val="00072BC9"/>
    <w:rsid w:val="00077640"/>
    <w:rsid w:val="00081DB6"/>
    <w:rsid w:val="00083A26"/>
    <w:rsid w:val="00085965"/>
    <w:rsid w:val="00091FF6"/>
    <w:rsid w:val="000A41D2"/>
    <w:rsid w:val="000B102C"/>
    <w:rsid w:val="000B29AD"/>
    <w:rsid w:val="000B35DB"/>
    <w:rsid w:val="000B4C16"/>
    <w:rsid w:val="000B5573"/>
    <w:rsid w:val="000B55FE"/>
    <w:rsid w:val="000B6ACB"/>
    <w:rsid w:val="000C00BB"/>
    <w:rsid w:val="000C31CE"/>
    <w:rsid w:val="000C34C8"/>
    <w:rsid w:val="000C358D"/>
    <w:rsid w:val="000C43BA"/>
    <w:rsid w:val="000C6C13"/>
    <w:rsid w:val="000D00A1"/>
    <w:rsid w:val="000D00CE"/>
    <w:rsid w:val="000D00FC"/>
    <w:rsid w:val="000D2060"/>
    <w:rsid w:val="000D5B8C"/>
    <w:rsid w:val="000D6A5B"/>
    <w:rsid w:val="000E050F"/>
    <w:rsid w:val="000E19FF"/>
    <w:rsid w:val="000E3FAD"/>
    <w:rsid w:val="000E419E"/>
    <w:rsid w:val="000E44A2"/>
    <w:rsid w:val="000E6315"/>
    <w:rsid w:val="000E6AA8"/>
    <w:rsid w:val="000F0614"/>
    <w:rsid w:val="000F20D5"/>
    <w:rsid w:val="000F424F"/>
    <w:rsid w:val="000F4A89"/>
    <w:rsid w:val="000F5578"/>
    <w:rsid w:val="000F6D60"/>
    <w:rsid w:val="000F701E"/>
    <w:rsid w:val="001004B0"/>
    <w:rsid w:val="00101C3D"/>
    <w:rsid w:val="00105DF4"/>
    <w:rsid w:val="0010766D"/>
    <w:rsid w:val="001152BB"/>
    <w:rsid w:val="00121C42"/>
    <w:rsid w:val="0012240E"/>
    <w:rsid w:val="001232E3"/>
    <w:rsid w:val="0013311F"/>
    <w:rsid w:val="00136D22"/>
    <w:rsid w:val="00137432"/>
    <w:rsid w:val="00143B80"/>
    <w:rsid w:val="00144614"/>
    <w:rsid w:val="00152155"/>
    <w:rsid w:val="001528D8"/>
    <w:rsid w:val="00154CAB"/>
    <w:rsid w:val="00155B5B"/>
    <w:rsid w:val="00171959"/>
    <w:rsid w:val="00172F78"/>
    <w:rsid w:val="00174933"/>
    <w:rsid w:val="00190BC7"/>
    <w:rsid w:val="001921E8"/>
    <w:rsid w:val="001A6648"/>
    <w:rsid w:val="001B1D9B"/>
    <w:rsid w:val="001B38F9"/>
    <w:rsid w:val="001B3AC8"/>
    <w:rsid w:val="001D0FB8"/>
    <w:rsid w:val="001D2966"/>
    <w:rsid w:val="001D587B"/>
    <w:rsid w:val="001D6DA6"/>
    <w:rsid w:val="001D7786"/>
    <w:rsid w:val="001E44C4"/>
    <w:rsid w:val="001E47C9"/>
    <w:rsid w:val="001F069F"/>
    <w:rsid w:val="001F2E40"/>
    <w:rsid w:val="001F5370"/>
    <w:rsid w:val="001F5B37"/>
    <w:rsid w:val="002018B5"/>
    <w:rsid w:val="00201B67"/>
    <w:rsid w:val="00207303"/>
    <w:rsid w:val="0021599D"/>
    <w:rsid w:val="00217599"/>
    <w:rsid w:val="00222E99"/>
    <w:rsid w:val="00225FE2"/>
    <w:rsid w:val="00233FD2"/>
    <w:rsid w:val="0024238C"/>
    <w:rsid w:val="00244A14"/>
    <w:rsid w:val="00252408"/>
    <w:rsid w:val="00253702"/>
    <w:rsid w:val="00255255"/>
    <w:rsid w:val="00255ACD"/>
    <w:rsid w:val="00257A2F"/>
    <w:rsid w:val="00260543"/>
    <w:rsid w:val="00260648"/>
    <w:rsid w:val="002651C0"/>
    <w:rsid w:val="0027405D"/>
    <w:rsid w:val="002740AA"/>
    <w:rsid w:val="0028481D"/>
    <w:rsid w:val="00295CFE"/>
    <w:rsid w:val="002A2F14"/>
    <w:rsid w:val="002A3D9A"/>
    <w:rsid w:val="002B0926"/>
    <w:rsid w:val="002C026B"/>
    <w:rsid w:val="002C68BB"/>
    <w:rsid w:val="002D40F5"/>
    <w:rsid w:val="002D46DC"/>
    <w:rsid w:val="002E15D1"/>
    <w:rsid w:val="002F1B25"/>
    <w:rsid w:val="00317A47"/>
    <w:rsid w:val="0033345F"/>
    <w:rsid w:val="0033407F"/>
    <w:rsid w:val="00336CF0"/>
    <w:rsid w:val="00350BCB"/>
    <w:rsid w:val="0035719B"/>
    <w:rsid w:val="00361856"/>
    <w:rsid w:val="003637DB"/>
    <w:rsid w:val="003639CD"/>
    <w:rsid w:val="003645F1"/>
    <w:rsid w:val="0036769E"/>
    <w:rsid w:val="00370748"/>
    <w:rsid w:val="00377850"/>
    <w:rsid w:val="00384EB9"/>
    <w:rsid w:val="003957C1"/>
    <w:rsid w:val="00397E5E"/>
    <w:rsid w:val="003A3A47"/>
    <w:rsid w:val="003B14F5"/>
    <w:rsid w:val="003B26BD"/>
    <w:rsid w:val="003B5B18"/>
    <w:rsid w:val="003C42C2"/>
    <w:rsid w:val="003D2242"/>
    <w:rsid w:val="003D3F3E"/>
    <w:rsid w:val="003D4693"/>
    <w:rsid w:val="003D539F"/>
    <w:rsid w:val="003D5E73"/>
    <w:rsid w:val="003E3BB5"/>
    <w:rsid w:val="003F07E7"/>
    <w:rsid w:val="0040059C"/>
    <w:rsid w:val="00401154"/>
    <w:rsid w:val="0040182F"/>
    <w:rsid w:val="00410231"/>
    <w:rsid w:val="00416CE9"/>
    <w:rsid w:val="00420155"/>
    <w:rsid w:val="00431B55"/>
    <w:rsid w:val="004361C6"/>
    <w:rsid w:val="004368DB"/>
    <w:rsid w:val="00440CED"/>
    <w:rsid w:val="004453A7"/>
    <w:rsid w:val="00451BF0"/>
    <w:rsid w:val="00453134"/>
    <w:rsid w:val="00453DD3"/>
    <w:rsid w:val="00453F9E"/>
    <w:rsid w:val="0046176C"/>
    <w:rsid w:val="00462432"/>
    <w:rsid w:val="00466AF0"/>
    <w:rsid w:val="00472152"/>
    <w:rsid w:val="004747E8"/>
    <w:rsid w:val="004A311D"/>
    <w:rsid w:val="004A3CE6"/>
    <w:rsid w:val="004B2644"/>
    <w:rsid w:val="004C1701"/>
    <w:rsid w:val="004C68E0"/>
    <w:rsid w:val="004D3658"/>
    <w:rsid w:val="004E5F77"/>
    <w:rsid w:val="004F659E"/>
    <w:rsid w:val="004F6E91"/>
    <w:rsid w:val="0050510B"/>
    <w:rsid w:val="00506107"/>
    <w:rsid w:val="00506FCD"/>
    <w:rsid w:val="005070F4"/>
    <w:rsid w:val="00507CA1"/>
    <w:rsid w:val="00510ACB"/>
    <w:rsid w:val="00512374"/>
    <w:rsid w:val="00512919"/>
    <w:rsid w:val="00513222"/>
    <w:rsid w:val="005211CC"/>
    <w:rsid w:val="00523A56"/>
    <w:rsid w:val="00523F15"/>
    <w:rsid w:val="0053017F"/>
    <w:rsid w:val="005301C9"/>
    <w:rsid w:val="0053232C"/>
    <w:rsid w:val="00532A47"/>
    <w:rsid w:val="00536C71"/>
    <w:rsid w:val="005445B4"/>
    <w:rsid w:val="00545BC7"/>
    <w:rsid w:val="00546A34"/>
    <w:rsid w:val="00551BBC"/>
    <w:rsid w:val="005604F3"/>
    <w:rsid w:val="00563778"/>
    <w:rsid w:val="00572128"/>
    <w:rsid w:val="00575126"/>
    <w:rsid w:val="00576422"/>
    <w:rsid w:val="00581349"/>
    <w:rsid w:val="005846BA"/>
    <w:rsid w:val="00591F1C"/>
    <w:rsid w:val="005A303D"/>
    <w:rsid w:val="005A79EB"/>
    <w:rsid w:val="005B4A0B"/>
    <w:rsid w:val="005B4CB1"/>
    <w:rsid w:val="005B624F"/>
    <w:rsid w:val="005C541B"/>
    <w:rsid w:val="005C6C24"/>
    <w:rsid w:val="005D608B"/>
    <w:rsid w:val="005E2765"/>
    <w:rsid w:val="005E56A4"/>
    <w:rsid w:val="005E7A77"/>
    <w:rsid w:val="005F4673"/>
    <w:rsid w:val="005F7932"/>
    <w:rsid w:val="006006E8"/>
    <w:rsid w:val="00602EAD"/>
    <w:rsid w:val="00613422"/>
    <w:rsid w:val="00613888"/>
    <w:rsid w:val="00625471"/>
    <w:rsid w:val="00627FA0"/>
    <w:rsid w:val="00630AC9"/>
    <w:rsid w:val="0063399C"/>
    <w:rsid w:val="006357E1"/>
    <w:rsid w:val="00636476"/>
    <w:rsid w:val="00636653"/>
    <w:rsid w:val="006465A5"/>
    <w:rsid w:val="006471F5"/>
    <w:rsid w:val="00654723"/>
    <w:rsid w:val="00655337"/>
    <w:rsid w:val="006620F2"/>
    <w:rsid w:val="006629E1"/>
    <w:rsid w:val="00667CB6"/>
    <w:rsid w:val="00675E83"/>
    <w:rsid w:val="00677722"/>
    <w:rsid w:val="00677A4B"/>
    <w:rsid w:val="006A7042"/>
    <w:rsid w:val="006B120C"/>
    <w:rsid w:val="006B164B"/>
    <w:rsid w:val="006B2A16"/>
    <w:rsid w:val="006B32D2"/>
    <w:rsid w:val="006B4580"/>
    <w:rsid w:val="006B7412"/>
    <w:rsid w:val="006C1BEC"/>
    <w:rsid w:val="006C45BD"/>
    <w:rsid w:val="006D497B"/>
    <w:rsid w:val="006D7D9F"/>
    <w:rsid w:val="006E65CF"/>
    <w:rsid w:val="006F09D3"/>
    <w:rsid w:val="006F11E4"/>
    <w:rsid w:val="006F2480"/>
    <w:rsid w:val="006F2B9B"/>
    <w:rsid w:val="006F48F2"/>
    <w:rsid w:val="006F655A"/>
    <w:rsid w:val="00704E33"/>
    <w:rsid w:val="0071453B"/>
    <w:rsid w:val="00714761"/>
    <w:rsid w:val="00714841"/>
    <w:rsid w:val="00720C36"/>
    <w:rsid w:val="0072118F"/>
    <w:rsid w:val="00723A69"/>
    <w:rsid w:val="0072704A"/>
    <w:rsid w:val="00730909"/>
    <w:rsid w:val="00730E49"/>
    <w:rsid w:val="007336BE"/>
    <w:rsid w:val="0073552D"/>
    <w:rsid w:val="0074192C"/>
    <w:rsid w:val="00745DE5"/>
    <w:rsid w:val="00753249"/>
    <w:rsid w:val="00753BBC"/>
    <w:rsid w:val="00755EF3"/>
    <w:rsid w:val="007564DA"/>
    <w:rsid w:val="007567E6"/>
    <w:rsid w:val="00760728"/>
    <w:rsid w:val="0076258C"/>
    <w:rsid w:val="00762AC7"/>
    <w:rsid w:val="00762DC1"/>
    <w:rsid w:val="00762EBC"/>
    <w:rsid w:val="00766DB7"/>
    <w:rsid w:val="00767285"/>
    <w:rsid w:val="00767764"/>
    <w:rsid w:val="00773A02"/>
    <w:rsid w:val="00777366"/>
    <w:rsid w:val="00792D6C"/>
    <w:rsid w:val="007940B3"/>
    <w:rsid w:val="007A050D"/>
    <w:rsid w:val="007A1757"/>
    <w:rsid w:val="007A3518"/>
    <w:rsid w:val="007A51A9"/>
    <w:rsid w:val="007B0507"/>
    <w:rsid w:val="007B0597"/>
    <w:rsid w:val="007B06D5"/>
    <w:rsid w:val="007B5D35"/>
    <w:rsid w:val="007C1509"/>
    <w:rsid w:val="007C6148"/>
    <w:rsid w:val="007D27C5"/>
    <w:rsid w:val="007D7101"/>
    <w:rsid w:val="007E63F3"/>
    <w:rsid w:val="007E7A14"/>
    <w:rsid w:val="007F2A01"/>
    <w:rsid w:val="007F3E8A"/>
    <w:rsid w:val="007F5239"/>
    <w:rsid w:val="007F7151"/>
    <w:rsid w:val="00801FEF"/>
    <w:rsid w:val="00802CAB"/>
    <w:rsid w:val="00802CB1"/>
    <w:rsid w:val="008041B1"/>
    <w:rsid w:val="00805FBE"/>
    <w:rsid w:val="00807F98"/>
    <w:rsid w:val="008102B3"/>
    <w:rsid w:val="00815FA6"/>
    <w:rsid w:val="00821438"/>
    <w:rsid w:val="00824275"/>
    <w:rsid w:val="0082527F"/>
    <w:rsid w:val="00826318"/>
    <w:rsid w:val="00831159"/>
    <w:rsid w:val="00835E9F"/>
    <w:rsid w:val="00835FA3"/>
    <w:rsid w:val="00837833"/>
    <w:rsid w:val="00840074"/>
    <w:rsid w:val="00843001"/>
    <w:rsid w:val="00844253"/>
    <w:rsid w:val="00844B5F"/>
    <w:rsid w:val="0084524B"/>
    <w:rsid w:val="008501F4"/>
    <w:rsid w:val="0085119B"/>
    <w:rsid w:val="008559D3"/>
    <w:rsid w:val="00856C0B"/>
    <w:rsid w:val="00864853"/>
    <w:rsid w:val="00867EA9"/>
    <w:rsid w:val="00870C43"/>
    <w:rsid w:val="00876DB2"/>
    <w:rsid w:val="00884194"/>
    <w:rsid w:val="00887332"/>
    <w:rsid w:val="00894467"/>
    <w:rsid w:val="008962D6"/>
    <w:rsid w:val="008A061B"/>
    <w:rsid w:val="008A2AE0"/>
    <w:rsid w:val="008A6CC9"/>
    <w:rsid w:val="008B1043"/>
    <w:rsid w:val="008B1A1F"/>
    <w:rsid w:val="008B58AF"/>
    <w:rsid w:val="008B70B0"/>
    <w:rsid w:val="008C40D5"/>
    <w:rsid w:val="008C69DC"/>
    <w:rsid w:val="008C7C1A"/>
    <w:rsid w:val="008D20ED"/>
    <w:rsid w:val="008E16B7"/>
    <w:rsid w:val="008E4399"/>
    <w:rsid w:val="008E4E03"/>
    <w:rsid w:val="008E78D8"/>
    <w:rsid w:val="008F3DD6"/>
    <w:rsid w:val="00900A41"/>
    <w:rsid w:val="00900D70"/>
    <w:rsid w:val="00901CA1"/>
    <w:rsid w:val="00915A9B"/>
    <w:rsid w:val="00917260"/>
    <w:rsid w:val="00924F6E"/>
    <w:rsid w:val="0093580B"/>
    <w:rsid w:val="00935ECD"/>
    <w:rsid w:val="00940A8C"/>
    <w:rsid w:val="00941867"/>
    <w:rsid w:val="0094229F"/>
    <w:rsid w:val="00942FF7"/>
    <w:rsid w:val="0094303B"/>
    <w:rsid w:val="00944190"/>
    <w:rsid w:val="009460E2"/>
    <w:rsid w:val="00946A2E"/>
    <w:rsid w:val="00951034"/>
    <w:rsid w:val="009516D2"/>
    <w:rsid w:val="00956592"/>
    <w:rsid w:val="00956C15"/>
    <w:rsid w:val="00964BA6"/>
    <w:rsid w:val="00965C68"/>
    <w:rsid w:val="009665F3"/>
    <w:rsid w:val="00973411"/>
    <w:rsid w:val="009743B7"/>
    <w:rsid w:val="00976C53"/>
    <w:rsid w:val="00986EDD"/>
    <w:rsid w:val="009919B1"/>
    <w:rsid w:val="009949E1"/>
    <w:rsid w:val="00997707"/>
    <w:rsid w:val="009A69DD"/>
    <w:rsid w:val="009B74C8"/>
    <w:rsid w:val="009C0669"/>
    <w:rsid w:val="009D4827"/>
    <w:rsid w:val="009D7242"/>
    <w:rsid w:val="009E0D82"/>
    <w:rsid w:val="009E1478"/>
    <w:rsid w:val="009E3DD0"/>
    <w:rsid w:val="009E7640"/>
    <w:rsid w:val="009F160E"/>
    <w:rsid w:val="009F3514"/>
    <w:rsid w:val="009F6FC0"/>
    <w:rsid w:val="00A04F31"/>
    <w:rsid w:val="00A11005"/>
    <w:rsid w:val="00A20815"/>
    <w:rsid w:val="00A22C05"/>
    <w:rsid w:val="00A25E2E"/>
    <w:rsid w:val="00A27628"/>
    <w:rsid w:val="00A30B17"/>
    <w:rsid w:val="00A314BA"/>
    <w:rsid w:val="00A35FCF"/>
    <w:rsid w:val="00A45956"/>
    <w:rsid w:val="00A62F3B"/>
    <w:rsid w:val="00A70AC5"/>
    <w:rsid w:val="00A92028"/>
    <w:rsid w:val="00A97843"/>
    <w:rsid w:val="00AA1E0D"/>
    <w:rsid w:val="00AA345D"/>
    <w:rsid w:val="00AB0888"/>
    <w:rsid w:val="00AB3C7D"/>
    <w:rsid w:val="00AB627D"/>
    <w:rsid w:val="00AB7B8B"/>
    <w:rsid w:val="00AC08C7"/>
    <w:rsid w:val="00AC0DE0"/>
    <w:rsid w:val="00AC6606"/>
    <w:rsid w:val="00AC7125"/>
    <w:rsid w:val="00AD1D0F"/>
    <w:rsid w:val="00AE0B60"/>
    <w:rsid w:val="00AE356B"/>
    <w:rsid w:val="00AE7516"/>
    <w:rsid w:val="00AF420C"/>
    <w:rsid w:val="00AF666E"/>
    <w:rsid w:val="00B1325E"/>
    <w:rsid w:val="00B1341D"/>
    <w:rsid w:val="00B21865"/>
    <w:rsid w:val="00B22D77"/>
    <w:rsid w:val="00B23FEF"/>
    <w:rsid w:val="00B25829"/>
    <w:rsid w:val="00B27F3C"/>
    <w:rsid w:val="00B30600"/>
    <w:rsid w:val="00B44502"/>
    <w:rsid w:val="00B51882"/>
    <w:rsid w:val="00B52F6D"/>
    <w:rsid w:val="00B601E3"/>
    <w:rsid w:val="00B60679"/>
    <w:rsid w:val="00B6110B"/>
    <w:rsid w:val="00B64E47"/>
    <w:rsid w:val="00B6606D"/>
    <w:rsid w:val="00B732FB"/>
    <w:rsid w:val="00B74CB6"/>
    <w:rsid w:val="00B75DE2"/>
    <w:rsid w:val="00B76386"/>
    <w:rsid w:val="00B77031"/>
    <w:rsid w:val="00B77563"/>
    <w:rsid w:val="00B77F2E"/>
    <w:rsid w:val="00B83A3D"/>
    <w:rsid w:val="00B83E2A"/>
    <w:rsid w:val="00B84C54"/>
    <w:rsid w:val="00B94DFD"/>
    <w:rsid w:val="00BA3CFA"/>
    <w:rsid w:val="00BB2D89"/>
    <w:rsid w:val="00BB5610"/>
    <w:rsid w:val="00BC1988"/>
    <w:rsid w:val="00BC4128"/>
    <w:rsid w:val="00BC63C1"/>
    <w:rsid w:val="00BD010F"/>
    <w:rsid w:val="00BD2551"/>
    <w:rsid w:val="00BD34E3"/>
    <w:rsid w:val="00BD36BD"/>
    <w:rsid w:val="00BD3FBB"/>
    <w:rsid w:val="00BE09A5"/>
    <w:rsid w:val="00BE4013"/>
    <w:rsid w:val="00BE6C6A"/>
    <w:rsid w:val="00BE72F0"/>
    <w:rsid w:val="00BF034D"/>
    <w:rsid w:val="00BF4D32"/>
    <w:rsid w:val="00BF5DE7"/>
    <w:rsid w:val="00BF7E9C"/>
    <w:rsid w:val="00C066F3"/>
    <w:rsid w:val="00C10904"/>
    <w:rsid w:val="00C115EC"/>
    <w:rsid w:val="00C12539"/>
    <w:rsid w:val="00C175D3"/>
    <w:rsid w:val="00C270DE"/>
    <w:rsid w:val="00C27DE2"/>
    <w:rsid w:val="00C300A7"/>
    <w:rsid w:val="00C30339"/>
    <w:rsid w:val="00C32C3B"/>
    <w:rsid w:val="00C36767"/>
    <w:rsid w:val="00C370C4"/>
    <w:rsid w:val="00C370D4"/>
    <w:rsid w:val="00C37B3B"/>
    <w:rsid w:val="00C414D8"/>
    <w:rsid w:val="00C42C2D"/>
    <w:rsid w:val="00C53E45"/>
    <w:rsid w:val="00C602F3"/>
    <w:rsid w:val="00C62F2A"/>
    <w:rsid w:val="00C65E2D"/>
    <w:rsid w:val="00C70728"/>
    <w:rsid w:val="00C70ED9"/>
    <w:rsid w:val="00C72DBA"/>
    <w:rsid w:val="00C765AC"/>
    <w:rsid w:val="00C813F1"/>
    <w:rsid w:val="00C81B17"/>
    <w:rsid w:val="00C86323"/>
    <w:rsid w:val="00C86F71"/>
    <w:rsid w:val="00C90AD7"/>
    <w:rsid w:val="00C90C7B"/>
    <w:rsid w:val="00C92FC8"/>
    <w:rsid w:val="00C931B8"/>
    <w:rsid w:val="00CA3524"/>
    <w:rsid w:val="00CB0072"/>
    <w:rsid w:val="00CB2047"/>
    <w:rsid w:val="00CB4E97"/>
    <w:rsid w:val="00CC0188"/>
    <w:rsid w:val="00CC4E9F"/>
    <w:rsid w:val="00CC5773"/>
    <w:rsid w:val="00CD37D7"/>
    <w:rsid w:val="00CD5218"/>
    <w:rsid w:val="00CE04D3"/>
    <w:rsid w:val="00CE5780"/>
    <w:rsid w:val="00CF296F"/>
    <w:rsid w:val="00CF4618"/>
    <w:rsid w:val="00D027F7"/>
    <w:rsid w:val="00D028C6"/>
    <w:rsid w:val="00D07E8E"/>
    <w:rsid w:val="00D10729"/>
    <w:rsid w:val="00D12F85"/>
    <w:rsid w:val="00D1650C"/>
    <w:rsid w:val="00D16B50"/>
    <w:rsid w:val="00D16E39"/>
    <w:rsid w:val="00D23814"/>
    <w:rsid w:val="00D30BA5"/>
    <w:rsid w:val="00D31F28"/>
    <w:rsid w:val="00D333AB"/>
    <w:rsid w:val="00D34626"/>
    <w:rsid w:val="00D3576A"/>
    <w:rsid w:val="00D42480"/>
    <w:rsid w:val="00D43CA5"/>
    <w:rsid w:val="00D45E18"/>
    <w:rsid w:val="00D50A01"/>
    <w:rsid w:val="00D50EBE"/>
    <w:rsid w:val="00D52C30"/>
    <w:rsid w:val="00D6641A"/>
    <w:rsid w:val="00D73B84"/>
    <w:rsid w:val="00D75AE5"/>
    <w:rsid w:val="00D80EBA"/>
    <w:rsid w:val="00D81CA1"/>
    <w:rsid w:val="00D835CD"/>
    <w:rsid w:val="00D90CF4"/>
    <w:rsid w:val="00D96D0F"/>
    <w:rsid w:val="00DA2327"/>
    <w:rsid w:val="00DA7DFA"/>
    <w:rsid w:val="00DB542A"/>
    <w:rsid w:val="00DB7D41"/>
    <w:rsid w:val="00DD3A75"/>
    <w:rsid w:val="00DE0D49"/>
    <w:rsid w:val="00DE10CD"/>
    <w:rsid w:val="00DE38B6"/>
    <w:rsid w:val="00DE4F3A"/>
    <w:rsid w:val="00DE5355"/>
    <w:rsid w:val="00DE6DB7"/>
    <w:rsid w:val="00DF13EB"/>
    <w:rsid w:val="00DF319E"/>
    <w:rsid w:val="00DF3B33"/>
    <w:rsid w:val="00E01B0C"/>
    <w:rsid w:val="00E05B9D"/>
    <w:rsid w:val="00E06127"/>
    <w:rsid w:val="00E12284"/>
    <w:rsid w:val="00E149FF"/>
    <w:rsid w:val="00E216B1"/>
    <w:rsid w:val="00E22389"/>
    <w:rsid w:val="00E26A52"/>
    <w:rsid w:val="00E30942"/>
    <w:rsid w:val="00E311BD"/>
    <w:rsid w:val="00E314A2"/>
    <w:rsid w:val="00E32F29"/>
    <w:rsid w:val="00E3520B"/>
    <w:rsid w:val="00E43C3F"/>
    <w:rsid w:val="00E4551D"/>
    <w:rsid w:val="00E47142"/>
    <w:rsid w:val="00E53385"/>
    <w:rsid w:val="00E5469E"/>
    <w:rsid w:val="00E54E43"/>
    <w:rsid w:val="00E554DB"/>
    <w:rsid w:val="00E62550"/>
    <w:rsid w:val="00E6366C"/>
    <w:rsid w:val="00E63936"/>
    <w:rsid w:val="00E63E65"/>
    <w:rsid w:val="00E66CB4"/>
    <w:rsid w:val="00E7339C"/>
    <w:rsid w:val="00E759C3"/>
    <w:rsid w:val="00E75BF8"/>
    <w:rsid w:val="00E76571"/>
    <w:rsid w:val="00E809E6"/>
    <w:rsid w:val="00E81E2C"/>
    <w:rsid w:val="00E81E99"/>
    <w:rsid w:val="00E914DE"/>
    <w:rsid w:val="00E92516"/>
    <w:rsid w:val="00E93C23"/>
    <w:rsid w:val="00E95F39"/>
    <w:rsid w:val="00EA7061"/>
    <w:rsid w:val="00EA75AE"/>
    <w:rsid w:val="00EA796B"/>
    <w:rsid w:val="00EB1592"/>
    <w:rsid w:val="00EB467E"/>
    <w:rsid w:val="00EC0978"/>
    <w:rsid w:val="00ED3482"/>
    <w:rsid w:val="00ED455B"/>
    <w:rsid w:val="00ED69C3"/>
    <w:rsid w:val="00EE1530"/>
    <w:rsid w:val="00EF559C"/>
    <w:rsid w:val="00EF574B"/>
    <w:rsid w:val="00EF646F"/>
    <w:rsid w:val="00F003E0"/>
    <w:rsid w:val="00F00CEE"/>
    <w:rsid w:val="00F02337"/>
    <w:rsid w:val="00F039D9"/>
    <w:rsid w:val="00F067D4"/>
    <w:rsid w:val="00F11382"/>
    <w:rsid w:val="00F126C6"/>
    <w:rsid w:val="00F16AFA"/>
    <w:rsid w:val="00F25885"/>
    <w:rsid w:val="00F26D22"/>
    <w:rsid w:val="00F35807"/>
    <w:rsid w:val="00F45627"/>
    <w:rsid w:val="00F46F33"/>
    <w:rsid w:val="00F52E31"/>
    <w:rsid w:val="00F61F62"/>
    <w:rsid w:val="00F82193"/>
    <w:rsid w:val="00F831CC"/>
    <w:rsid w:val="00F87CC4"/>
    <w:rsid w:val="00F91A35"/>
    <w:rsid w:val="00FA1A9B"/>
    <w:rsid w:val="00FA2E1D"/>
    <w:rsid w:val="00FB0C63"/>
    <w:rsid w:val="00FB1253"/>
    <w:rsid w:val="00FC4FA4"/>
    <w:rsid w:val="00FD19B3"/>
    <w:rsid w:val="00FE1244"/>
    <w:rsid w:val="00FE41A9"/>
    <w:rsid w:val="00FE4AD7"/>
    <w:rsid w:val="00FE4E16"/>
    <w:rsid w:val="00FE613A"/>
    <w:rsid w:val="00FF5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714C"/>
  <w15:chartTrackingRefBased/>
  <w15:docId w15:val="{B5C61920-3F1D-4480-9087-0C5A399A3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A2E"/>
    <w:rPr>
      <w:rFonts w:eastAsiaTheme="majorEastAsia" w:cstheme="majorBidi"/>
      <w:color w:val="272727" w:themeColor="text1" w:themeTint="D8"/>
    </w:rPr>
  </w:style>
  <w:style w:type="paragraph" w:styleId="Title">
    <w:name w:val="Title"/>
    <w:basedOn w:val="Normal"/>
    <w:next w:val="Normal"/>
    <w:link w:val="TitleChar"/>
    <w:uiPriority w:val="10"/>
    <w:qFormat/>
    <w:rsid w:val="00946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A2E"/>
    <w:pPr>
      <w:spacing w:before="160"/>
      <w:jc w:val="center"/>
    </w:pPr>
    <w:rPr>
      <w:i/>
      <w:iCs/>
      <w:color w:val="404040" w:themeColor="text1" w:themeTint="BF"/>
    </w:rPr>
  </w:style>
  <w:style w:type="character" w:customStyle="1" w:styleId="QuoteChar">
    <w:name w:val="Quote Char"/>
    <w:basedOn w:val="DefaultParagraphFont"/>
    <w:link w:val="Quote"/>
    <w:uiPriority w:val="29"/>
    <w:rsid w:val="00946A2E"/>
    <w:rPr>
      <w:i/>
      <w:iCs/>
      <w:color w:val="404040" w:themeColor="text1" w:themeTint="BF"/>
    </w:rPr>
  </w:style>
  <w:style w:type="paragraph" w:styleId="ListParagraph">
    <w:name w:val="List Paragraph"/>
    <w:basedOn w:val="Normal"/>
    <w:uiPriority w:val="34"/>
    <w:qFormat/>
    <w:rsid w:val="00946A2E"/>
    <w:pPr>
      <w:ind w:left="720"/>
      <w:contextualSpacing/>
    </w:pPr>
  </w:style>
  <w:style w:type="character" w:styleId="IntenseEmphasis">
    <w:name w:val="Intense Emphasis"/>
    <w:basedOn w:val="DefaultParagraphFont"/>
    <w:uiPriority w:val="21"/>
    <w:qFormat/>
    <w:rsid w:val="00946A2E"/>
    <w:rPr>
      <w:i/>
      <w:iCs/>
      <w:color w:val="0F4761" w:themeColor="accent1" w:themeShade="BF"/>
    </w:rPr>
  </w:style>
  <w:style w:type="paragraph" w:styleId="IntenseQuote">
    <w:name w:val="Intense Quote"/>
    <w:basedOn w:val="Normal"/>
    <w:next w:val="Normal"/>
    <w:link w:val="IntenseQuoteChar"/>
    <w:uiPriority w:val="30"/>
    <w:qFormat/>
    <w:rsid w:val="00946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A2E"/>
    <w:rPr>
      <w:i/>
      <w:iCs/>
      <w:color w:val="0F4761" w:themeColor="accent1" w:themeShade="BF"/>
    </w:rPr>
  </w:style>
  <w:style w:type="character" w:styleId="IntenseReference">
    <w:name w:val="Intense Reference"/>
    <w:basedOn w:val="DefaultParagraphFont"/>
    <w:uiPriority w:val="32"/>
    <w:qFormat/>
    <w:rsid w:val="00946A2E"/>
    <w:rPr>
      <w:b/>
      <w:bCs/>
      <w:smallCaps/>
      <w:color w:val="0F4761" w:themeColor="accent1" w:themeShade="BF"/>
      <w:spacing w:val="5"/>
    </w:rPr>
  </w:style>
  <w:style w:type="table" w:styleId="TableGrid">
    <w:name w:val="Table Grid"/>
    <w:basedOn w:val="TableNormal"/>
    <w:uiPriority w:val="39"/>
    <w:rsid w:val="00BF0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6D0F"/>
    <w:rPr>
      <w:color w:val="467886" w:themeColor="hyperlink"/>
      <w:u w:val="single"/>
    </w:rPr>
  </w:style>
  <w:style w:type="character" w:styleId="UnresolvedMention">
    <w:name w:val="Unresolved Mention"/>
    <w:basedOn w:val="DefaultParagraphFont"/>
    <w:uiPriority w:val="99"/>
    <w:semiHidden/>
    <w:unhideWhenUsed/>
    <w:rsid w:val="00D96D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c.qt.io/qtforpython-6/PySide6/QtCore/QThread.html" TargetMode="External"/><Relationship Id="rId3" Type="http://schemas.openxmlformats.org/officeDocument/2006/relationships/customXml" Target="../customXml/item3.xml"/><Relationship Id="rId21" Type="http://schemas.openxmlformats.org/officeDocument/2006/relationships/hyperlink" Target="https://docs.reportlab.com/reportlab/userguide/ch1_intr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st.github.com/redlotus/3bc387c2591e3e908c9b63b97b11d24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peps.python.org/pep-0008/" TargetMode="External"/><Relationship Id="rId20" Type="http://schemas.openxmlformats.org/officeDocument/2006/relationships/hyperlink" Target="https://pyyaml.org/wiki/PyYAMLDocumenta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hyperlink" Target="https://pyinstaller.org/en/stable/" TargetMode="External"/><Relationship Id="rId10" Type="http://schemas.openxmlformats.org/officeDocument/2006/relationships/image" Target="media/image4.png"/><Relationship Id="rId19" Type="http://schemas.openxmlformats.org/officeDocument/2006/relationships/hyperlink" Target="https://doc.qt.io/qtforpython-6/index.html"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pytest.org/en/stabl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213E7FCD12C842BD6D52020923FEE7" ma:contentTypeVersion="15" ma:contentTypeDescription="Create a new document." ma:contentTypeScope="" ma:versionID="6d3b405af1beb79a866757960a22950a">
  <xsd:schema xmlns:xsd="http://www.w3.org/2001/XMLSchema" xmlns:xs="http://www.w3.org/2001/XMLSchema" xmlns:p="http://schemas.microsoft.com/office/2006/metadata/properties" xmlns:ns3="90d77c43-296a-4b3f-9e49-e5a41fa612db" xmlns:ns4="e753585f-8e3a-40e2-9fca-7f6a4bd74cca" targetNamespace="http://schemas.microsoft.com/office/2006/metadata/properties" ma:root="true" ma:fieldsID="becdc901ebd396f3014e96f51bd0d99a" ns3:_="" ns4:_="">
    <xsd:import namespace="90d77c43-296a-4b3f-9e49-e5a41fa612db"/>
    <xsd:import namespace="e753585f-8e3a-40e2-9fca-7f6a4bd74cc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ObjectDetectorVersions" minOccurs="0"/>
                <xsd:element ref="ns3:MediaServiceSystemTags" minOccurs="0"/>
                <xsd:element ref="ns3:_activit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d77c43-296a-4b3f-9e49-e5a41fa612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53585f-8e3a-40e2-9fca-7f6a4bd74cc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0d77c43-296a-4b3f-9e49-e5a41fa612d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7888A1-2862-4278-B896-5F4D5930CA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d77c43-296a-4b3f-9e49-e5a41fa612db"/>
    <ds:schemaRef ds:uri="e753585f-8e3a-40e2-9fca-7f6a4bd74c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05B0F98-4BED-42C6-BA5B-C0EA65C9A013}">
  <ds:schemaRefs>
    <ds:schemaRef ds:uri="http://schemas.microsoft.com/office/2006/metadata/properties"/>
    <ds:schemaRef ds:uri="http://schemas.microsoft.com/office/infopath/2007/PartnerControls"/>
    <ds:schemaRef ds:uri="90d77c43-296a-4b3f-9e49-e5a41fa612db"/>
  </ds:schemaRefs>
</ds:datastoreItem>
</file>

<file path=customXml/itemProps3.xml><?xml version="1.0" encoding="utf-8"?>
<ds:datastoreItem xmlns:ds="http://schemas.openxmlformats.org/officeDocument/2006/customXml" ds:itemID="{375D1BB5-FF7A-4425-A331-134E7D149F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16</Pages>
  <Words>4675</Words>
  <Characters>26648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Diep, Qingping</dc:creator>
  <cp:keywords/>
  <dc:description/>
  <cp:lastModifiedBy>Diep, Qingping</cp:lastModifiedBy>
  <cp:revision>3</cp:revision>
  <cp:lastPrinted>2026-04-24T15:26:00Z</cp:lastPrinted>
  <dcterms:created xsi:type="dcterms:W3CDTF">2026-04-24T15:26:00Z</dcterms:created>
  <dcterms:modified xsi:type="dcterms:W3CDTF">2026-04-25T02:02:00Z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0x010100E3213E7FCD12C842BD6D52020923FEE7</vt:lpwstr>
  </property>
</Properties>
</file>