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Nuvoton Technology Corporation and shall not be reproduced without permission from Nuvoton.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Nuvoton is providing this document only for reference purposes of NuMicro microcontroller and microprocessor based system design. Nuvoton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For additional information or questions, please contact: Nuvoton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，由于这类屏幕内建控制器与显示内存，以致于价格高于同步信号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17C771D5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BC1D6FA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6C1C0367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6C71A82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463D47E5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CC16D5">
              <w:rPr>
                <w:rFonts w:eastAsia="SimSun" w:hint="eastAsia"/>
                <w:sz w:val="20"/>
                <w:lang w:eastAsia="zh-CN"/>
              </w:rPr>
              <w:t>接口或</w:t>
            </w:r>
            <w:r w:rsidRPr="00CC16D5">
              <w:rPr>
                <w:rFonts w:eastAsia="SimSun"/>
                <w:sz w:val="20"/>
                <w:lang w:eastAsia="zh-CN"/>
              </w:rPr>
              <w:t xml:space="preserve"> SPI </w:t>
            </w:r>
            <w:r w:rsidRPr="00CC16D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6EE749C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RGB </w:t>
            </w:r>
            <w:r w:rsidRPr="00CC16D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BBC9A7C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6CCE3E1A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61BFE1E1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13ABD2F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8A7ACB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1E4A1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15D62119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49183ADF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自带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3729A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无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CC16D5">
              <w:rPr>
                <w:rFonts w:eastAsia="SimSun"/>
                <w:sz w:val="20"/>
                <w:lang w:eastAsia="zh-CN"/>
              </w:rPr>
              <w:t xml:space="preserve">Host </w:t>
            </w:r>
            <w:r w:rsidRPr="00CC16D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lastRenderedPageBreak/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 xml:space="preserve">EBI-nWR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r w:rsidRPr="00CC16D5">
        <w:rPr>
          <w:rFonts w:eastAsia="SimSun" w:cs="Arial" w:hint="eastAsia"/>
          <w:szCs w:val="24"/>
          <w:lang w:eastAsia="zh-CN"/>
        </w:rPr>
        <w:t>各讯号脚位连接图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3D4A3FDE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NULINK2ME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49DDF7F" w:rsidR="00A43B18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40059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793D23E" wp14:editId="7CF57CD2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53937F2" w:rsidR="009C2706" w:rsidRDefault="005C7505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C152D6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F240D36" wp14:editId="551BC9B3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14:paraId="45FBF0B0" w14:textId="77777777" w:rsidTr="00CC239C">
        <w:tc>
          <w:tcPr>
            <w:tcW w:w="4982" w:type="dxa"/>
          </w:tcPr>
          <w:p w14:paraId="351805FB" w14:textId="4E5A2D28" w:rsidR="007B526F" w:rsidRPr="00213948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213948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BF7A5C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39386D99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r w:rsidRPr="00CC16D5">
        <w:rPr>
          <w:rFonts w:eastAsia="SimSun" w:hint="eastAsia"/>
          <w:szCs w:val="24"/>
          <w:lang w:eastAsia="zh-CN"/>
        </w:rPr>
        <w:t>，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r w:rsidRPr="00CC16D5">
        <w:rPr>
          <w:rFonts w:eastAsia="SimSun" w:hint="eastAsia"/>
          <w:szCs w:val="24"/>
          <w:lang w:eastAsia="zh-CN"/>
        </w:rPr>
        <w:t>，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@param[in]  None</w:t>
      </w:r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>static void components_initialize(void)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i;</w:t>
      </w:r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component_export_t asCompInitTbl = (component_export_t)&amp;CompInitTab$$Base;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(component_export_t)&amp;CompInitTab$$Limit - asCompInitTbl;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(i = 0; i &lt; u32CompInitNum; i++)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(asCompInitTbl[i].initialize)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printf("Initial %s\n", asCompInitTbl[i].name);</w:t>
      </w:r>
    </w:p>
    <w:p w14:paraId="27FB2B17" w14:textId="77777777" w:rsidR="006767B2" w:rsidRDefault="006767B2" w:rsidP="006767B2">
      <w:pPr>
        <w:pStyle w:val="PProgram"/>
      </w:pPr>
      <w:r>
        <w:t xml:space="preserve">            if ( asCompInitTbl[i].initialize() &lt; 0 )</w:t>
      </w:r>
    </w:p>
    <w:p w14:paraId="69B0C760" w14:textId="77777777" w:rsidR="006767B2" w:rsidRDefault="006767B2" w:rsidP="006767B2">
      <w:pPr>
        <w:pStyle w:val="PProgram"/>
      </w:pPr>
      <w:r>
        <w:t xml:space="preserve">            {</w:t>
      </w:r>
    </w:p>
    <w:p w14:paraId="3DDDACA7" w14:textId="77777777" w:rsidR="006767B2" w:rsidRDefault="006767B2" w:rsidP="006767B2">
      <w:pPr>
        <w:pStyle w:val="PGreenProgram"/>
      </w:pPr>
      <w:r>
        <w:t xml:space="preserve">                // Print message if return of initialize function is small than zero.</w:t>
      </w:r>
    </w:p>
    <w:p w14:paraId="7C356964" w14:textId="77777777" w:rsidR="006767B2" w:rsidRDefault="006767B2" w:rsidP="006767B2">
      <w:pPr>
        <w:pStyle w:val="PProgram"/>
      </w:pPr>
      <w:r>
        <w:t xml:space="preserve">                printf("Initialize %s failure.\n", asCompInitTbl[i].name);</w:t>
      </w:r>
    </w:p>
    <w:p w14:paraId="281922A8" w14:textId="77777777" w:rsidR="006767B2" w:rsidRDefault="006767B2" w:rsidP="006767B2">
      <w:pPr>
        <w:pStyle w:val="PProgram"/>
      </w:pPr>
      <w:r>
        <w:t xml:space="preserve">            }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@param[in]  None</w:t>
      </w:r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>static void components_finalize(void)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i;</w:t>
      </w:r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component_export_t asCompInitTbl = (component_export_t)&amp;CompInitTab$$Base;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(component_export_t)&amp;CompInitTab$$Limit - asCompInitTbl;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(i = 0; i &lt; u32CompInitNum; i++)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(asCompInitTbl[i].finalize)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printf("Finalize %s\n", asCompInitTbl[i].name);</w:t>
      </w:r>
    </w:p>
    <w:p w14:paraId="081A2B9D" w14:textId="77777777" w:rsidR="006767B2" w:rsidRDefault="006767B2" w:rsidP="006767B2">
      <w:pPr>
        <w:pStyle w:val="PProgram"/>
      </w:pPr>
      <w:r>
        <w:t xml:space="preserve">            if (asCompInitTbl[i].finalize() &lt; 0)</w:t>
      </w:r>
    </w:p>
    <w:p w14:paraId="6F07CE6B" w14:textId="77777777" w:rsidR="006767B2" w:rsidRDefault="006767B2" w:rsidP="006767B2">
      <w:pPr>
        <w:pStyle w:val="PProgram"/>
      </w:pPr>
      <w:r>
        <w:t xml:space="preserve">            {</w:t>
      </w:r>
    </w:p>
    <w:p w14:paraId="1986DB68" w14:textId="77777777" w:rsidR="006767B2" w:rsidRDefault="006767B2" w:rsidP="006767B2">
      <w:pPr>
        <w:pStyle w:val="PGreenProgram"/>
      </w:pPr>
      <w:r>
        <w:t xml:space="preserve">                // Print message if return of finalize function is small than zero.</w:t>
      </w:r>
    </w:p>
    <w:p w14:paraId="659BD40F" w14:textId="77777777" w:rsidR="006767B2" w:rsidRDefault="006767B2" w:rsidP="006767B2">
      <w:pPr>
        <w:pStyle w:val="PProgram"/>
      </w:pPr>
      <w:r>
        <w:t xml:space="preserve">                printf("Initialize %s failure.\n", asCompInitTbl[i].name);</w:t>
      </w:r>
    </w:p>
    <w:p w14:paraId="262334E4" w14:textId="77777777" w:rsidR="006767B2" w:rsidRDefault="006767B2" w:rsidP="006767B2">
      <w:pPr>
        <w:pStyle w:val="PProgram"/>
      </w:pPr>
      <w:r>
        <w:t xml:space="preserve">            }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lastRenderedPageBreak/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333C7D43" w14:textId="77777777" w:rsidR="00F26D32" w:rsidRDefault="00F26D32" w:rsidP="00F26D32">
      <w:pPr>
        <w:pStyle w:val="PGreenProgram"/>
      </w:pPr>
      <w:r>
        <w:t xml:space="preserve">    // Module clocks and function pin setting initialization.</w:t>
      </w:r>
    </w:p>
    <w:p w14:paraId="329E3D38" w14:textId="77777777" w:rsidR="00F26D32" w:rsidRDefault="00F26D32" w:rsidP="00F26D32">
      <w:pPr>
        <w:pStyle w:val="PProgram"/>
      </w:pPr>
      <w:r>
        <w:t xml:space="preserve">    board_init();</w:t>
      </w:r>
    </w:p>
    <w:p w14:paraId="7B9F6AED" w14:textId="77777777" w:rsidR="00F26D32" w:rsidRDefault="00F26D32" w:rsidP="00F26D32">
      <w:pPr>
        <w:pStyle w:val="PProgram"/>
      </w:pPr>
    </w:p>
    <w:p w14:paraId="2DD60148" w14:textId="77777777" w:rsidR="00F26D32" w:rsidRDefault="00F26D32" w:rsidP="00F26D32">
      <w:pPr>
        <w:pStyle w:val="PGreenProgram"/>
      </w:pPr>
      <w:r w:rsidRPr="00AA147D">
        <w:t xml:space="preserve">    /* Initialize all components */</w:t>
      </w:r>
    </w:p>
    <w:p w14:paraId="05FBF250" w14:textId="77777777" w:rsidR="00F26D32" w:rsidRDefault="00F26D32" w:rsidP="00F26D32">
      <w:pPr>
        <w:pStyle w:val="PProgram"/>
      </w:pPr>
      <w:r>
        <w:t xml:space="preserve">    components_initialize();</w:t>
      </w:r>
    </w:p>
    <w:p w14:paraId="2D8BA1A8" w14:textId="77777777" w:rsidR="00F26D32" w:rsidRDefault="00F26D32" w:rsidP="00F26D32">
      <w:pPr>
        <w:pStyle w:val="PProgram"/>
      </w:pPr>
    </w:p>
    <w:p w14:paraId="60C58584" w14:textId="77777777" w:rsidR="00F26D32" w:rsidRDefault="00F26D32" w:rsidP="00F26D32">
      <w:pPr>
        <w:pStyle w:val="PGreenProgram"/>
      </w:pPr>
      <w:r>
        <w:t xml:space="preserve">    /* Just keep here, or put your code here. */</w:t>
      </w:r>
    </w:p>
    <w:p w14:paraId="14A010D7" w14:textId="77777777" w:rsidR="00F26D32" w:rsidRDefault="00F26D32" w:rsidP="00F26D32">
      <w:pPr>
        <w:pStyle w:val="PProgram"/>
      </w:pPr>
      <w:r>
        <w:t xml:space="preserve">    while (1)</w:t>
      </w:r>
    </w:p>
    <w:p w14:paraId="5BB2D38F" w14:textId="77777777" w:rsidR="00F26D32" w:rsidRDefault="00F26D32" w:rsidP="00F26D32">
      <w:pPr>
        <w:pStyle w:val="PProgram"/>
      </w:pPr>
      <w:r>
        <w:t xml:space="preserve">    {</w:t>
      </w:r>
    </w:p>
    <w:p w14:paraId="766AEB6A" w14:textId="77777777" w:rsidR="00F26D32" w:rsidRDefault="00F26D32" w:rsidP="00F26D32">
      <w:pPr>
        <w:pStyle w:val="PProgram"/>
      </w:pPr>
      <w:r>
        <w:t xml:space="preserve">        __WFI();</w:t>
      </w:r>
    </w:p>
    <w:p w14:paraId="7ED632DF" w14:textId="77777777" w:rsidR="00F26D32" w:rsidRDefault="00F26D32" w:rsidP="00F26D32">
      <w:pPr>
        <w:pStyle w:val="PProgram"/>
      </w:pPr>
      <w:r>
        <w:t xml:space="preserve">    }</w:t>
      </w:r>
    </w:p>
    <w:p w14:paraId="7A6A8E78" w14:textId="77777777" w:rsidR="00F26D32" w:rsidRDefault="00F26D32" w:rsidP="00F26D32">
      <w:pPr>
        <w:pStyle w:val="PProgram"/>
      </w:pPr>
    </w:p>
    <w:p w14:paraId="64E87C5D" w14:textId="77777777" w:rsidR="00F26D32" w:rsidRDefault="00F26D32" w:rsidP="00F26D32">
      <w:pPr>
        <w:pStyle w:val="PGreenProgram"/>
      </w:pPr>
      <w:r>
        <w:t xml:space="preserve">    /* This will never execute due to the infinite loop. */</w:t>
      </w:r>
    </w:p>
    <w:p w14:paraId="45F7F5D8" w14:textId="77777777" w:rsidR="00F26D32" w:rsidRDefault="00F26D32" w:rsidP="00F26D32">
      <w:pPr>
        <w:pStyle w:val="PGreenProgram"/>
      </w:pPr>
      <w:r>
        <w:t xml:space="preserve">    /* Just keep for orthogonal implementation. */</w:t>
      </w:r>
    </w:p>
    <w:p w14:paraId="549F3530" w14:textId="77777777" w:rsidR="00F26D32" w:rsidRDefault="00F26D32" w:rsidP="00F26D32">
      <w:pPr>
        <w:pStyle w:val="PProgram"/>
      </w:pPr>
      <w:r>
        <w:t xml:space="preserve">    components_finalize();</w:t>
      </w:r>
    </w:p>
    <w:p w14:paraId="7AC8447B" w14:textId="77777777" w:rsidR="00F26D32" w:rsidRDefault="00F26D32" w:rsidP="00F26D32">
      <w:pPr>
        <w:pStyle w:val="PProgram"/>
      </w:pPr>
    </w:p>
    <w:p w14:paraId="6FF81EEA" w14:textId="77777777" w:rsidR="00F26D32" w:rsidRDefault="00F26D32" w:rsidP="00F26D32">
      <w:pPr>
        <w:pStyle w:val="PGreenProgram"/>
      </w:pPr>
      <w:r>
        <w:t xml:space="preserve">    // Module clocks and function pin setting finalization.</w:t>
      </w:r>
    </w:p>
    <w:p w14:paraId="1CC6D725" w14:textId="77777777" w:rsidR="00F26D32" w:rsidRDefault="00F26D32" w:rsidP="00F26D32">
      <w:pPr>
        <w:pStyle w:val="PProgram"/>
      </w:pPr>
      <w:r>
        <w:t xml:space="preserve">    board_fini();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0;</w:t>
      </w:r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r w:rsidRPr="00CC16D5">
        <w:rPr>
          <w:rFonts w:eastAsia="SimSun"/>
          <w:lang w:eastAsia="zh-CN"/>
        </w:rPr>
        <w:t>disp_sync_gdma</w:t>
      </w:r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disp_sync_gdma.c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r w:rsidRPr="00CC16D5">
        <w:rPr>
          <w:rFonts w:eastAsia="SimSun"/>
          <w:b/>
          <w:bCs/>
          <w:i/>
          <w:iCs/>
          <w:lang w:eastAsia="zh-CN"/>
        </w:rPr>
        <w:t>s_sDecLCD</w:t>
      </w:r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#if defined(NVT_NONCACHEABLE)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s_sDscLCD;</w:t>
      </w:r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s_sDscLCD;</w:t>
      </w:r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>static int disp_ebi_sync_gdma_init(void)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enum dma350_lib_error_t lib_err;</w:t>
      </w:r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(uint16_t*)g_au8FrameBuf;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gdma_init();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lastRenderedPageBreak/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disp_gdma_dsc_init();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dma350_ch_enable_linkaddr(GDMA_CH_DEV_S[1]);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dma350_ch_set_linkaddr32(GDMA_CH_DEV_S[1], (uint32_t) s_head);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dma350_ch_disable_intr(GDMA_CH_DEV_S[1],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dma350_ch_cmd(GDMA_CH_DEV_S[1],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0;</w:t>
      </w:r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>static int disp_ebi_sync_gdma_fini(void)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gdma_fini();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0;</w:t>
      </w:r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r w:rsidRPr="00CC16D5">
        <w:rPr>
          <w:rFonts w:eastAsia="SimSun"/>
          <w:lang w:eastAsia="zh-CN"/>
        </w:rPr>
        <w:t>disp_sync_pdma</w:t>
      </w:r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disp_sync_pdma.c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r w:rsidRPr="00CC16D5">
        <w:rPr>
          <w:rFonts w:eastAsia="SimSun"/>
          <w:b/>
          <w:bCs/>
          <w:i/>
          <w:iCs/>
          <w:lang w:eastAsia="zh-CN"/>
        </w:rPr>
        <w:t>s_sDecLCD</w:t>
      </w:r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#if defined(NVT_NONCACHEABLE)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s_sDscLCD;</w:t>
      </w:r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s_sDscLCD;</w:t>
      </w:r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>static int disp_sync_pdma_init(void)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nu_pdma_chn_cb sChnCB;</w:t>
      </w:r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pdma_init();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nu_pdma_channel_allocate(PDMA_MEM);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-1;</w:t>
      </w:r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disp_pdma_dsc_init();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sChnCB.m_eCBType = eCBType_Event;</w:t>
      </w:r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sChnCB.m_pfnCBHandler = nu_pdma_memfun_cb;</w:t>
      </w:r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sChnCB.m_pvUserData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nu_pdma_filtering_set(s_i32Channel,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nu_pdma_callback_register(s_i32Channel, &amp;sChnCB);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nu_pdma_sg_transfer(s_i32Channel, s_head,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t>// Function to deinitialize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>static int disp_sync_pdma_fini(void)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nu_pdma_channel_free(s_i32Channel);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-1;</w:t>
      </w:r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pdma_fini();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0;</w:t>
      </w:r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r w:rsidRPr="00CC16D5">
        <w:rPr>
          <w:rFonts w:eastAsia="SimSun"/>
          <w:lang w:eastAsia="zh-CN"/>
        </w:rPr>
        <w:t>disp_example</w:t>
      </w:r>
      <w:r w:rsidRPr="00CC16D5">
        <w:rPr>
          <w:rFonts w:eastAsia="SimSun" w:hint="eastAsia"/>
          <w:lang w:eastAsia="zh-CN"/>
        </w:rPr>
        <w:t>组件程序代码介绍</w:t>
      </w:r>
    </w:p>
    <w:p w14:paraId="689A820D" w14:textId="49639614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disp_example.c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r w:rsidRPr="00CC16D5">
        <w:rPr>
          <w:rFonts w:eastAsia="SimSun"/>
          <w:b/>
          <w:bCs/>
          <w:i/>
          <w:iCs/>
          <w:lang w:eastAsia="zh-CN"/>
        </w:rPr>
        <w:t>incbin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，以缩短编译时间。程序代码中，</w:t>
      </w:r>
      <w:r w:rsidRPr="00CC16D5">
        <w:rPr>
          <w:rFonts w:eastAsia="SimSun"/>
          <w:b/>
          <w:bCs/>
          <w:i/>
          <w:iCs/>
          <w:lang w:eastAsia="zh-CN"/>
        </w:rPr>
        <w:t>PATH_IMAGE1_BIN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b/>
          <w:bCs/>
          <w:i/>
          <w:iCs/>
          <w:lang w:eastAsia="zh-CN"/>
        </w:rPr>
        <w:t>PATH_IMAGE2_BIN</w:t>
      </w:r>
      <w:r w:rsidRPr="00CC16D5">
        <w:rPr>
          <w:rFonts w:eastAsia="SimSun" w:hint="eastAsia"/>
          <w:lang w:eastAsia="zh-CN"/>
        </w:rPr>
        <w:t>分别为两张图片档案路径定义值，存于</w:t>
      </w:r>
      <w:r w:rsidRPr="00CC16D5">
        <w:rPr>
          <w:rFonts w:eastAsia="SimSun"/>
          <w:b/>
          <w:bCs/>
          <w:i/>
          <w:iCs/>
          <w:lang w:eastAsia="zh-CN"/>
        </w:rPr>
        <w:t>disp</w:t>
      </w:r>
      <w:r w:rsidRPr="00CC16D5">
        <w:rPr>
          <w:rFonts w:eastAsia="SimSun"/>
          <w:i/>
          <w:iCs/>
          <w:lang w:eastAsia="zh-CN"/>
        </w:rPr>
        <w:t>.h</w:t>
      </w:r>
      <w:r w:rsidRPr="00CC16D5">
        <w:rPr>
          <w:rFonts w:eastAsia="SimSun" w:hint="eastAsia"/>
          <w:lang w:eastAsia="zh-CN"/>
        </w:rPr>
        <w:t>头文件中。在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disp_example_init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函式中，首先注册</w:t>
      </w:r>
      <w:r w:rsidRPr="00CC16D5">
        <w:rPr>
          <w:rFonts w:eastAsia="SimSun"/>
          <w:lang w:eastAsia="zh-CN"/>
        </w:rPr>
        <w:t xml:space="preserve"> Blank </w:t>
      </w:r>
      <w:r w:rsidRPr="00CC16D5">
        <w:rPr>
          <w:rFonts w:eastAsia="SimSun" w:hint="eastAsia"/>
          <w:lang w:eastAsia="zh-CN"/>
        </w:rPr>
        <w:t>事件的回调函式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。最后，将两张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影像数据拷贝至影像缓冲区。由于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Cortex-M55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支持</w:t>
      </w:r>
      <w:r w:rsidRPr="00CC16D5">
        <w:rPr>
          <w:rFonts w:eastAsia="SimSun"/>
          <w:lang w:eastAsia="zh-CN"/>
        </w:rPr>
        <w:t xml:space="preserve"> Data-Cache</w:t>
      </w:r>
      <w:r w:rsidRPr="00CC16D5">
        <w:rPr>
          <w:rFonts w:eastAsia="SimSun" w:hint="eastAsia"/>
          <w:lang w:eastAsia="zh-CN"/>
        </w:rPr>
        <w:t>，拷贝完成后需呼叫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函式，以同步影像数据至</w:t>
      </w:r>
      <w:r w:rsidRPr="00CC16D5">
        <w:rPr>
          <w:rFonts w:eastAsia="SimSun"/>
          <w:lang w:eastAsia="zh-CN"/>
        </w:rPr>
        <w:t xml:space="preserve"> SRAM</w:t>
      </w:r>
      <w:r w:rsidRPr="00CC16D5">
        <w:rPr>
          <w:rFonts w:eastAsia="SimSun" w:hint="eastAsia"/>
          <w:lang w:eastAsia="zh-CN"/>
        </w:rPr>
        <w:t>。在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中，透过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disp_set_vrambufaddr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函式并传入不同的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INCBIN(name,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__asm__(".section .rodata\n"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".global incbin_"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".balign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"incbin_" STR(name)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".incbin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".global incbin_"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lastRenderedPageBreak/>
        <w:t xml:space="preserve">            ".balign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"incbin_" STR(name)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".byte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__attribute__((aligned(32))) void* incbin_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incbin_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static uint8_t s_au8FrameBuf[CONFIG_VRAM_TOTAL_ALLOCATED_SIZE]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r w:rsidRPr="00CC16D5">
        <w:rPr>
          <w:rFonts w:eastAsia="SimSun"/>
        </w:rPr>
        <w:t>INCBIN(image1, PATH_IMAGE1_BIN);</w:t>
      </w:r>
    </w:p>
    <w:p w14:paraId="51BC6030" w14:textId="551A6432" w:rsidR="00C27A27" w:rsidRDefault="00CC16D5" w:rsidP="00C27A27">
      <w:pPr>
        <w:pStyle w:val="PProgram"/>
      </w:pPr>
      <w:r w:rsidRPr="00CC16D5">
        <w:rPr>
          <w:rFonts w:eastAsia="SimSun"/>
        </w:rP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>void disp_example_blankcb(void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4BCC97DD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</w:t>
      </w:r>
      <w:r w:rsidR="00777278">
        <w:rPr>
          <w:rFonts w:eastAsia="SimSun"/>
          <w:lang w:eastAsia="zh-CN"/>
        </w:rPr>
        <w:t>16</w:t>
      </w:r>
      <w:r w:rsidRPr="00CC16D5">
        <w:rPr>
          <w:rFonts w:eastAsia="SimSun"/>
          <w:lang w:eastAsia="zh-CN"/>
        </w:rPr>
        <w:t xml:space="preserve"> event,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 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disp_set_vrambufaddr((void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disp_set_vrambufaddr((void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u32Counter++;</w:t>
      </w:r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>static int disp_example_init(void)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disp_set_vrambufaddr((void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disp_set_blankcb(disp_example_blankcb);</w:t>
      </w:r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memcpy(s_au8FrameBuf,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memcpy(&amp;s_au8FrameBuf[CONFIG_VRAM_BUF_SIZE],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DCache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SCB_CleanDCache_by_Addr(s_au8FrameBuf,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0;</w:t>
      </w:r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2571AF51" w14:textId="4E107E68" w:rsidR="00447687" w:rsidRDefault="00CC16D5" w:rsidP="00447687">
      <w:pPr>
        <w:pStyle w:val="Heading2"/>
      </w:pPr>
      <w:r w:rsidRPr="00CC16D5">
        <w:rPr>
          <w:rFonts w:eastAsia="SimSun"/>
          <w:lang w:eastAsia="zh-CN"/>
        </w:rPr>
        <w:lastRenderedPageBreak/>
        <w:t>disp</w:t>
      </w:r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r w:rsidRPr="00CC16D5">
        <w:rPr>
          <w:rFonts w:eastAsia="SimSun"/>
          <w:b/>
          <w:bCs/>
          <w:i/>
          <w:iCs/>
          <w:lang w:eastAsia="zh-CN"/>
        </w:rPr>
        <w:t>disp.h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r w:rsidRPr="00CC16D5">
        <w:rPr>
          <w:rFonts w:eastAsia="SimSun"/>
          <w:b/>
          <w:bCs/>
          <w:i/>
          <w:iCs/>
          <w:lang w:eastAsia="zh-CN"/>
        </w:rPr>
        <w:t>EBI_ADRx</w:t>
      </w:r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/*!&lt; DE-only mode, W/O H/VSync.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0  </w:t>
      </w:r>
      <w:r w:rsidRPr="00CC16D5">
        <w:rPr>
          <w:rFonts w:eastAsia="SimSun" w:cs="Consolas"/>
          <w:color w:val="00B050"/>
        </w:rPr>
        <w:t>/*!&lt;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1  </w:t>
      </w:r>
      <w:r w:rsidRPr="00CC16D5">
        <w:rPr>
          <w:rFonts w:eastAsia="SimSun" w:cs="Consolas"/>
          <w:color w:val="00B050"/>
        </w:rPr>
        <w:t>/*!&lt;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1  </w:t>
      </w:r>
      <w:r w:rsidRPr="00CC16D5">
        <w:rPr>
          <w:rFonts w:eastAsia="SimSun" w:cs="Consolas"/>
          <w:color w:val="00B050"/>
        </w:rPr>
        <w:t>/*!&lt;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8  </w:t>
      </w:r>
      <w:r w:rsidRPr="00CC16D5">
        <w:rPr>
          <w:rFonts w:eastAsia="SimSun" w:cs="Consolas"/>
          <w:color w:val="00B050"/>
        </w:rPr>
        <w:t>/*!&lt;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1  </w:t>
      </w:r>
      <w:r w:rsidRPr="00CC16D5">
        <w:rPr>
          <w:rFonts w:eastAsia="SimSun" w:cs="Consolas"/>
          <w:color w:val="00B050"/>
        </w:rPr>
        <w:t>/*!&lt;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2  </w:t>
      </w:r>
      <w:r w:rsidRPr="00CC16D5">
        <w:rPr>
          <w:rFonts w:eastAsia="SimSun" w:cs="Consolas"/>
          <w:color w:val="00B050"/>
        </w:rPr>
        <w:t>/*!&lt;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480  </w:t>
      </w:r>
      <w:r w:rsidRPr="00CC16D5">
        <w:rPr>
          <w:rFonts w:eastAsia="SimSun" w:cs="Consolas"/>
          <w:color w:val="00B050"/>
        </w:rPr>
        <w:t>/*!&lt;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272  </w:t>
      </w:r>
      <w:r w:rsidRPr="00CC16D5">
        <w:rPr>
          <w:rFonts w:eastAsia="SimSun" w:cs="Consolas"/>
          <w:color w:val="00B050"/>
        </w:rPr>
        <w:t>/*!&lt;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30  </w:t>
      </w:r>
      <w:r w:rsidRPr="00CC16D5">
        <w:rPr>
          <w:rFonts w:eastAsia="SimSun" w:cs="Consolas"/>
          <w:color w:val="00B050"/>
        </w:rPr>
        <w:t>/*!&lt;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5  </w:t>
      </w:r>
      <w:r w:rsidRPr="00CC16D5">
        <w:rPr>
          <w:rFonts w:eastAsia="SimSun" w:cs="Consolas"/>
          <w:color w:val="00B050"/>
        </w:rPr>
        <w:t>/*!&lt;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41  </w:t>
      </w:r>
      <w:r w:rsidRPr="00CC16D5">
        <w:rPr>
          <w:rFonts w:eastAsia="SimSun" w:cs="Consolas"/>
          <w:color w:val="00B050"/>
        </w:rPr>
        <w:t>/*!&lt;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2  </w:t>
      </w:r>
      <w:r w:rsidRPr="00CC16D5">
        <w:rPr>
          <w:rFonts w:eastAsia="SimSun" w:cs="Consolas"/>
          <w:color w:val="00B050"/>
        </w:rPr>
        <w:t>/*!&lt;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27  </w:t>
      </w:r>
      <w:r w:rsidRPr="00CC16D5">
        <w:rPr>
          <w:rFonts w:eastAsia="SimSun" w:cs="Consolas"/>
          <w:color w:val="00B050"/>
        </w:rPr>
        <w:t>/*!&lt;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10  </w:t>
      </w:r>
      <w:r w:rsidRPr="00CC16D5">
        <w:rPr>
          <w:rFonts w:eastAsia="SimSun" w:cs="Consolas"/>
          <w:color w:val="00B050"/>
        </w:rPr>
        <w:t>/*!&lt;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>Keil uVision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96F55CB" w:rsidR="00B64D08" w:rsidRPr="00C51672" w:rsidRDefault="00CC16D5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r w:rsidRPr="00CC16D5">
        <w:rPr>
          <w:rFonts w:eastAsia="SimSun"/>
          <w:b/>
          <w:bCs/>
          <w:lang w:eastAsia="zh-CN"/>
        </w:rPr>
        <w:t>ExampleCode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r w:rsidRPr="00CC16D5">
        <w:rPr>
          <w:rFonts w:eastAsia="SimSun" w:hint="eastAsia"/>
          <w:lang w:eastAsia="zh-CN"/>
        </w:rPr>
        <w:t>。</w:t>
      </w:r>
    </w:p>
    <w:p w14:paraId="2E48A1F4" w14:textId="7786E53A" w:rsidR="005E2550" w:rsidRPr="00B64D08" w:rsidRDefault="00CC16D5">
      <w:pPr>
        <w:pStyle w:val="bNo"/>
      </w:pPr>
      <w:r w:rsidRPr="00CC16D5">
        <w:rPr>
          <w:rFonts w:eastAsia="SimSun" w:hint="eastAsia"/>
          <w:lang w:eastAsia="zh-CN"/>
        </w:rPr>
        <w:t>进入编译模式接口</w:t>
      </w:r>
    </w:p>
    <w:p w14:paraId="3379D93F" w14:textId="73D7D901" w:rsidR="005E2550" w:rsidRDefault="00CC16D5">
      <w:pPr>
        <w:pStyle w:val="b1"/>
      </w:pPr>
      <w:r w:rsidRPr="00CC16D5">
        <w:rPr>
          <w:rFonts w:eastAsia="SimSun" w:hint="eastAsia"/>
          <w:lang w:eastAsia="zh-CN"/>
        </w:rPr>
        <w:t>编译</w:t>
      </w:r>
    </w:p>
    <w:p w14:paraId="649003ED" w14:textId="4B0D974C" w:rsidR="00C2116B" w:rsidRDefault="00CC16D5">
      <w:pPr>
        <w:pStyle w:val="b1"/>
      </w:pPr>
      <w:r w:rsidRPr="00CC16D5">
        <w:rPr>
          <w:rFonts w:eastAsia="SimSun" w:hint="eastAsia"/>
          <w:lang w:eastAsia="zh-CN"/>
        </w:rPr>
        <w:t>下载程序代码至内存</w:t>
      </w:r>
    </w:p>
    <w:p w14:paraId="7C7CEF01" w14:textId="72C33B92" w:rsidR="00C405D6" w:rsidRDefault="00CC16D5">
      <w:pPr>
        <w:pStyle w:val="b1"/>
      </w:pPr>
      <w:r w:rsidRPr="00CC16D5">
        <w:rPr>
          <w:rFonts w:eastAsia="SimSun" w:hint="eastAsia"/>
          <w:lang w:eastAsia="zh-CN"/>
        </w:rPr>
        <w:t>执行程序代码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95643" w14:textId="77777777" w:rsidR="00EA4AA5" w:rsidRDefault="00EA4AA5" w:rsidP="00224C1C">
      <w:r>
        <w:separator/>
      </w:r>
    </w:p>
    <w:p w14:paraId="727F0122" w14:textId="77777777" w:rsidR="00EA4AA5" w:rsidRDefault="00EA4AA5"/>
  </w:endnote>
  <w:endnote w:type="continuationSeparator" w:id="0">
    <w:p w14:paraId="06E7EF4A" w14:textId="77777777" w:rsidR="00EA4AA5" w:rsidRDefault="00EA4AA5" w:rsidP="00224C1C">
      <w:r>
        <w:continuationSeparator/>
      </w:r>
    </w:p>
    <w:p w14:paraId="0AD38CF4" w14:textId="77777777" w:rsidR="00EA4AA5" w:rsidRDefault="00EA4A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9237C" w14:textId="77777777" w:rsidR="00EA4AA5" w:rsidRDefault="00EA4AA5" w:rsidP="00224C1C">
      <w:r>
        <w:separator/>
      </w:r>
    </w:p>
    <w:p w14:paraId="52832D9A" w14:textId="77777777" w:rsidR="00EA4AA5" w:rsidRDefault="00EA4AA5"/>
  </w:footnote>
  <w:footnote w:type="continuationSeparator" w:id="0">
    <w:p w14:paraId="037D3D97" w14:textId="77777777" w:rsidR="00EA4AA5" w:rsidRDefault="00EA4AA5" w:rsidP="00224C1C">
      <w:r>
        <w:continuationSeparator/>
      </w:r>
    </w:p>
    <w:p w14:paraId="76B069B2" w14:textId="77777777" w:rsidR="00EA4AA5" w:rsidRDefault="00EA4A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7C7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05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7B2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278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4AA5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6D32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16239</TotalTime>
  <Pages>18</Pages>
  <Words>2347</Words>
  <Characters>13382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15698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228</cp:revision>
  <cp:lastPrinted>2025-03-04T06:31:00Z</cp:lastPrinted>
  <dcterms:created xsi:type="dcterms:W3CDTF">2023-11-23T08:18:00Z</dcterms:created>
  <dcterms:modified xsi:type="dcterms:W3CDTF">2025-04-01T06:32:00Z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