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48"/>
          <w:lang w:eastAsia="zh-CN"/>
        </w:rPr>
      </w:pPr>
      <w:r>
        <w:rPr>
          <w:rFonts w:hint="eastAsia"/>
          <w:b/>
          <w:bCs/>
          <w:sz w:val="48"/>
          <w:szCs w:val="48"/>
          <w:lang w:eastAsia="zh-CN"/>
        </w:rPr>
        <w:t>机器学习工程师毕业项目</w:t>
      </w:r>
    </w:p>
    <w:p>
      <w:pP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eastAsia="zh-CN"/>
        </w:rPr>
        <w:t>康飞</w:t>
      </w:r>
    </w:p>
    <w:p>
      <w:pPr>
        <w:jc w:val="center"/>
        <w:rPr>
          <w:rFonts w:hint="eastAsia"/>
          <w:lang w:eastAsia="zh-CN"/>
        </w:rPr>
      </w:pPr>
    </w:p>
    <w:p>
      <w:pPr>
        <w:jc w:val="center"/>
        <w:rPr>
          <w:rFonts w:hint="eastAsia"/>
          <w:lang w:eastAsia="zh-CN"/>
        </w:rPr>
      </w:pPr>
    </w:p>
    <w:p>
      <w:pPr>
        <w:jc w:val="center"/>
        <w:rPr>
          <w:rFonts w:hint="eastAsia"/>
          <w:lang w:val="en-US" w:eastAsia="zh-CN"/>
        </w:rPr>
      </w:pPr>
      <w:r>
        <w:rPr>
          <w:rFonts w:hint="eastAsia"/>
          <w:lang w:val="en-US" w:eastAsia="zh-CN"/>
        </w:rPr>
        <w:t>2016年12月26日</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_Toc10895 </w:instrText>
      </w:r>
      <w:r>
        <w:rPr>
          <w:rFonts w:hint="eastAsia"/>
          <w:lang w:val="en-US" w:eastAsia="zh-CN"/>
        </w:rPr>
        <w:fldChar w:fldCharType="separate"/>
      </w:r>
      <w:r>
        <w:rPr>
          <w:rFonts w:hint="eastAsia"/>
          <w:lang w:val="en-US" w:eastAsia="zh-CN"/>
        </w:rPr>
        <w:t>1 定义</w:t>
      </w:r>
      <w:r>
        <w:tab/>
      </w:r>
      <w:r>
        <w:fldChar w:fldCharType="begin"/>
      </w:r>
      <w:r>
        <w:instrText xml:space="preserve"> PAGEREF _Toc10895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_Toc17557 </w:instrText>
      </w:r>
      <w:r>
        <w:rPr>
          <w:rFonts w:hint="eastAsia"/>
          <w:lang w:val="en-US" w:eastAsia="zh-CN"/>
        </w:rPr>
        <w:fldChar w:fldCharType="separate"/>
      </w:r>
      <w:r>
        <w:rPr>
          <w:rFonts w:hint="eastAsia"/>
          <w:lang w:val="en-US" w:eastAsia="zh-CN"/>
        </w:rPr>
        <w:t>1.1项目概述</w:t>
      </w:r>
      <w:r>
        <w:tab/>
      </w:r>
      <w:r>
        <w:fldChar w:fldCharType="begin"/>
      </w:r>
      <w:r>
        <w:instrText xml:space="preserve"> PAGEREF _Toc17557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_Toc22483 </w:instrText>
      </w:r>
      <w:r>
        <w:rPr>
          <w:rFonts w:hint="eastAsia"/>
          <w:lang w:val="en-US" w:eastAsia="zh-CN"/>
        </w:rPr>
        <w:fldChar w:fldCharType="separate"/>
      </w:r>
      <w:r>
        <w:rPr>
          <w:rFonts w:hint="eastAsia"/>
          <w:lang w:val="en-US" w:eastAsia="zh-CN"/>
        </w:rPr>
        <w:t>1.2 问题陈述</w:t>
      </w:r>
      <w:r>
        <w:tab/>
      </w:r>
      <w:r>
        <w:fldChar w:fldCharType="begin"/>
      </w:r>
      <w:r>
        <w:instrText xml:space="preserve"> PAGEREF _Toc22483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_Toc22290 </w:instrText>
      </w:r>
      <w:r>
        <w:rPr>
          <w:rFonts w:hint="eastAsia"/>
          <w:lang w:val="en-US" w:eastAsia="zh-CN"/>
        </w:rPr>
        <w:fldChar w:fldCharType="separate"/>
      </w:r>
      <w:r>
        <w:rPr>
          <w:rFonts w:hint="eastAsia"/>
          <w:lang w:val="en-US" w:eastAsia="zh-CN"/>
        </w:rPr>
        <w:t>1.3 评价指标</w:t>
      </w:r>
      <w:r>
        <w:tab/>
      </w:r>
      <w:r>
        <w:fldChar w:fldCharType="begin"/>
      </w:r>
      <w:r>
        <w:instrText xml:space="preserve"> PAGEREF _Toc22290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_Toc22428 </w:instrText>
      </w:r>
      <w:r>
        <w:rPr>
          <w:rFonts w:hint="eastAsia"/>
          <w:lang w:val="en-US" w:eastAsia="zh-CN"/>
        </w:rPr>
        <w:fldChar w:fldCharType="separate"/>
      </w:r>
      <w:r>
        <w:rPr>
          <w:rFonts w:hint="eastAsia"/>
          <w:lang w:val="en-US" w:eastAsia="zh-CN"/>
        </w:rPr>
        <w:t>2 分析</w:t>
      </w:r>
      <w:r>
        <w:tab/>
      </w:r>
      <w:r>
        <w:fldChar w:fldCharType="begin"/>
      </w:r>
      <w:r>
        <w:instrText xml:space="preserve"> PAGEREF _Toc22428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_Toc8091 </w:instrText>
      </w:r>
      <w:r>
        <w:rPr>
          <w:rFonts w:hint="eastAsia"/>
          <w:lang w:val="en-US" w:eastAsia="zh-CN"/>
        </w:rPr>
        <w:fldChar w:fldCharType="separate"/>
      </w:r>
      <w:r>
        <w:rPr>
          <w:rFonts w:hint="eastAsia"/>
          <w:lang w:val="en-US" w:eastAsia="zh-CN"/>
        </w:rPr>
        <w:t>2.1 数据可视化</w:t>
      </w:r>
      <w:r>
        <w:tab/>
      </w:r>
      <w:r>
        <w:fldChar w:fldCharType="begin"/>
      </w:r>
      <w:r>
        <w:instrText xml:space="preserve"> PAGEREF _Toc8091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_Toc23928 </w:instrText>
      </w:r>
      <w:r>
        <w:rPr>
          <w:rFonts w:hint="eastAsia"/>
          <w:lang w:val="en-US" w:eastAsia="zh-CN"/>
        </w:rPr>
        <w:fldChar w:fldCharType="separate"/>
      </w:r>
      <w:r>
        <w:rPr>
          <w:rFonts w:hint="eastAsia"/>
          <w:lang w:val="en-US" w:eastAsia="zh-CN"/>
        </w:rPr>
        <w:t>2.2 算法和技术</w:t>
      </w:r>
      <w:r>
        <w:tab/>
      </w:r>
      <w:r>
        <w:fldChar w:fldCharType="begin"/>
      </w:r>
      <w:r>
        <w:instrText xml:space="preserve"> PAGEREF _Toc23928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_Toc19014 </w:instrText>
      </w:r>
      <w:r>
        <w:rPr>
          <w:rFonts w:hint="eastAsia"/>
          <w:lang w:val="en-US" w:eastAsia="zh-CN"/>
        </w:rPr>
        <w:fldChar w:fldCharType="separate"/>
      </w:r>
      <w:r>
        <w:rPr>
          <w:rFonts w:hint="eastAsia"/>
          <w:lang w:val="en-US" w:eastAsia="zh-CN"/>
        </w:rPr>
        <w:t>2.2.1 线性回归</w:t>
      </w:r>
      <w:r>
        <w:tab/>
      </w:r>
      <w:r>
        <w:fldChar w:fldCharType="begin"/>
      </w:r>
      <w:r>
        <w:instrText xml:space="preserve"> PAGEREF _Toc19014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_Toc6367 </w:instrText>
      </w:r>
      <w:r>
        <w:rPr>
          <w:rFonts w:hint="eastAsia"/>
          <w:lang w:val="en-US" w:eastAsia="zh-CN"/>
        </w:rPr>
        <w:fldChar w:fldCharType="separate"/>
      </w:r>
      <w:r>
        <w:rPr>
          <w:rFonts w:hint="eastAsia"/>
          <w:lang w:val="en-US" w:eastAsia="zh-CN"/>
        </w:rPr>
        <w:t>2.2.2 岭回归</w:t>
      </w:r>
      <w:r>
        <w:tab/>
      </w:r>
      <w:r>
        <w:fldChar w:fldCharType="begin"/>
      </w:r>
      <w:r>
        <w:instrText xml:space="preserve"> PAGEREF _Toc6367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_Toc5497 </w:instrText>
      </w:r>
      <w:r>
        <w:rPr>
          <w:rFonts w:hint="eastAsia"/>
          <w:lang w:val="en-US" w:eastAsia="zh-CN"/>
        </w:rPr>
        <w:fldChar w:fldCharType="separate"/>
      </w:r>
      <w:r>
        <w:rPr>
          <w:rFonts w:hint="eastAsia"/>
          <w:lang w:val="en-US" w:eastAsia="zh-CN"/>
        </w:rPr>
        <w:t xml:space="preserve">2.2.3 </w:t>
      </w:r>
      <w:r>
        <w:rPr>
          <w:lang w:val="en-US" w:eastAsia="zh-CN"/>
        </w:rPr>
        <w:t>LASSO</w:t>
      </w:r>
      <w:r>
        <w:rPr>
          <w:rFonts w:hint="eastAsia"/>
          <w:lang w:val="en-US" w:eastAsia="zh-CN"/>
        </w:rPr>
        <w:t>回归</w:t>
      </w:r>
      <w:r>
        <w:tab/>
      </w:r>
      <w:r>
        <w:fldChar w:fldCharType="begin"/>
      </w:r>
      <w:r>
        <w:instrText xml:space="preserve"> PAGEREF _Toc5497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_Toc12328 </w:instrText>
      </w:r>
      <w:r>
        <w:rPr>
          <w:rFonts w:hint="eastAsia"/>
          <w:lang w:val="en-US" w:eastAsia="zh-CN"/>
        </w:rPr>
        <w:fldChar w:fldCharType="separate"/>
      </w:r>
      <w:r>
        <w:rPr>
          <w:rFonts w:hint="eastAsia"/>
          <w:lang w:val="en-US" w:eastAsia="zh-CN"/>
        </w:rPr>
        <w:t>2.3 基准标准</w:t>
      </w:r>
      <w:r>
        <w:tab/>
      </w:r>
      <w:r>
        <w:fldChar w:fldCharType="begin"/>
      </w:r>
      <w:r>
        <w:instrText xml:space="preserve"> PAGEREF _Toc12328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_Toc4503 </w:instrText>
      </w:r>
      <w:r>
        <w:rPr>
          <w:rFonts w:hint="eastAsia"/>
          <w:lang w:val="en-US" w:eastAsia="zh-CN"/>
        </w:rPr>
        <w:fldChar w:fldCharType="separate"/>
      </w:r>
      <w:r>
        <w:rPr>
          <w:rFonts w:hint="eastAsia"/>
          <w:lang w:val="en-US" w:eastAsia="zh-CN"/>
        </w:rPr>
        <w:t>3 具体方法</w:t>
      </w:r>
      <w:r>
        <w:tab/>
      </w:r>
      <w:r>
        <w:fldChar w:fldCharType="begin"/>
      </w:r>
      <w:r>
        <w:instrText xml:space="preserve"> PAGEREF _Toc4503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_Toc28679 </w:instrText>
      </w:r>
      <w:r>
        <w:rPr>
          <w:rFonts w:hint="eastAsia"/>
          <w:lang w:val="en-US" w:eastAsia="zh-CN"/>
        </w:rPr>
        <w:fldChar w:fldCharType="separate"/>
      </w:r>
      <w:r>
        <w:rPr>
          <w:rFonts w:hint="eastAsia"/>
          <w:lang w:val="en-US" w:eastAsia="zh-CN"/>
        </w:rPr>
        <w:t>3.1 数据预处理</w:t>
      </w:r>
      <w:r>
        <w:tab/>
      </w:r>
      <w:r>
        <w:fldChar w:fldCharType="begin"/>
      </w:r>
      <w:r>
        <w:instrText xml:space="preserve"> PAGEREF _Toc28679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_Toc18162 </w:instrText>
      </w:r>
      <w:r>
        <w:rPr>
          <w:rFonts w:hint="eastAsia"/>
          <w:lang w:val="en-US" w:eastAsia="zh-CN"/>
        </w:rPr>
        <w:fldChar w:fldCharType="separate"/>
      </w:r>
      <w:r>
        <w:rPr>
          <w:rFonts w:hint="eastAsia"/>
          <w:lang w:val="en-US" w:eastAsia="zh-CN"/>
        </w:rPr>
        <w:t>3.2 实现</w:t>
      </w:r>
      <w:r>
        <w:tab/>
      </w:r>
      <w:r>
        <w:fldChar w:fldCharType="begin"/>
      </w:r>
      <w:r>
        <w:instrText xml:space="preserve"> PAGEREF _Toc18162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_Toc15405 </w:instrText>
      </w:r>
      <w:r>
        <w:rPr>
          <w:rFonts w:hint="eastAsia"/>
          <w:lang w:val="en-US" w:eastAsia="zh-CN"/>
        </w:rPr>
        <w:fldChar w:fldCharType="separate"/>
      </w:r>
      <w:r>
        <w:rPr>
          <w:rFonts w:hint="eastAsia"/>
          <w:lang w:val="en-US" w:eastAsia="zh-CN"/>
        </w:rPr>
        <w:t>3.2.1</w:t>
      </w:r>
      <w:r>
        <w:rPr>
          <w:rFonts w:hint="default"/>
          <w:lang w:val="en-US" w:eastAsia="zh-CN"/>
        </w:rPr>
        <w:t>线性回归</w:t>
      </w:r>
      <w:r>
        <w:tab/>
      </w:r>
      <w:r>
        <w:fldChar w:fldCharType="begin"/>
      </w:r>
      <w:r>
        <w:instrText xml:space="preserve"> PAGEREF _Toc15405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_Toc15482 </w:instrText>
      </w:r>
      <w:r>
        <w:rPr>
          <w:rFonts w:hint="eastAsia"/>
          <w:lang w:val="en-US" w:eastAsia="zh-CN"/>
        </w:rPr>
        <w:fldChar w:fldCharType="separate"/>
      </w:r>
      <w:r>
        <w:rPr>
          <w:rFonts w:hint="eastAsia"/>
          <w:lang w:val="en-US" w:eastAsia="zh-CN"/>
        </w:rPr>
        <w:t xml:space="preserve">3.2.2 </w:t>
      </w:r>
      <w:r>
        <w:rPr>
          <w:rFonts w:hint="default"/>
          <w:lang w:val="en-US" w:eastAsia="zh-CN"/>
        </w:rPr>
        <w:t>岭回归</w:t>
      </w:r>
      <w:r>
        <w:tab/>
      </w:r>
      <w:r>
        <w:fldChar w:fldCharType="begin"/>
      </w:r>
      <w:r>
        <w:instrText xml:space="preserve"> PAGEREF _Toc15482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_Toc29123 </w:instrText>
      </w:r>
      <w:r>
        <w:rPr>
          <w:rFonts w:hint="eastAsia"/>
          <w:lang w:val="en-US" w:eastAsia="zh-CN"/>
        </w:rPr>
        <w:fldChar w:fldCharType="separate"/>
      </w:r>
      <w:r>
        <w:rPr>
          <w:rFonts w:hint="eastAsia"/>
          <w:lang w:val="en-US" w:eastAsia="zh-CN"/>
        </w:rPr>
        <w:t xml:space="preserve">3.2.3 </w:t>
      </w:r>
      <w:r>
        <w:rPr>
          <w:lang w:val="en-US" w:eastAsia="zh-CN"/>
        </w:rPr>
        <w:t>LASSO正则化</w:t>
      </w:r>
      <w:r>
        <w:tab/>
      </w:r>
      <w:r>
        <w:fldChar w:fldCharType="begin"/>
      </w:r>
      <w:r>
        <w:instrText xml:space="preserve"> PAGEREF _Toc29123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_Toc27847 </w:instrText>
      </w:r>
      <w:r>
        <w:rPr>
          <w:rFonts w:hint="eastAsia"/>
          <w:lang w:val="en-US" w:eastAsia="zh-CN"/>
        </w:rPr>
        <w:fldChar w:fldCharType="separate"/>
      </w:r>
      <w:r>
        <w:rPr>
          <w:rFonts w:hint="eastAsia"/>
          <w:lang w:val="en-US" w:eastAsia="zh-CN"/>
        </w:rPr>
        <w:t>3.3 改进</w:t>
      </w:r>
      <w:r>
        <w:tab/>
      </w:r>
      <w:r>
        <w:fldChar w:fldCharType="begin"/>
      </w:r>
      <w:r>
        <w:instrText xml:space="preserve"> PAGEREF _Toc27847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_Toc13010 </w:instrText>
      </w:r>
      <w:r>
        <w:rPr>
          <w:rFonts w:hint="eastAsia"/>
          <w:lang w:val="en-US" w:eastAsia="zh-CN"/>
        </w:rPr>
        <w:fldChar w:fldCharType="separate"/>
      </w:r>
      <w:r>
        <w:rPr>
          <w:rFonts w:hint="eastAsia"/>
          <w:lang w:val="en-US" w:eastAsia="zh-CN"/>
        </w:rPr>
        <w:t>4 结果</w:t>
      </w:r>
      <w:r>
        <w:tab/>
      </w:r>
      <w:r>
        <w:fldChar w:fldCharType="begin"/>
      </w:r>
      <w:r>
        <w:instrText xml:space="preserve"> PAGEREF _Toc13010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_Toc25696 </w:instrText>
      </w:r>
      <w:r>
        <w:rPr>
          <w:rFonts w:hint="eastAsia"/>
          <w:lang w:val="en-US" w:eastAsia="zh-CN"/>
        </w:rPr>
        <w:fldChar w:fldCharType="separate"/>
      </w:r>
      <w:r>
        <w:rPr>
          <w:rFonts w:hint="eastAsia"/>
          <w:lang w:val="en-US" w:eastAsia="zh-CN"/>
        </w:rPr>
        <w:t>4.1 模型评价与验证</w:t>
      </w:r>
      <w:r>
        <w:tab/>
      </w:r>
      <w:r>
        <w:fldChar w:fldCharType="begin"/>
      </w:r>
      <w:r>
        <w:instrText xml:space="preserve"> PAGEREF _Toc25696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_Toc2519 </w:instrText>
      </w:r>
      <w:r>
        <w:rPr>
          <w:rFonts w:hint="eastAsia"/>
          <w:lang w:val="en-US" w:eastAsia="zh-CN"/>
        </w:rPr>
        <w:fldChar w:fldCharType="separate"/>
      </w:r>
      <w:r>
        <w:rPr>
          <w:rFonts w:hint="eastAsia"/>
          <w:lang w:val="en-US" w:eastAsia="zh-CN"/>
        </w:rPr>
        <w:t>4.2 结果分析</w:t>
      </w:r>
      <w:r>
        <w:tab/>
      </w:r>
      <w:r>
        <w:fldChar w:fldCharType="begin"/>
      </w:r>
      <w:r>
        <w:instrText xml:space="preserve"> PAGEREF _Toc2519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_Toc23421 </w:instrText>
      </w:r>
      <w:r>
        <w:rPr>
          <w:rFonts w:hint="eastAsia"/>
          <w:lang w:val="en-US" w:eastAsia="zh-CN"/>
        </w:rPr>
        <w:fldChar w:fldCharType="separate"/>
      </w:r>
      <w:r>
        <w:rPr>
          <w:rFonts w:hint="eastAsia"/>
          <w:lang w:val="en-US" w:eastAsia="zh-CN"/>
        </w:rPr>
        <w:t>5 结论</w:t>
      </w:r>
      <w:r>
        <w:tab/>
      </w:r>
      <w:r>
        <w:fldChar w:fldCharType="begin"/>
      </w:r>
      <w:r>
        <w:instrText xml:space="preserve"> PAGEREF _Toc23421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_Toc3864 </w:instrText>
      </w:r>
      <w:r>
        <w:rPr>
          <w:rFonts w:hint="eastAsia"/>
          <w:lang w:val="en-US" w:eastAsia="zh-CN"/>
        </w:rPr>
        <w:fldChar w:fldCharType="separate"/>
      </w:r>
      <w:r>
        <w:rPr>
          <w:rFonts w:hint="eastAsia"/>
          <w:lang w:val="en-US" w:eastAsia="zh-CN"/>
        </w:rPr>
        <w:t>5.1 结论</w:t>
      </w:r>
      <w:r>
        <w:tab/>
      </w:r>
      <w:r>
        <w:fldChar w:fldCharType="begin"/>
      </w:r>
      <w:r>
        <w:instrText xml:space="preserve"> PAGEREF _Toc3864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_Toc28307 </w:instrText>
      </w:r>
      <w:r>
        <w:rPr>
          <w:rFonts w:hint="eastAsia"/>
          <w:lang w:val="en-US" w:eastAsia="zh-CN"/>
        </w:rPr>
        <w:fldChar w:fldCharType="separate"/>
      </w:r>
      <w:r>
        <w:rPr>
          <w:rFonts w:hint="eastAsia"/>
          <w:lang w:val="en-US" w:eastAsia="zh-CN"/>
        </w:rPr>
        <w:t>5.2 后续改进</w:t>
      </w:r>
      <w:r>
        <w:tab/>
      </w:r>
      <w:r>
        <w:fldChar w:fldCharType="begin"/>
      </w:r>
      <w:r>
        <w:instrText xml:space="preserve"> PAGEREF _Toc28307 </w:instrText>
      </w:r>
      <w:r>
        <w:fldChar w:fldCharType="separate"/>
      </w:r>
      <w:r>
        <w:t>13</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24" w:name="_GoBack"/>
      <w:bookmarkEnd w:id="24"/>
    </w:p>
    <w:p>
      <w:pPr>
        <w:pStyle w:val="2"/>
        <w:rPr>
          <w:rFonts w:hint="eastAsia"/>
          <w:lang w:val="en-US" w:eastAsia="zh-CN"/>
        </w:rPr>
      </w:pPr>
      <w:bookmarkStart w:id="0" w:name="_Toc10895"/>
      <w:r>
        <w:rPr>
          <w:rFonts w:hint="eastAsia"/>
          <w:lang w:val="en-US" w:eastAsia="zh-CN"/>
        </w:rPr>
        <w:t>1 定义</w:t>
      </w:r>
      <w:bookmarkEnd w:id="0"/>
    </w:p>
    <w:p>
      <w:pPr>
        <w:pStyle w:val="3"/>
        <w:rPr>
          <w:rFonts w:hint="eastAsia"/>
          <w:lang w:val="en-US" w:eastAsia="zh-CN"/>
        </w:rPr>
      </w:pPr>
      <w:bookmarkStart w:id="1" w:name="_Toc17557"/>
      <w:r>
        <w:rPr>
          <w:rFonts w:hint="eastAsia"/>
          <w:lang w:val="en-US" w:eastAsia="zh-CN"/>
        </w:rPr>
        <w:t>1.1项目概述</w:t>
      </w:r>
      <w:bookmarkEnd w:id="1"/>
    </w:p>
    <w:p>
      <w:pPr>
        <w:keepNext w:val="0"/>
        <w:keepLines w:val="0"/>
        <w:widowControl/>
        <w:suppressLineNumbers w:val="0"/>
        <w:spacing w:line="23" w:lineRule="atLeast"/>
        <w:ind w:left="0" w:firstLine="420"/>
        <w:jc w:val="left"/>
        <w:rPr>
          <w:sz w:val="21"/>
          <w:szCs w:val="21"/>
        </w:rPr>
      </w:pPr>
      <w:r>
        <w:rPr>
          <w:rFonts w:ascii="Arial" w:hAnsi="Arial" w:eastAsia="宋体" w:cs="Arial"/>
          <w:color w:val="2B2B2B"/>
          <w:kern w:val="0"/>
          <w:sz w:val="21"/>
          <w:szCs w:val="21"/>
          <w:shd w:val="clear" w:fill="F8F8F8"/>
          <w:lang w:val="en-US" w:eastAsia="zh-CN" w:bidi="ar"/>
        </w:rPr>
        <w:t>预测是一个常见的问题，例如预测学习毕业情况，预测股票的涨跌等等。本项目是预测房屋价格。问一个购房者来描述他们梦想的房子,他们可能不会关心从房屋地下室到天花板的高度或靠近一个铁路。但这些数据证明影响价格谈判，比如比卧室的数量或着白色尖篱笆的数量。</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ind w:left="0" w:firstLine="420"/>
        <w:jc w:val="left"/>
        <w:rPr>
          <w:sz w:val="21"/>
          <w:szCs w:val="21"/>
        </w:rPr>
      </w:pPr>
      <w:r>
        <w:rPr>
          <w:rFonts w:hint="default" w:ascii="Arial" w:hAnsi="Arial" w:eastAsia="宋体" w:cs="Arial"/>
          <w:color w:val="2B2B2B"/>
          <w:kern w:val="0"/>
          <w:sz w:val="21"/>
          <w:szCs w:val="21"/>
          <w:shd w:val="clear" w:fill="F8F8F8"/>
          <w:lang w:val="en-US" w:eastAsia="zh-CN" w:bidi="ar"/>
        </w:rPr>
        <w:t>这个项目将关注算法方法,准确的机器学习算法广泛应用于信息科学和计算机科学。有许多分类算法如资讯、朴素贝叶斯、决策树等,所有这些都有其优点和缺点。</w:t>
      </w:r>
    </w:p>
    <w:p>
      <w:pPr>
        <w:keepNext w:val="0"/>
        <w:keepLines w:val="0"/>
        <w:widowControl/>
        <w:suppressLineNumbers w:val="0"/>
        <w:spacing w:line="23" w:lineRule="atLeast"/>
        <w:ind w:left="0" w:firstLine="420"/>
        <w:jc w:val="left"/>
        <w:rPr>
          <w:sz w:val="21"/>
          <w:szCs w:val="21"/>
        </w:rPr>
      </w:pPr>
      <w:r>
        <w:rPr>
          <w:rFonts w:hint="default" w:ascii="Arial" w:hAnsi="Arial" w:eastAsia="宋体" w:cs="Arial"/>
          <w:color w:val="2F2F2F"/>
          <w:kern w:val="0"/>
          <w:sz w:val="24"/>
          <w:szCs w:val="24"/>
          <w:shd w:val="clear" w:fill="FFFFFF"/>
          <w:lang w:val="en-US" w:eastAsia="zh-CN" w:bidi="ar"/>
        </w:rPr>
        <w:t>回归分析是研究自变量和因变量之间关系的一种预测模型技术。这些技术应用于预测，时间序列模型和找到变量之间关系。例如可以通过回归去研究超速与交通事故发生次数的关系。</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ind w:left="0" w:firstLine="420"/>
        <w:jc w:val="left"/>
        <w:rPr>
          <w:sz w:val="21"/>
          <w:szCs w:val="21"/>
        </w:rPr>
      </w:pPr>
      <w:r>
        <w:rPr>
          <w:rFonts w:hint="default" w:ascii="Arial" w:hAnsi="Arial" w:eastAsia="宋体" w:cs="Arial"/>
          <w:color w:val="2B2B2B"/>
          <w:kern w:val="0"/>
          <w:sz w:val="21"/>
          <w:szCs w:val="21"/>
          <w:shd w:val="clear" w:fill="F8F8F8"/>
          <w:lang w:val="en-US" w:eastAsia="zh-CN" w:bidi="ar"/>
        </w:rPr>
        <w:t>本项目是采用的</w:t>
      </w:r>
      <w:r>
        <w:rPr>
          <w:rFonts w:ascii="宋体" w:hAnsi="宋体" w:eastAsia="宋体" w:cs="宋体"/>
          <w:kern w:val="0"/>
          <w:sz w:val="21"/>
          <w:szCs w:val="21"/>
          <w:lang w:val="en-US" w:eastAsia="zh-CN" w:bidi="ar"/>
        </w:rPr>
        <w:t>kaggle</w:t>
      </w:r>
      <w:r>
        <w:rPr>
          <w:rFonts w:hint="default" w:ascii="Arial" w:hAnsi="Arial" w:eastAsia="宋体" w:cs="Arial"/>
          <w:color w:val="2B2B2B"/>
          <w:kern w:val="0"/>
          <w:sz w:val="21"/>
          <w:szCs w:val="21"/>
          <w:shd w:val="clear" w:fill="F8F8F8"/>
          <w:lang w:val="en-US" w:eastAsia="zh-CN" w:bidi="ar"/>
        </w:rPr>
        <w:t>上面的竞赛数据，来自</w:t>
      </w:r>
      <w:r>
        <w:rPr>
          <w:rFonts w:hint="default" w:ascii="Arial" w:hAnsi="Arial" w:eastAsia="宋体" w:cs="Arial"/>
          <w:kern w:val="0"/>
          <w:sz w:val="21"/>
          <w:szCs w:val="21"/>
          <w:shd w:val="clear" w:fill="FFFFFF"/>
          <w:lang w:val="en-US" w:eastAsia="zh-CN" w:bidi="ar"/>
        </w:rPr>
        <w:t>波士顿郊区的房屋</w:t>
      </w:r>
      <w:r>
        <w:rPr>
          <w:rFonts w:hint="default" w:ascii="Arial" w:hAnsi="Arial" w:eastAsia="宋体" w:cs="Arial"/>
          <w:color w:val="2B2B2B"/>
          <w:kern w:val="0"/>
          <w:sz w:val="21"/>
          <w:szCs w:val="21"/>
          <w:shd w:val="clear" w:fill="F8F8F8"/>
          <w:lang w:val="en-US" w:eastAsia="zh-CN" w:bidi="ar"/>
        </w:rPr>
        <w:t>信息，根据不同的特征类型预测房屋价格，根据提供房屋的地理位置，房屋面积等特征预测房屋价格。</w:t>
      </w: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项目来源：</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"https://www.kaggle.com/c/house-prices-advanced-regression-techniques"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https://www.kaggle.com/c/house-prices-advanced-regression-techniques</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数据集分成4个部分：</w:t>
      </w: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1、</w:t>
      </w:r>
      <w:r>
        <w:rPr>
          <w:rFonts w:hint="default" w:ascii="Arial" w:hAnsi="Arial" w:eastAsia="宋体" w:cs="Arial"/>
          <w:color w:val="333333"/>
          <w:kern w:val="0"/>
          <w:sz w:val="21"/>
          <w:szCs w:val="21"/>
          <w:shd w:val="clear" w:fill="FFFFFF"/>
          <w:lang w:val="en-US" w:eastAsia="zh-CN" w:bidi="ar"/>
        </w:rPr>
        <w:t>data_description</w:t>
      </w:r>
      <w:r>
        <w:rPr>
          <w:rFonts w:hint="default" w:ascii="Arial" w:hAnsi="Arial" w:eastAsia="宋体" w:cs="Arial"/>
          <w:color w:val="2B2B2B"/>
          <w:kern w:val="0"/>
          <w:sz w:val="21"/>
          <w:szCs w:val="21"/>
          <w:shd w:val="clear" w:fill="F8F8F8"/>
          <w:lang w:val="en-US" w:eastAsia="zh-CN" w:bidi="ar"/>
        </w:rPr>
        <w:t xml:space="preserve"> 描述数据的一个文本</w:t>
      </w: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2、</w:t>
      </w:r>
      <w:r>
        <w:rPr>
          <w:rFonts w:hint="default" w:ascii="Arial" w:hAnsi="Arial" w:eastAsia="宋体" w:cs="Arial"/>
          <w:color w:val="333333"/>
          <w:kern w:val="0"/>
          <w:sz w:val="21"/>
          <w:szCs w:val="21"/>
          <w:shd w:val="clear" w:fill="FFFFFF"/>
          <w:lang w:val="en-US" w:eastAsia="zh-CN" w:bidi="ar"/>
        </w:rPr>
        <w:t>train</w:t>
      </w:r>
      <w:r>
        <w:rPr>
          <w:rFonts w:hint="default" w:ascii="Arial" w:hAnsi="Arial" w:eastAsia="宋体" w:cs="Arial"/>
          <w:color w:val="2B2B2B"/>
          <w:kern w:val="0"/>
          <w:sz w:val="21"/>
          <w:szCs w:val="21"/>
          <w:shd w:val="clear" w:fill="F8F8F8"/>
          <w:lang w:val="en-US" w:eastAsia="zh-CN" w:bidi="ar"/>
        </w:rPr>
        <w:t>.csv 训练数据集</w:t>
      </w: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3、test.csv 测试数据集</w:t>
      </w: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4、</w:t>
      </w:r>
      <w:r>
        <w:rPr>
          <w:rFonts w:hint="default" w:ascii="Arial" w:hAnsi="Arial" w:eastAsia="宋体" w:cs="Arial"/>
          <w:color w:val="333333"/>
          <w:kern w:val="0"/>
          <w:sz w:val="21"/>
          <w:szCs w:val="21"/>
          <w:shd w:val="clear" w:fill="FFFFFF"/>
          <w:lang w:val="en-US" w:eastAsia="zh-CN" w:bidi="ar"/>
        </w:rPr>
        <w:t>sample_submission</w:t>
      </w:r>
      <w:r>
        <w:rPr>
          <w:rFonts w:hint="default" w:ascii="Arial" w:hAnsi="Arial" w:eastAsia="宋体" w:cs="Arial"/>
          <w:color w:val="2B2B2B"/>
          <w:kern w:val="0"/>
          <w:sz w:val="21"/>
          <w:szCs w:val="21"/>
          <w:shd w:val="clear" w:fill="F8F8F8"/>
          <w:lang w:val="en-US" w:eastAsia="zh-CN" w:bidi="ar"/>
        </w:rPr>
        <w:t>.csv 一个最终提交的预测房屋对应价格的文档</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hint="default" w:ascii="Arial" w:hAnsi="Arial" w:eastAsia="宋体" w:cs="Arial"/>
          <w:b/>
          <w:color w:val="2B2B2B"/>
          <w:kern w:val="0"/>
          <w:sz w:val="27"/>
          <w:szCs w:val="27"/>
          <w:shd w:val="clear" w:fill="F8F8F8"/>
          <w:lang w:val="en-US" w:eastAsia="zh-CN" w:bidi="ar"/>
        </w:rPr>
        <w:t>文件描述</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train</w:t>
      </w:r>
      <w:r>
        <w:rPr>
          <w:rFonts w:hint="default" w:ascii="Arial" w:hAnsi="Arial" w:eastAsia="宋体" w:cs="Arial"/>
          <w:color w:val="2B2B2B"/>
          <w:kern w:val="0"/>
          <w:sz w:val="21"/>
          <w:szCs w:val="21"/>
          <w:shd w:val="clear" w:fill="F8F8F8"/>
          <w:lang w:val="en-US" w:eastAsia="zh-CN" w:bidi="ar"/>
        </w:rPr>
        <w:t>.csv——训练集</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test.</w:t>
      </w:r>
      <w:r>
        <w:rPr>
          <w:rFonts w:hint="default" w:ascii="Arial" w:hAnsi="Arial" w:eastAsia="宋体" w:cs="Arial"/>
          <w:color w:val="2B2B2B"/>
          <w:kern w:val="0"/>
          <w:sz w:val="21"/>
          <w:szCs w:val="21"/>
          <w:shd w:val="clear" w:fill="F8F8F8"/>
          <w:lang w:val="en-US" w:eastAsia="zh-CN" w:bidi="ar"/>
        </w:rPr>
        <w:t>csv——测试集</w:t>
      </w: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data_description.txt -每一列的完整描述,最初由院长De Cock但轻轻编辑这里使用的列名称相匹配</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数据字段</w:t>
      </w: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下面是一个简短的版本,你在数据描述文件(</w:t>
      </w:r>
      <w:r>
        <w:rPr>
          <w:rFonts w:hint="default" w:ascii="Arial" w:hAnsi="Arial" w:eastAsia="宋体" w:cs="Arial"/>
          <w:color w:val="333333"/>
          <w:kern w:val="0"/>
          <w:sz w:val="21"/>
          <w:szCs w:val="21"/>
          <w:shd w:val="clear" w:fill="FFFFFF"/>
          <w:lang w:val="en-US" w:eastAsia="zh-CN" w:bidi="ar"/>
        </w:rPr>
        <w:t>data_description</w:t>
      </w:r>
      <w:r>
        <w:rPr>
          <w:rFonts w:hint="default" w:ascii="Arial" w:hAnsi="Arial" w:eastAsia="宋体" w:cs="Arial"/>
          <w:color w:val="2B2B2B"/>
          <w:kern w:val="0"/>
          <w:sz w:val="21"/>
          <w:szCs w:val="21"/>
          <w:shd w:val="clear" w:fill="F8F8F8"/>
          <w:lang w:val="en-US" w:eastAsia="zh-CN" w:bidi="ar"/>
        </w:rPr>
        <w:t>)中找对对应的含义。</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SalePrice</w:t>
      </w:r>
      <w:r>
        <w:rPr>
          <w:rFonts w:hint="default" w:ascii="Arial" w:hAnsi="Arial" w:cs="Arial"/>
          <w:color w:val="333333"/>
          <w:sz w:val="24"/>
          <w:szCs w:val="24"/>
          <w:shd w:val="clear" w:fill="FFFFFF"/>
        </w:rPr>
        <w:t xml:space="preserve"> - </w:t>
      </w:r>
      <w:r>
        <w:rPr>
          <w:rFonts w:hint="default" w:ascii="Arial" w:hAnsi="Arial" w:cs="Arial"/>
          <w:b/>
          <w:color w:val="2B2B2B"/>
          <w:sz w:val="27"/>
          <w:szCs w:val="27"/>
          <w:shd w:val="clear" w:fill="F8F8F8"/>
        </w:rPr>
        <w:t>房地产销售的价格（单位：美元）。这是需要预测的目标变量。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MSSubClass</w:t>
      </w:r>
      <w:r>
        <w:rPr>
          <w:rFonts w:hint="default" w:ascii="Arial" w:hAnsi="Arial" w:cs="Arial"/>
          <w:color w:val="333333"/>
          <w:sz w:val="24"/>
          <w:szCs w:val="24"/>
          <w:shd w:val="clear" w:fill="FFFFFF"/>
        </w:rPr>
        <w:t>: 建筑等级</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MSZoning</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一般的城区分类</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LotFrontage</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街道的英尺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LotArea</w:t>
      </w:r>
      <w:r>
        <w:rPr>
          <w:rFonts w:hint="default" w:ascii="Arial" w:hAnsi="Arial" w:cs="Arial"/>
          <w:color w:val="333333"/>
          <w:sz w:val="24"/>
          <w:szCs w:val="24"/>
          <w:shd w:val="clear" w:fill="FFFFFF"/>
        </w:rPr>
        <w:t>: 面积大小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Street</w:t>
      </w:r>
      <w:r>
        <w:rPr>
          <w:rFonts w:hint="default" w:ascii="Arial" w:hAnsi="Arial" w:cs="Arial"/>
          <w:color w:val="333333"/>
          <w:sz w:val="24"/>
          <w:szCs w:val="24"/>
          <w:shd w:val="clear" w:fill="FFFFFF"/>
        </w:rPr>
        <w:t>: 道路类型</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Alley</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小巷</w:t>
      </w:r>
      <w:r>
        <w:rPr>
          <w:rFonts w:hint="default" w:ascii="Arial" w:hAnsi="Arial" w:cs="Arial"/>
          <w:color w:val="333333"/>
          <w:sz w:val="24"/>
          <w:szCs w:val="24"/>
          <w:shd w:val="clear" w:fill="FFFFFF"/>
        </w:rPr>
        <w:t>类型</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LotShape</w:t>
      </w:r>
      <w:r>
        <w:rPr>
          <w:rFonts w:hint="default" w:ascii="Arial" w:hAnsi="Arial" w:cs="Arial"/>
          <w:color w:val="333333"/>
          <w:sz w:val="24"/>
          <w:szCs w:val="24"/>
          <w:shd w:val="clear" w:fill="FFFFFF"/>
        </w:rPr>
        <w:t>: 一般的形状</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LandContour</w:t>
      </w:r>
      <w:r>
        <w:rPr>
          <w:rFonts w:hint="default" w:ascii="Arial" w:hAnsi="Arial" w:cs="Arial"/>
          <w:color w:val="333333"/>
          <w:sz w:val="24"/>
          <w:szCs w:val="24"/>
          <w:shd w:val="clear" w:fill="FFFFFF"/>
        </w:rPr>
        <w:t>:</w:t>
      </w:r>
      <w:r>
        <w:rPr>
          <w:rFonts w:hint="default" w:ascii="Arial" w:hAnsi="Arial" w:cs="Arial"/>
          <w:b/>
          <w:color w:val="2B2B2B"/>
          <w:sz w:val="27"/>
          <w:szCs w:val="27"/>
          <w:shd w:val="clear" w:fill="F8F8F8"/>
        </w:rPr>
        <w:t>平坦的</w:t>
      </w:r>
      <w:r>
        <w:rPr>
          <w:rFonts w:hint="default" w:ascii="Arial" w:hAnsi="Arial" w:cs="Arial"/>
          <w:color w:val="333333"/>
          <w:sz w:val="24"/>
          <w:szCs w:val="24"/>
          <w:shd w:val="clear" w:fill="FFFFFF"/>
        </w:rPr>
        <w:t>属性</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Utilities</w:t>
      </w:r>
      <w:r>
        <w:rPr>
          <w:rFonts w:hint="default" w:ascii="Arial" w:hAnsi="Arial" w:cs="Arial"/>
          <w:color w:val="333333"/>
          <w:sz w:val="24"/>
          <w:szCs w:val="24"/>
          <w:shd w:val="clear" w:fill="FFFFFF"/>
        </w:rPr>
        <w:t>: 可用的公共场地类型</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LotConfig</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更多配置</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LandSlope</w:t>
      </w:r>
      <w:r>
        <w:rPr>
          <w:rFonts w:hint="default" w:ascii="Arial" w:hAnsi="Arial" w:cs="Arial"/>
          <w:color w:val="333333"/>
          <w:sz w:val="24"/>
          <w:szCs w:val="24"/>
          <w:shd w:val="clear" w:fill="FFFFFF"/>
        </w:rPr>
        <w:t>: 道路</w:t>
      </w:r>
      <w:r>
        <w:rPr>
          <w:rFonts w:hint="default" w:ascii="Arial" w:hAnsi="Arial" w:cs="Arial"/>
          <w:b/>
          <w:color w:val="2B2B2B"/>
          <w:sz w:val="27"/>
          <w:szCs w:val="27"/>
          <w:shd w:val="clear" w:fill="F8F8F8"/>
        </w:rPr>
        <w:t>坡</w:t>
      </w:r>
      <w:r>
        <w:rPr>
          <w:rFonts w:hint="default" w:ascii="Arial" w:hAnsi="Arial" w:cs="Arial"/>
          <w:color w:val="333333"/>
          <w:sz w:val="24"/>
          <w:szCs w:val="24"/>
          <w:shd w:val="clear" w:fill="FFFFFF"/>
        </w:rPr>
        <w:t>度属性</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Neighborhood</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艾姆斯市位置范围</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Condition1</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靠近主要道路或铁路</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Condition2</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靠近主要道路或铁路(如果存在)第二</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BldgType</w:t>
      </w:r>
      <w:r>
        <w:rPr>
          <w:rFonts w:hint="default" w:ascii="Arial" w:hAnsi="Arial" w:cs="Arial"/>
          <w:color w:val="333333"/>
          <w:sz w:val="24"/>
          <w:szCs w:val="24"/>
          <w:shd w:val="clear" w:fill="FFFFFF"/>
        </w:rPr>
        <w:t xml:space="preserve">: </w:t>
      </w:r>
      <w:r>
        <w:rPr>
          <w:rFonts w:hint="default" w:ascii="Arial" w:hAnsi="Arial" w:cs="Arial"/>
          <w:sz w:val="18"/>
          <w:szCs w:val="18"/>
          <w:shd w:val="clear" w:fill="F8F8F8"/>
        </w:rPr>
        <w:t>住宅的类型</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HouseStyle</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住宅的风格</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OverallQual</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整体材料和质量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OverallCond</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总体状况评级</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YearBuilt</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建造日期</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YearRemodAdd</w:t>
      </w:r>
      <w:r>
        <w:rPr>
          <w:rFonts w:hint="default" w:ascii="Arial" w:hAnsi="Arial" w:cs="Arial"/>
          <w:color w:val="333333"/>
          <w:sz w:val="24"/>
          <w:szCs w:val="24"/>
          <w:shd w:val="clear" w:fill="FFFFFF"/>
        </w:rPr>
        <w:t xml:space="preserve">: </w:t>
      </w:r>
      <w:r>
        <w:rPr>
          <w:rFonts w:hint="default" w:ascii="Arial" w:hAnsi="Arial" w:cs="Arial"/>
          <w:sz w:val="18"/>
          <w:szCs w:val="18"/>
          <w:shd w:val="clear" w:fill="F8F8F8"/>
        </w:rPr>
        <w:t>改造</w:t>
      </w:r>
      <w:r>
        <w:rPr>
          <w:rFonts w:hint="default" w:ascii="Arial" w:hAnsi="Arial" w:cs="Arial"/>
          <w:color w:val="333333"/>
          <w:sz w:val="24"/>
          <w:szCs w:val="24"/>
          <w:shd w:val="clear" w:fill="FFFFFF"/>
        </w:rPr>
        <w:t>日期</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RoofStyle</w:t>
      </w:r>
      <w:r>
        <w:rPr>
          <w:rFonts w:hint="default" w:ascii="Arial" w:hAnsi="Arial" w:cs="Arial"/>
          <w:color w:val="333333"/>
          <w:sz w:val="24"/>
          <w:szCs w:val="24"/>
          <w:shd w:val="clear" w:fill="FFFFFF"/>
        </w:rPr>
        <w:t xml:space="preserve">: </w:t>
      </w:r>
      <w:r>
        <w:rPr>
          <w:rFonts w:hint="default" w:ascii="Arial" w:hAnsi="Arial" w:cs="Arial"/>
          <w:sz w:val="18"/>
          <w:szCs w:val="18"/>
          <w:shd w:val="clear" w:fill="F8F8F8"/>
        </w:rPr>
        <w:t>屋顶类型</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RoofMatl</w:t>
      </w:r>
      <w:r>
        <w:rPr>
          <w:rFonts w:hint="default" w:ascii="Arial" w:hAnsi="Arial" w:cs="Arial"/>
          <w:color w:val="333333"/>
          <w:sz w:val="24"/>
          <w:szCs w:val="24"/>
          <w:shd w:val="clear" w:fill="FFFFFF"/>
        </w:rPr>
        <w:t xml:space="preserve">: </w:t>
      </w:r>
      <w:r>
        <w:rPr>
          <w:rFonts w:hint="default" w:ascii="Arial" w:hAnsi="Arial" w:cs="Arial"/>
          <w:sz w:val="18"/>
          <w:szCs w:val="18"/>
          <w:shd w:val="clear" w:fill="F8F8F8"/>
        </w:rPr>
        <w:t>屋顶材料</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Exterior1st</w:t>
      </w:r>
      <w:r>
        <w:rPr>
          <w:rFonts w:hint="default" w:ascii="Arial" w:hAnsi="Arial" w:cs="Arial"/>
          <w:color w:val="333333"/>
          <w:sz w:val="24"/>
          <w:szCs w:val="24"/>
          <w:shd w:val="clear" w:fill="FFFFFF"/>
        </w:rPr>
        <w:t>: 房屋外貌</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Exterior2nd</w:t>
      </w:r>
      <w:r>
        <w:rPr>
          <w:rFonts w:hint="default" w:ascii="Arial" w:hAnsi="Arial" w:cs="Arial"/>
          <w:color w:val="333333"/>
          <w:sz w:val="24"/>
          <w:szCs w:val="24"/>
          <w:shd w:val="clear" w:fill="FFFFFF"/>
        </w:rPr>
        <w:t>: 房屋外貌</w:t>
      </w:r>
      <w:r>
        <w:rPr>
          <w:rFonts w:hint="default" w:ascii="Arial" w:hAnsi="Arial" w:cs="Arial"/>
          <w:b/>
          <w:color w:val="2B2B2B"/>
          <w:sz w:val="27"/>
          <w:szCs w:val="27"/>
          <w:shd w:val="clear" w:fill="F8F8F8"/>
        </w:rPr>
        <w:t>(如果多于一个材料)</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MasVnrType</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表层砌体类型</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MasVnrArea</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表层砌体面积(平方英尺)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ExterQual</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外部材质</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ExterCond</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材料外观</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Foundation</w:t>
      </w:r>
      <w:r>
        <w:rPr>
          <w:rFonts w:hint="default" w:ascii="Arial" w:hAnsi="Arial" w:cs="Arial"/>
          <w:color w:val="333333"/>
          <w:sz w:val="24"/>
          <w:szCs w:val="24"/>
          <w:shd w:val="clear" w:fill="FFFFFF"/>
        </w:rPr>
        <w:t xml:space="preserve">: </w:t>
      </w:r>
      <w:r>
        <w:rPr>
          <w:rFonts w:hint="default" w:ascii="Arial" w:hAnsi="Arial" w:cs="Arial"/>
          <w:sz w:val="18"/>
          <w:szCs w:val="18"/>
          <w:shd w:val="clear" w:fill="F8F8F8"/>
        </w:rPr>
        <w:t>地基类型</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BsmtQual</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地下室的高度</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BsmtCond</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地下室的一般条件</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BsmtExposure</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罢工或花园水平地下室墙</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BsmtFinType1</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地下室的质量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BsmtFinSF1</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完成平方英尺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BsmtFinType2</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第二质量完成区域(如果存在)</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BsmtFinSF2</w:t>
      </w:r>
      <w:r>
        <w:rPr>
          <w:rFonts w:hint="default" w:ascii="Arial" w:hAnsi="Arial" w:cs="Arial"/>
          <w:color w:val="333333"/>
          <w:sz w:val="24"/>
          <w:szCs w:val="24"/>
          <w:shd w:val="clear" w:fill="FFFFFF"/>
        </w:rPr>
        <w:t xml:space="preserve">: Type 2 </w:t>
      </w:r>
      <w:r>
        <w:rPr>
          <w:rFonts w:hint="default" w:ascii="Arial" w:hAnsi="Arial" w:cs="Arial"/>
          <w:b/>
          <w:color w:val="2B2B2B"/>
          <w:sz w:val="27"/>
          <w:szCs w:val="27"/>
          <w:shd w:val="clear" w:fill="F8F8F8"/>
        </w:rPr>
        <w:t>完成平方英尺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BsmtUnfSF</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未完成的地下室面积(平方英尺)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TotalBsmtSF</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地下室的总面积（平方英尺）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Heating</w:t>
      </w:r>
      <w:r>
        <w:rPr>
          <w:rFonts w:hint="default" w:ascii="Arial" w:hAnsi="Arial" w:cs="Arial"/>
          <w:color w:val="333333"/>
          <w:sz w:val="24"/>
          <w:szCs w:val="24"/>
          <w:shd w:val="clear" w:fill="FFFFFF"/>
        </w:rPr>
        <w:t xml:space="preserve">: </w:t>
      </w:r>
      <w:r>
        <w:rPr>
          <w:rFonts w:hint="default" w:ascii="Arial" w:hAnsi="Arial" w:cs="Arial"/>
          <w:sz w:val="18"/>
          <w:szCs w:val="18"/>
          <w:shd w:val="clear" w:fill="F8F8F8"/>
        </w:rPr>
        <w:t>供暖方式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HeatingQC</w:t>
      </w:r>
      <w:r>
        <w:rPr>
          <w:rFonts w:hint="default" w:ascii="Arial" w:hAnsi="Arial" w:cs="Arial"/>
          <w:color w:val="333333"/>
          <w:sz w:val="24"/>
          <w:szCs w:val="24"/>
          <w:shd w:val="clear" w:fill="FFFFFF"/>
        </w:rPr>
        <w:t xml:space="preserve">: </w:t>
      </w:r>
      <w:r>
        <w:rPr>
          <w:rFonts w:hint="default" w:ascii="Arial" w:hAnsi="Arial" w:cs="Arial"/>
          <w:sz w:val="18"/>
          <w:szCs w:val="18"/>
          <w:shd w:val="clear" w:fill="F8F8F8"/>
        </w:rPr>
        <w:t>供暖</w:t>
      </w:r>
      <w:r>
        <w:rPr>
          <w:rFonts w:hint="default" w:ascii="Arial" w:hAnsi="Arial" w:cs="Arial"/>
          <w:b/>
          <w:color w:val="2B2B2B"/>
          <w:sz w:val="27"/>
          <w:szCs w:val="27"/>
          <w:shd w:val="clear" w:fill="F8F8F8"/>
        </w:rPr>
        <w:t>质量和条件</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CentralAir</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中央空调</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Electrical</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电气系统</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1stFlrSF</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一楼平方英尺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2ndFlrSF</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二楼平方英尺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LowQualFinSF</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低质量完成平方英尺(所有楼层)</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GrLivArea</w:t>
      </w:r>
      <w:r>
        <w:rPr>
          <w:rFonts w:hint="default" w:ascii="Arial" w:hAnsi="Arial" w:cs="Arial"/>
          <w:color w:val="333333"/>
          <w:sz w:val="24"/>
          <w:szCs w:val="24"/>
          <w:shd w:val="clear" w:fill="FFFFFF"/>
        </w:rPr>
        <w:t>: 高于地面</w:t>
      </w:r>
      <w:r>
        <w:rPr>
          <w:rFonts w:hint="default" w:ascii="Arial" w:hAnsi="Arial" w:cs="Arial"/>
          <w:b/>
          <w:color w:val="2B2B2B"/>
          <w:sz w:val="27"/>
          <w:szCs w:val="27"/>
          <w:shd w:val="clear" w:fill="F8F8F8"/>
        </w:rPr>
        <w:t>以上居住面积（平方英尺）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BsmtFullBath</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地下室全浴室</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BsmtHalfBath</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半地下室卫生间</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FullBath</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完整的浴室</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HalfBath</w:t>
      </w:r>
      <w:r>
        <w:rPr>
          <w:rFonts w:hint="default" w:ascii="Arial" w:hAnsi="Arial" w:cs="Arial"/>
          <w:color w:val="333333"/>
          <w:sz w:val="24"/>
          <w:szCs w:val="24"/>
          <w:shd w:val="clear" w:fill="FFFFFF"/>
        </w:rPr>
        <w:t>: 一半的浴室高于地面</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Bedroom</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卧室的数量高于地下室水平</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Kitchen</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厨房的数量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KitchenQual</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厨房的质量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TotRmsAbvGrd</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总房间数量(不包括浴室)</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Functional</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家庭功能评级</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Fireplaces</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壁炉的数量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FireplaceQu</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壁炉的质量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GarageType</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车库的位置</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GarageYrBlt</w:t>
      </w:r>
      <w:r>
        <w:rPr>
          <w:rFonts w:hint="default" w:ascii="Arial" w:hAnsi="Arial" w:cs="Arial"/>
          <w:color w:val="333333"/>
          <w:sz w:val="24"/>
          <w:szCs w:val="24"/>
          <w:shd w:val="clear" w:fill="FFFFFF"/>
        </w:rPr>
        <w:t>: 车库建的年度</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GarageFinish</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车库的室内装修</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GarageCars</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车库汽车能力的大小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GarageArea</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车库的平方英尺大小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GarageQual</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车库质量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GarageCond</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车库条件</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PavedDrive</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车道道路</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WoodDeckSF</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木甲板面积(平方英尺)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OpenPorchSF</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走廊面积（平方英尺）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EnclosedPorch</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封闭走廊地区（平方英尺）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3SsnPorch</w:t>
      </w:r>
      <w:r>
        <w:rPr>
          <w:rFonts w:hint="default" w:ascii="Arial" w:hAnsi="Arial" w:cs="Arial"/>
          <w:color w:val="333333"/>
          <w:sz w:val="24"/>
          <w:szCs w:val="24"/>
          <w:shd w:val="clear" w:fill="FFFFFF"/>
        </w:rPr>
        <w:t>:</w:t>
      </w:r>
      <w:r>
        <w:rPr>
          <w:rFonts w:hint="default" w:ascii="Arial" w:hAnsi="Arial" w:cs="Arial"/>
          <w:b/>
          <w:color w:val="2B2B2B"/>
          <w:sz w:val="27"/>
          <w:szCs w:val="27"/>
          <w:shd w:val="clear" w:fill="F8F8F8"/>
        </w:rPr>
        <w:t>三个赛季玄关面积平方英尺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ScreenPorch</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屏幕玄关面积平方英尺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PoolArea</w:t>
      </w:r>
      <w:r>
        <w:rPr>
          <w:rFonts w:hint="default" w:ascii="Arial" w:hAnsi="Arial" w:cs="Arial"/>
          <w:color w:val="333333"/>
          <w:sz w:val="24"/>
          <w:szCs w:val="24"/>
          <w:shd w:val="clear" w:fill="FFFFFF"/>
        </w:rPr>
        <w:t>: 水</w:t>
      </w:r>
      <w:r>
        <w:rPr>
          <w:rFonts w:hint="default" w:ascii="Arial" w:hAnsi="Arial" w:cs="Arial"/>
          <w:b/>
          <w:color w:val="2B2B2B"/>
          <w:sz w:val="27"/>
          <w:szCs w:val="27"/>
          <w:shd w:val="clear" w:fill="F8F8F8"/>
        </w:rPr>
        <w:t>池面积(平方英尺)</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PoolQC</w:t>
      </w:r>
      <w:r>
        <w:rPr>
          <w:rFonts w:hint="default" w:ascii="Arial" w:hAnsi="Arial" w:cs="Arial"/>
          <w:color w:val="333333"/>
          <w:sz w:val="24"/>
          <w:szCs w:val="24"/>
          <w:shd w:val="clear" w:fill="FFFFFF"/>
        </w:rPr>
        <w:t>: 水池质量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Fence</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栅栏质量</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MiscFeature</w:t>
      </w:r>
      <w:r>
        <w:rPr>
          <w:rFonts w:hint="default" w:ascii="Arial" w:hAnsi="Arial" w:cs="Arial"/>
          <w:color w:val="333333"/>
          <w:sz w:val="24"/>
          <w:szCs w:val="24"/>
          <w:shd w:val="clear" w:fill="FFFFFF"/>
        </w:rPr>
        <w:t>: 其他特征</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MiscVal</w:t>
      </w:r>
      <w:r>
        <w:rPr>
          <w:rFonts w:hint="default" w:ascii="Arial" w:hAnsi="Arial" w:cs="Arial"/>
          <w:color w:val="333333"/>
          <w:sz w:val="24"/>
          <w:szCs w:val="24"/>
          <w:shd w:val="clear" w:fill="FFFFFF"/>
        </w:rPr>
        <w:t>:其他特征的价格</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MoSold</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月销售</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YrSold</w:t>
      </w:r>
      <w:r>
        <w:rPr>
          <w:rFonts w:hint="default" w:ascii="Arial" w:hAnsi="Arial" w:cs="Arial"/>
          <w:color w:val="333333"/>
          <w:sz w:val="24"/>
          <w:szCs w:val="24"/>
          <w:shd w:val="clear" w:fill="FFFFFF"/>
        </w:rPr>
        <w:t>: 年销售</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SaleType</w:t>
      </w:r>
      <w:r>
        <w:rPr>
          <w:rFonts w:hint="default" w:ascii="Arial" w:hAnsi="Arial" w:cs="Arial"/>
          <w:color w:val="333333"/>
          <w:sz w:val="24"/>
          <w:szCs w:val="24"/>
          <w:shd w:val="clear" w:fill="FFFFFF"/>
        </w:rPr>
        <w:t>: 销售类型</w:t>
      </w:r>
    </w:p>
    <w:p>
      <w:pPr>
        <w:keepNext w:val="0"/>
        <w:keepLines w:val="0"/>
        <w:widowControl/>
        <w:numPr>
          <w:ilvl w:val="0"/>
          <w:numId w:val="1"/>
        </w:numPr>
        <w:suppressLineNumbers w:val="0"/>
        <w:spacing w:before="0" w:beforeAutospacing="1" w:after="0" w:afterAutospacing="1" w:line="23" w:lineRule="atLeast"/>
        <w:ind w:left="720" w:hanging="360"/>
        <w:jc w:val="left"/>
        <w:rPr>
          <w:sz w:val="21"/>
          <w:szCs w:val="21"/>
        </w:rPr>
      </w:pPr>
      <w:r>
        <w:rPr>
          <w:rFonts w:hint="default" w:ascii="Arial" w:hAnsi="Arial" w:cs="Arial"/>
          <w:b/>
          <w:color w:val="333333"/>
          <w:sz w:val="24"/>
          <w:szCs w:val="24"/>
          <w:shd w:val="clear" w:fill="FFFFFF"/>
        </w:rPr>
        <w:t>SaleCondition</w:t>
      </w:r>
      <w:r>
        <w:rPr>
          <w:rFonts w:hint="default" w:ascii="Arial" w:hAnsi="Arial" w:cs="Arial"/>
          <w:color w:val="333333"/>
          <w:sz w:val="24"/>
          <w:szCs w:val="24"/>
          <w:shd w:val="clear" w:fill="FFFFFF"/>
        </w:rPr>
        <w:t xml:space="preserve">: </w:t>
      </w:r>
      <w:r>
        <w:rPr>
          <w:rFonts w:hint="default" w:ascii="Arial" w:hAnsi="Arial" w:cs="Arial"/>
          <w:b/>
          <w:color w:val="2B2B2B"/>
          <w:sz w:val="27"/>
          <w:szCs w:val="27"/>
          <w:shd w:val="clear" w:fill="F8F8F8"/>
        </w:rPr>
        <w:t>销售条件</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hint="default" w:ascii="Arial" w:hAnsi="Arial" w:eastAsia="宋体" w:cs="Arial"/>
          <w:b/>
          <w:color w:val="2B2B2B"/>
          <w:kern w:val="0"/>
          <w:sz w:val="27"/>
          <w:szCs w:val="27"/>
          <w:shd w:val="clear" w:fill="F8F8F8"/>
          <w:lang w:val="en-US" w:eastAsia="zh-CN" w:bidi="ar"/>
        </w:rPr>
        <w:t>提交文件</w:t>
      </w:r>
      <w:r>
        <w:rPr>
          <w:rFonts w:hint="default" w:ascii="Arial" w:hAnsi="Arial" w:eastAsia="宋体" w:cs="Arial"/>
          <w:color w:val="333333"/>
          <w:kern w:val="0"/>
          <w:sz w:val="24"/>
          <w:szCs w:val="24"/>
          <w:shd w:val="clear" w:fill="FFFFFF"/>
          <w:lang w:val="en-US" w:eastAsia="zh-CN" w:bidi="ar"/>
        </w:rPr>
        <w:t>格式</w:t>
      </w:r>
    </w:p>
    <w:p>
      <w:pPr>
        <w:keepNext w:val="0"/>
        <w:keepLines w:val="0"/>
        <w:widowControl/>
        <w:suppressLineNumbers w:val="0"/>
        <w:spacing w:line="23" w:lineRule="atLeast"/>
        <w:jc w:val="left"/>
        <w:rPr>
          <w:sz w:val="21"/>
          <w:szCs w:val="21"/>
        </w:rPr>
      </w:pPr>
      <w:r>
        <w:rPr>
          <w:rFonts w:ascii="宋体" w:hAnsi="宋体" w:eastAsia="宋体" w:cs="宋体"/>
          <w:color w:val="7B7C75"/>
          <w:kern w:val="0"/>
          <w:sz w:val="16"/>
          <w:szCs w:val="16"/>
          <w:shd w:val="clear" w:fill="FEFFF0"/>
          <w:lang w:val="en-US" w:eastAsia="zh-CN" w:bidi="ar"/>
        </w:rPr>
        <w:t>Id,SalePrice</w:t>
      </w:r>
    </w:p>
    <w:p>
      <w:pPr>
        <w:keepNext w:val="0"/>
        <w:keepLines w:val="0"/>
        <w:widowControl/>
        <w:suppressLineNumbers w:val="0"/>
        <w:spacing w:line="21" w:lineRule="atLeast"/>
        <w:jc w:val="left"/>
        <w:rPr>
          <w:sz w:val="21"/>
          <w:szCs w:val="21"/>
        </w:rPr>
      </w:pPr>
      <w:r>
        <w:rPr>
          <w:rFonts w:ascii="宋体" w:hAnsi="宋体" w:eastAsia="宋体" w:cs="宋体"/>
          <w:color w:val="7B7C75"/>
          <w:kern w:val="0"/>
          <w:sz w:val="16"/>
          <w:szCs w:val="16"/>
          <w:shd w:val="clear" w:fill="FEFFF0"/>
          <w:lang w:val="en-US" w:eastAsia="zh-CN" w:bidi="ar"/>
        </w:rPr>
        <w:t>1461,169000.1</w:t>
      </w:r>
    </w:p>
    <w:p>
      <w:pPr>
        <w:keepNext w:val="0"/>
        <w:keepLines w:val="0"/>
        <w:widowControl/>
        <w:suppressLineNumbers w:val="0"/>
        <w:spacing w:line="21" w:lineRule="atLeast"/>
        <w:jc w:val="left"/>
        <w:rPr>
          <w:sz w:val="21"/>
          <w:szCs w:val="21"/>
        </w:rPr>
      </w:pPr>
      <w:r>
        <w:rPr>
          <w:rFonts w:ascii="宋体" w:hAnsi="宋体" w:eastAsia="宋体" w:cs="宋体"/>
          <w:color w:val="7B7C75"/>
          <w:kern w:val="0"/>
          <w:sz w:val="16"/>
          <w:szCs w:val="16"/>
          <w:shd w:val="clear" w:fill="FEFFF0"/>
          <w:lang w:val="en-US" w:eastAsia="zh-CN" w:bidi="ar"/>
        </w:rPr>
        <w:t>1462,187724.1233</w:t>
      </w:r>
    </w:p>
    <w:p>
      <w:pPr>
        <w:keepNext w:val="0"/>
        <w:keepLines w:val="0"/>
        <w:widowControl/>
        <w:suppressLineNumbers w:val="0"/>
        <w:spacing w:line="21" w:lineRule="atLeast"/>
        <w:jc w:val="left"/>
        <w:rPr>
          <w:sz w:val="21"/>
          <w:szCs w:val="21"/>
        </w:rPr>
      </w:pPr>
      <w:r>
        <w:rPr>
          <w:rFonts w:ascii="宋体" w:hAnsi="宋体" w:eastAsia="宋体" w:cs="宋体"/>
          <w:color w:val="7B7C75"/>
          <w:kern w:val="0"/>
          <w:sz w:val="16"/>
          <w:szCs w:val="16"/>
          <w:shd w:val="clear" w:fill="FEFFF0"/>
          <w:lang w:val="en-US" w:eastAsia="zh-CN" w:bidi="ar"/>
        </w:rPr>
        <w:t>1463,175221</w:t>
      </w:r>
    </w:p>
    <w:p>
      <w:pPr>
        <w:keepNext w:val="0"/>
        <w:keepLines w:val="0"/>
        <w:widowControl/>
        <w:suppressLineNumbers w:val="0"/>
        <w:spacing w:line="21" w:lineRule="atLeast"/>
        <w:jc w:val="left"/>
        <w:rPr>
          <w:sz w:val="21"/>
          <w:szCs w:val="21"/>
        </w:rPr>
      </w:pPr>
      <w:r>
        <w:rPr>
          <w:rFonts w:ascii="宋体" w:hAnsi="宋体" w:eastAsia="宋体" w:cs="宋体"/>
          <w:color w:val="7B7C75"/>
          <w:kern w:val="0"/>
          <w:sz w:val="16"/>
          <w:szCs w:val="16"/>
          <w:shd w:val="clear" w:fill="FEFFF0"/>
          <w:lang w:val="en-US" w:eastAsia="zh-CN" w:bidi="ar"/>
        </w:rPr>
        <w:t>etc.</w:t>
      </w:r>
    </w:p>
    <w:p>
      <w:pPr>
        <w:rPr>
          <w:rFonts w:hint="eastAsia"/>
          <w:lang w:val="en-US" w:eastAsia="zh-CN"/>
        </w:rPr>
      </w:pPr>
    </w:p>
    <w:p>
      <w:pPr>
        <w:rPr>
          <w:rFonts w:hint="eastAsia"/>
          <w:lang w:val="en-US" w:eastAsia="zh-CN"/>
        </w:rPr>
      </w:pPr>
    </w:p>
    <w:p>
      <w:pPr>
        <w:pStyle w:val="3"/>
        <w:rPr>
          <w:rFonts w:hint="eastAsia"/>
          <w:lang w:val="en-US" w:eastAsia="zh-CN"/>
        </w:rPr>
      </w:pPr>
      <w:bookmarkStart w:id="2" w:name="_Toc22483"/>
      <w:r>
        <w:rPr>
          <w:rFonts w:hint="eastAsia"/>
          <w:lang w:val="en-US" w:eastAsia="zh-CN"/>
        </w:rPr>
        <w:t>1.2 问题陈述</w:t>
      </w:r>
      <w:bookmarkEnd w:id="2"/>
    </w:p>
    <w:p>
      <w:pPr>
        <w:keepNext w:val="0"/>
        <w:keepLines w:val="0"/>
        <w:widowControl/>
        <w:suppressLineNumbers w:val="0"/>
        <w:spacing w:line="23" w:lineRule="atLeast"/>
        <w:ind w:left="0" w:firstLine="420"/>
        <w:jc w:val="left"/>
        <w:rPr>
          <w:sz w:val="21"/>
          <w:szCs w:val="21"/>
        </w:rPr>
      </w:pPr>
      <w:r>
        <w:rPr>
          <w:rFonts w:ascii="Arial" w:hAnsi="Arial" w:eastAsia="宋体" w:cs="Arial"/>
          <w:kern w:val="0"/>
          <w:sz w:val="21"/>
          <w:szCs w:val="21"/>
          <w:shd w:val="clear" w:fill="FFFFFF"/>
          <w:lang w:val="en-US" w:eastAsia="zh-CN" w:bidi="ar"/>
        </w:rPr>
        <w:t>波士顿郊区的房屋</w:t>
      </w:r>
      <w:r>
        <w:rPr>
          <w:rFonts w:hint="default" w:ascii="Arial" w:hAnsi="Arial" w:eastAsia="宋体" w:cs="Arial"/>
          <w:color w:val="2B2B2B"/>
          <w:kern w:val="0"/>
          <w:sz w:val="21"/>
          <w:szCs w:val="21"/>
          <w:shd w:val="clear" w:fill="F8F8F8"/>
          <w:lang w:val="en-US" w:eastAsia="zh-CN" w:bidi="ar"/>
        </w:rPr>
        <w:t>数据集的预测是一个有监督的回归问题,一个训练集和一个测试集，训练集有多个特征对应的房屋价格，我们的目的是提取适当的特征，构建一个有效的模型，预测每个房屋的正确销售价格。</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ind w:left="0" w:firstLine="420"/>
        <w:jc w:val="left"/>
        <w:rPr>
          <w:sz w:val="21"/>
          <w:szCs w:val="21"/>
        </w:rPr>
      </w:pPr>
      <w:r>
        <w:rPr>
          <w:rFonts w:hint="default" w:ascii="Arial" w:hAnsi="Arial" w:eastAsia="宋体" w:cs="Arial"/>
          <w:kern w:val="0"/>
          <w:sz w:val="21"/>
          <w:szCs w:val="21"/>
          <w:shd w:val="clear" w:fill="FFFFFF"/>
          <w:lang w:val="en-US" w:eastAsia="zh-CN" w:bidi="ar"/>
        </w:rPr>
        <w:t>利用马萨诸塞州波士顿郊区的房屋信息数据训练和测试一个模型，并对模型的性能和预测能力进行测试。通过该数据训练后的好的模型可以被用来对房屋做特定预测。</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ind w:left="0" w:firstLine="420"/>
        <w:jc w:val="left"/>
        <w:rPr>
          <w:sz w:val="21"/>
          <w:szCs w:val="21"/>
        </w:rPr>
      </w:pPr>
      <w:r>
        <w:rPr>
          <w:rFonts w:hint="default" w:ascii="Arial" w:hAnsi="Arial" w:eastAsia="宋体" w:cs="Arial"/>
          <w:kern w:val="0"/>
          <w:sz w:val="21"/>
          <w:szCs w:val="21"/>
          <w:shd w:val="clear" w:fill="FFFFFF"/>
          <w:lang w:val="en-US" w:eastAsia="zh-CN" w:bidi="ar"/>
        </w:rPr>
        <w:t>我们利用机器学习的回归方法来分析房价的价格趋势，通过竞赛kaggle提供的dataset，根据训练数据中房屋的多个特征对房屋建模，使得最终收敛到一个真实的价格，由于在建模过程中，难免出现拟合不准的情况，我们在最终的建模过程中使用不同的策略来对比，使用误差最小的模型作为最终模型。</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ind w:left="0" w:firstLine="420"/>
        <w:jc w:val="left"/>
        <w:rPr>
          <w:sz w:val="21"/>
          <w:szCs w:val="21"/>
        </w:rPr>
      </w:pPr>
      <w:r>
        <w:rPr>
          <w:rFonts w:hint="default" w:ascii="Arial" w:hAnsi="Arial" w:eastAsia="宋体" w:cs="Arial"/>
          <w:color w:val="2B2B2B"/>
          <w:kern w:val="0"/>
          <w:sz w:val="21"/>
          <w:szCs w:val="21"/>
          <w:shd w:val="clear" w:fill="F8F8F8"/>
          <w:lang w:val="en-US" w:eastAsia="zh-CN" w:bidi="ar"/>
        </w:rPr>
        <w:t>在开始探索数据集训练部分,然后提取有用的特征，分析自变量特征和因变量预测值的相关性，给予这些特征我们构造回归模型，,比较这些回归算法在测试数据的效率和选择一个作为最终的模型。最后我将验证在不同的数据集分类器的性能和参数</w:t>
      </w:r>
    </w:p>
    <w:p>
      <w:pPr>
        <w:keepNext w:val="0"/>
        <w:keepLines w:val="0"/>
        <w:widowControl/>
        <w:suppressLineNumbers w:val="0"/>
        <w:spacing w:line="23" w:lineRule="atLeast"/>
        <w:ind w:left="0" w:firstLine="420"/>
        <w:jc w:val="left"/>
        <w:rPr>
          <w:sz w:val="21"/>
          <w:szCs w:val="21"/>
        </w:rPr>
      </w:pPr>
      <w:r>
        <w:rPr>
          <w:rFonts w:hint="default" w:ascii="Arial" w:hAnsi="Arial" w:eastAsia="宋体" w:cs="Arial"/>
          <w:color w:val="2F2F2F"/>
          <w:kern w:val="0"/>
          <w:sz w:val="24"/>
          <w:szCs w:val="24"/>
          <w:shd w:val="clear" w:fill="FFFFFF"/>
          <w:lang w:val="en-US" w:eastAsia="zh-CN" w:bidi="ar"/>
        </w:rPr>
        <w:t> 这里有一些使用回归分析的好处：它指示出自变量与因变量之间的显著关系；它指示出多个自变量对因变量的影响。回归分析允许我们比较不同尺度的变量，例如：价格改变的影响和宣传活动的次数。这些好处可以帮助市场研究者／数据分析师去除和评价用于建立预测模型里面的变量。</w:t>
      </w:r>
    </w:p>
    <w:p>
      <w:pPr>
        <w:rPr>
          <w:rFonts w:hint="eastAsia"/>
          <w:lang w:val="en-US" w:eastAsia="zh-CN"/>
        </w:rPr>
      </w:pPr>
    </w:p>
    <w:p>
      <w:pPr>
        <w:pStyle w:val="3"/>
        <w:rPr>
          <w:rFonts w:hint="eastAsia"/>
          <w:lang w:val="en-US" w:eastAsia="zh-CN"/>
        </w:rPr>
      </w:pPr>
      <w:bookmarkStart w:id="3" w:name="_Toc22290"/>
      <w:r>
        <w:rPr>
          <w:rFonts w:hint="eastAsia"/>
          <w:lang w:val="en-US" w:eastAsia="zh-CN"/>
        </w:rPr>
        <w:t>1.3 评价指标</w:t>
      </w:r>
      <w:bookmarkEnd w:id="3"/>
    </w:p>
    <w:p>
      <w:pPr>
        <w:keepNext w:val="0"/>
        <w:keepLines w:val="0"/>
        <w:widowControl/>
        <w:suppressLineNumbers w:val="0"/>
        <w:spacing w:line="23" w:lineRule="atLeast"/>
        <w:ind w:left="0" w:firstLine="420"/>
        <w:jc w:val="left"/>
        <w:rPr>
          <w:sz w:val="21"/>
          <w:szCs w:val="21"/>
        </w:rPr>
      </w:pPr>
      <w:r>
        <w:rPr>
          <w:rFonts w:ascii="Arial" w:hAnsi="Arial" w:eastAsia="宋体" w:cs="Arial"/>
          <w:color w:val="2B2B2B"/>
          <w:kern w:val="0"/>
          <w:sz w:val="21"/>
          <w:szCs w:val="21"/>
          <w:shd w:val="clear" w:fill="F8F8F8"/>
          <w:lang w:val="en-US" w:eastAsia="zh-CN" w:bidi="ar"/>
        </w:rPr>
        <w:t>在这个项目中，我使用均方误差(RMSE)作为衡量指标，这也是</w:t>
      </w:r>
      <w:r>
        <w:rPr>
          <w:rFonts w:ascii="宋体" w:hAnsi="宋体" w:eastAsia="宋体" w:cs="宋体"/>
          <w:kern w:val="0"/>
          <w:sz w:val="21"/>
          <w:szCs w:val="21"/>
          <w:lang w:val="en-US" w:eastAsia="zh-CN" w:bidi="ar"/>
        </w:rPr>
        <w:t>kaggle</w:t>
      </w:r>
      <w:r>
        <w:rPr>
          <w:rFonts w:hint="default" w:ascii="Arial" w:hAnsi="Arial" w:eastAsia="宋体" w:cs="Arial"/>
          <w:color w:val="2B2B2B"/>
          <w:kern w:val="0"/>
          <w:sz w:val="21"/>
          <w:szCs w:val="21"/>
          <w:shd w:val="clear" w:fill="F8F8F8"/>
          <w:lang w:val="en-US" w:eastAsia="zh-CN" w:bidi="ar"/>
        </w:rPr>
        <w:t>平台上要求的衡量指标。</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hint="default" w:ascii="Arial" w:hAnsi="Arial" w:eastAsia="宋体" w:cs="Arial"/>
          <w:b/>
          <w:color w:val="2B2B2B"/>
          <w:kern w:val="0"/>
          <w:sz w:val="27"/>
          <w:szCs w:val="27"/>
          <w:shd w:val="clear" w:fill="F8F8F8"/>
          <w:lang w:val="en-US" w:eastAsia="zh-CN" w:bidi="ar"/>
        </w:rPr>
        <w:t>准确性:</w:t>
      </w:r>
      <w:r>
        <w:rPr>
          <w:rFonts w:hint="default" w:ascii="Arial" w:hAnsi="Arial" w:eastAsia="宋体" w:cs="Arial"/>
          <w:color w:val="2B2B2B"/>
          <w:kern w:val="0"/>
          <w:sz w:val="21"/>
          <w:szCs w:val="21"/>
          <w:shd w:val="clear" w:fill="F8F8F8"/>
          <w:lang w:val="en-US" w:eastAsia="zh-CN" w:bidi="ar"/>
        </w:rPr>
        <w:t>提交评估使用均方误差(RMSE)预报值的对数与对数之间的销售价格。(意味着错误预测昂贵的房子,便宜的房子同样会影响结果。</w:t>
      </w:r>
    </w:p>
    <w:p>
      <w:pPr>
        <w:keepNext w:val="0"/>
        <w:keepLines w:val="0"/>
        <w:widowControl/>
        <w:suppressLineNumbers w:val="0"/>
        <w:spacing w:line="23" w:lineRule="atLeast"/>
        <w:jc w:val="left"/>
        <w:rPr>
          <w:sz w:val="21"/>
          <w:szCs w:val="21"/>
        </w:rPr>
      </w:pP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3828415" cy="1266825"/>
            <wp:effectExtent l="0" t="0" r="635" b="9525"/>
            <wp:docPr id="2" name="图片 2" descr="QQ截图2016122623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1226234059"/>
                    <pic:cNvPicPr>
                      <a:picLocks noChangeAspect="1"/>
                    </pic:cNvPicPr>
                  </pic:nvPicPr>
                  <pic:blipFill>
                    <a:blip r:embed="rId4"/>
                    <a:stretch>
                      <a:fillRect/>
                    </a:stretch>
                  </pic:blipFill>
                  <pic:spPr>
                    <a:xfrm>
                      <a:off x="0" y="0"/>
                      <a:ext cx="3828415" cy="1266825"/>
                    </a:xfrm>
                    <a:prstGeom prst="rect">
                      <a:avLst/>
                    </a:prstGeom>
                  </pic:spPr>
                </pic:pic>
              </a:graphicData>
            </a:graphic>
          </wp:inline>
        </w:drawing>
      </w:r>
    </w:p>
    <w:p>
      <w:pPr>
        <w:keepNext w:val="0"/>
        <w:keepLines w:val="0"/>
        <w:widowControl/>
        <w:suppressLineNumbers w:val="0"/>
        <w:spacing w:line="23" w:lineRule="atLeast"/>
        <w:jc w:val="left"/>
        <w:rPr>
          <w:sz w:val="21"/>
          <w:szCs w:val="21"/>
        </w:rPr>
      </w:pPr>
      <w:r>
        <w:rPr>
          <w:rFonts w:ascii="Verdana" w:hAnsi="Verdana" w:eastAsia="宋体" w:cs="Verdana"/>
          <w:b/>
          <w:kern w:val="0"/>
          <w:sz w:val="24"/>
          <w:szCs w:val="24"/>
          <w:shd w:val="clear" w:fill="FEFEF2"/>
          <w:lang w:val="en-US" w:eastAsia="zh-CN" w:bidi="ar"/>
        </w:rPr>
        <w:t>均方根误差</w:t>
      </w:r>
      <w:r>
        <w:rPr>
          <w:rFonts w:hint="default" w:ascii="Verdana" w:hAnsi="Verdana" w:eastAsia="宋体" w:cs="Verdana"/>
          <w:color w:val="0000FF"/>
          <w:kern w:val="0"/>
          <w:sz w:val="24"/>
          <w:szCs w:val="24"/>
          <w:shd w:val="clear" w:fill="FEFEF2"/>
          <w:lang w:val="en-US" w:eastAsia="zh-CN" w:bidi="ar"/>
        </w:rPr>
        <w:t>，</w:t>
      </w:r>
      <w:r>
        <w:rPr>
          <w:rFonts w:hint="default" w:ascii="Verdana" w:hAnsi="Verdana" w:eastAsia="宋体" w:cs="Verdana"/>
          <w:b/>
          <w:kern w:val="0"/>
          <w:sz w:val="19"/>
          <w:szCs w:val="19"/>
          <w:shd w:val="clear" w:fill="FEFEF2"/>
          <w:lang w:val="en-US" w:eastAsia="zh-CN" w:bidi="ar"/>
        </w:rPr>
        <w:t>它是观测值与真值偏差的平方和观测次数n比值的平方根，</w:t>
      </w:r>
      <w:r>
        <w:rPr>
          <w:rFonts w:hint="default" w:ascii="Verdana" w:hAnsi="Verdana" w:eastAsia="宋体" w:cs="Verdana"/>
          <w:color w:val="0000FF"/>
          <w:kern w:val="0"/>
          <w:sz w:val="19"/>
          <w:szCs w:val="19"/>
          <w:shd w:val="clear" w:fill="FEFEF2"/>
          <w:lang w:val="en-US" w:eastAsia="zh-CN" w:bidi="ar"/>
        </w:rPr>
        <w:t>在实际测量中，观测次数n总是有限的，真值只能用最可信赖（最佳）值来代</w:t>
      </w:r>
      <w:r>
        <w:rPr>
          <w:rFonts w:hint="default" w:ascii="Verdana" w:hAnsi="Verdana" w:eastAsia="宋体" w:cs="Verdana"/>
          <w:color w:val="0000FF"/>
          <w:kern w:val="0"/>
          <w:sz w:val="24"/>
          <w:szCs w:val="24"/>
          <w:shd w:val="clear" w:fill="FEFEF2"/>
          <w:lang w:val="en-US" w:eastAsia="zh-CN" w:bidi="ar"/>
        </w:rPr>
        <w:t>替.方根误差对一组测量中的特大或特小误差反映非常敏感，所以，</w:t>
      </w:r>
      <w:r>
        <w:rPr>
          <w:rFonts w:hint="default" w:ascii="Verdana" w:hAnsi="Verdana" w:eastAsia="宋体" w:cs="Verdana"/>
          <w:b/>
          <w:kern w:val="0"/>
          <w:sz w:val="24"/>
          <w:szCs w:val="24"/>
          <w:shd w:val="clear" w:fill="FEFEF2"/>
          <w:lang w:val="en-US" w:eastAsia="zh-CN" w:bidi="ar"/>
        </w:rPr>
        <w:t>均方根误差能够很好地反映出测量的精密度。</w:t>
      </w:r>
      <w:r>
        <w:rPr>
          <w:rFonts w:hint="default" w:ascii="Verdana" w:hAnsi="Verdana" w:eastAsia="宋体" w:cs="Verdana"/>
          <w:color w:val="FF0000"/>
          <w:kern w:val="0"/>
          <w:sz w:val="24"/>
          <w:szCs w:val="24"/>
          <w:shd w:val="clear" w:fill="FEFEF2"/>
          <w:lang w:val="en-US" w:eastAsia="zh-CN" w:bidi="ar"/>
        </w:rPr>
        <w:t>均方根误差，当对某一量进行甚多次的测量时，取这一测量列真误差的均方根差(真误差平方的算术平均值再开方)，称为标准偏差，以σ表示。σ反映了测量数据偏离真实值的程度，σ越小，表示测量精度越高，因此可用σ作为评定这一测量过程精度的标准。</w:t>
      </w:r>
    </w:p>
    <w:p>
      <w:pPr>
        <w:rPr>
          <w:rFonts w:hint="eastAsia"/>
          <w:lang w:val="en-US" w:eastAsia="zh-CN"/>
        </w:rPr>
      </w:pPr>
    </w:p>
    <w:p>
      <w:pPr>
        <w:pStyle w:val="2"/>
        <w:rPr>
          <w:rFonts w:hint="eastAsia"/>
          <w:lang w:val="en-US" w:eastAsia="zh-CN"/>
        </w:rPr>
      </w:pPr>
      <w:bookmarkStart w:id="4" w:name="_Toc22428"/>
      <w:r>
        <w:rPr>
          <w:rFonts w:hint="eastAsia"/>
          <w:lang w:val="en-US" w:eastAsia="zh-CN"/>
        </w:rPr>
        <w:t>2 分析</w:t>
      </w:r>
      <w:bookmarkEnd w:id="4"/>
    </w:p>
    <w:p>
      <w:pPr>
        <w:pStyle w:val="3"/>
        <w:rPr>
          <w:rFonts w:hint="eastAsia"/>
          <w:lang w:val="en-US" w:eastAsia="zh-CN"/>
        </w:rPr>
      </w:pPr>
      <w:bookmarkStart w:id="5" w:name="_Toc8091"/>
      <w:r>
        <w:rPr>
          <w:rFonts w:hint="eastAsia"/>
          <w:lang w:val="en-US" w:eastAsia="zh-CN"/>
        </w:rPr>
        <w:t>2.1 数据可视化</w:t>
      </w:r>
      <w:bookmarkEnd w:id="5"/>
    </w:p>
    <w:p>
      <w:pPr>
        <w:keepNext w:val="0"/>
        <w:keepLines w:val="0"/>
        <w:widowControl/>
        <w:suppressLineNumbers w:val="0"/>
        <w:spacing w:line="23" w:lineRule="atLeast"/>
        <w:jc w:val="left"/>
        <w:rPr>
          <w:sz w:val="21"/>
          <w:szCs w:val="21"/>
        </w:rPr>
      </w:pPr>
      <w:r>
        <w:rPr>
          <w:rFonts w:ascii="Arial" w:hAnsi="Arial" w:eastAsia="宋体" w:cs="Arial"/>
          <w:color w:val="2B2B2B"/>
          <w:kern w:val="0"/>
          <w:sz w:val="21"/>
          <w:szCs w:val="21"/>
          <w:shd w:val="clear" w:fill="F8F8F8"/>
          <w:lang w:val="en-US" w:eastAsia="zh-CN" w:bidi="ar"/>
        </w:rPr>
        <w:t>通过数据探索，发现数据集中有分类变量，缺失值和异常值，对分类变量移除了，缺失值补充为平均值，</w:t>
      </w: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异常值移除了。</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数据集使用了numpy、pandas、matplotlib、scikit-llearn工具进行分析，一共有80个特征。</w:t>
      </w: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我们对房屋的价格和房屋的面积进行分析，判断价格和面积的相关度</w:t>
      </w: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========图片插入==============</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似乎有2极端异常值在右下角,很大的房子,卖的很便宜。所以删除任何超过4000平方英尺的房屋数据集。</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我们同时发现房屋的价格和面积有很高的相关度</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观察数据我发现有数字型的，有文本型的，还有缺失值，空置等等数据。我们需要进一步对数据进行探索分析。</w:t>
      </w:r>
    </w:p>
    <w:p>
      <w:pPr>
        <w:jc w:val="both"/>
        <w:rPr>
          <w:rFonts w:hint="eastAsia"/>
          <w:lang w:val="en-US" w:eastAsia="zh-CN"/>
        </w:rPr>
      </w:pPr>
    </w:p>
    <w:p>
      <w:pPr>
        <w:pStyle w:val="3"/>
        <w:rPr>
          <w:rFonts w:hint="eastAsia"/>
          <w:lang w:val="en-US" w:eastAsia="zh-CN"/>
        </w:rPr>
      </w:pPr>
      <w:bookmarkStart w:id="6" w:name="_Toc23928"/>
      <w:r>
        <w:rPr>
          <w:rFonts w:hint="eastAsia"/>
          <w:lang w:val="en-US" w:eastAsia="zh-CN"/>
        </w:rPr>
        <w:t>2.2 算法和技术</w:t>
      </w:r>
      <w:bookmarkEnd w:id="6"/>
    </w:p>
    <w:p>
      <w:pPr>
        <w:pStyle w:val="4"/>
        <w:rPr>
          <w:rFonts w:hint="eastAsia"/>
          <w:lang w:val="en-US" w:eastAsia="zh-CN"/>
        </w:rPr>
      </w:pPr>
      <w:bookmarkStart w:id="7" w:name="_Toc19014"/>
      <w:r>
        <w:rPr>
          <w:rFonts w:hint="eastAsia"/>
          <w:lang w:val="en-US" w:eastAsia="zh-CN"/>
        </w:rPr>
        <w:t>2.2.1 线性回归</w:t>
      </w:r>
      <w:bookmarkEnd w:id="7"/>
    </w:p>
    <w:p>
      <w:pPr>
        <w:keepNext w:val="0"/>
        <w:keepLines w:val="0"/>
        <w:widowControl/>
        <w:suppressLineNumbers w:val="0"/>
        <w:spacing w:line="23" w:lineRule="atLeast"/>
        <w:jc w:val="left"/>
        <w:rPr>
          <w:sz w:val="21"/>
          <w:szCs w:val="21"/>
        </w:rPr>
      </w:pPr>
      <w:r>
        <w:rPr>
          <w:rFonts w:ascii="Arial" w:hAnsi="Arial" w:eastAsia="宋体" w:cs="Arial"/>
          <w:color w:val="2F2F2F"/>
          <w:kern w:val="0"/>
          <w:sz w:val="24"/>
          <w:szCs w:val="24"/>
          <w:shd w:val="clear" w:fill="FFFFFF"/>
          <w:lang w:val="en-US" w:eastAsia="zh-CN" w:bidi="ar"/>
        </w:rPr>
        <w:t>线性回归用最适直线(回归线)去建立因变量Y和一个或多个自变量X之间的关系。可以用公式来表示：</w:t>
      </w:r>
    </w:p>
    <w:p>
      <w:pPr>
        <w:keepNext w:val="0"/>
        <w:keepLines w:val="0"/>
        <w:widowControl/>
        <w:suppressLineNumbers w:val="0"/>
        <w:spacing w:line="23" w:lineRule="atLeast"/>
        <w:jc w:val="left"/>
        <w:rPr>
          <w:sz w:val="21"/>
          <w:szCs w:val="21"/>
        </w:rPr>
      </w:pPr>
      <w:r>
        <w:rPr>
          <w:rFonts w:hint="default" w:ascii="Arial" w:hAnsi="Arial" w:eastAsia="宋体" w:cs="Arial"/>
          <w:color w:val="2F2F2F"/>
          <w:kern w:val="0"/>
          <w:sz w:val="24"/>
          <w:szCs w:val="24"/>
          <w:shd w:val="clear" w:fill="FFFFFF"/>
          <w:lang w:val="en-US" w:eastAsia="zh-CN" w:bidi="ar"/>
        </w:rPr>
        <w:t>Y=a+b*X+e</w:t>
      </w: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a为截距，b为回归线的斜率，e是误差项。</w:t>
      </w: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缺点：</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1.自变量与因变量之间必须要有</w:t>
      </w:r>
      <w:r>
        <w:rPr>
          <w:rFonts w:ascii="宋体" w:hAnsi="宋体" w:eastAsia="宋体" w:cs="宋体"/>
          <w:b/>
          <w:kern w:val="0"/>
          <w:sz w:val="21"/>
          <w:szCs w:val="21"/>
          <w:lang w:val="en-US" w:eastAsia="zh-CN" w:bidi="ar"/>
        </w:rPr>
        <w:t>线性关系</w:t>
      </w:r>
      <w:r>
        <w:rPr>
          <w:rFonts w:ascii="宋体" w:hAnsi="宋体" w:eastAsia="宋体" w:cs="宋体"/>
          <w:kern w:val="0"/>
          <w:sz w:val="21"/>
          <w:szCs w:val="21"/>
          <w:lang w:val="en-US" w:eastAsia="zh-CN" w:bidi="ar"/>
        </w:rPr>
        <w:t>。</w:t>
      </w:r>
    </w:p>
    <w:p>
      <w:pPr>
        <w:keepNext w:val="0"/>
        <w:keepLines w:val="0"/>
        <w:widowControl/>
        <w:suppressLineNumbers w:val="0"/>
        <w:spacing w:line="23" w:lineRule="atLeast"/>
        <w:jc w:val="left"/>
        <w:rPr>
          <w:sz w:val="21"/>
          <w:szCs w:val="21"/>
        </w:rPr>
      </w:pPr>
      <w:r>
        <w:rPr>
          <w:rFonts w:ascii="宋体" w:hAnsi="宋体" w:eastAsia="宋体" w:cs="宋体"/>
          <w:b/>
          <w:kern w:val="0"/>
          <w:sz w:val="21"/>
          <w:szCs w:val="21"/>
          <w:lang w:val="en-US" w:eastAsia="zh-CN" w:bidi="ar"/>
        </w:rPr>
        <w:t>2.多重共线性、自相关和异方差</w:t>
      </w:r>
      <w:r>
        <w:rPr>
          <w:rFonts w:ascii="宋体" w:hAnsi="宋体" w:eastAsia="宋体" w:cs="宋体"/>
          <w:kern w:val="0"/>
          <w:sz w:val="21"/>
          <w:szCs w:val="21"/>
          <w:lang w:val="en-US" w:eastAsia="zh-CN" w:bidi="ar"/>
        </w:rPr>
        <w:t>对多元线性回归的影响很大。</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3.线性回归对异常值非常敏感，其能严重影响回归线，最终影响预测值。</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4.在多元的自变量中，我们可以通过</w:t>
      </w:r>
      <w:r>
        <w:rPr>
          <w:rFonts w:ascii="宋体" w:hAnsi="宋体" w:eastAsia="宋体" w:cs="宋体"/>
          <w:b/>
          <w:kern w:val="0"/>
          <w:sz w:val="21"/>
          <w:szCs w:val="21"/>
          <w:lang w:val="en-US" w:eastAsia="zh-CN" w:bidi="ar"/>
        </w:rPr>
        <w:t>前进法，后退法和逐步法</w:t>
      </w:r>
      <w:r>
        <w:rPr>
          <w:rFonts w:ascii="宋体" w:hAnsi="宋体" w:eastAsia="宋体" w:cs="宋体"/>
          <w:kern w:val="0"/>
          <w:sz w:val="21"/>
          <w:szCs w:val="21"/>
          <w:lang w:val="en-US" w:eastAsia="zh-CN" w:bidi="ar"/>
        </w:rPr>
        <w:t>去选择最显著的自变量。</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RMSE由于某种原因在训练集出现奇怪的错误。错误似乎随机分布和随机分散在中心线。这意味着我们的模型能够捕捉到的大部分解释信息。但是还是有很大误差。</w:t>
      </w:r>
    </w:p>
    <w:p>
      <w:pPr>
        <w:jc w:val="both"/>
        <w:rPr>
          <w:rFonts w:hint="eastAsia"/>
          <w:lang w:val="en-US" w:eastAsia="zh-CN"/>
        </w:rPr>
      </w:pPr>
    </w:p>
    <w:p>
      <w:pPr>
        <w:pStyle w:val="4"/>
        <w:rPr>
          <w:rFonts w:hint="eastAsia"/>
          <w:lang w:val="en-US" w:eastAsia="zh-CN"/>
        </w:rPr>
      </w:pPr>
      <w:bookmarkStart w:id="8" w:name="_Toc6367"/>
      <w:r>
        <w:rPr>
          <w:rFonts w:hint="eastAsia"/>
          <w:lang w:val="en-US" w:eastAsia="zh-CN"/>
        </w:rPr>
        <w:t>2.2.2 岭回归</w:t>
      </w:r>
      <w:bookmarkEnd w:id="8"/>
    </w:p>
    <w:p>
      <w:pPr>
        <w:keepNext w:val="0"/>
        <w:keepLines w:val="0"/>
        <w:widowControl/>
        <w:suppressLineNumbers w:val="0"/>
        <w:spacing w:line="23" w:lineRule="atLeast"/>
        <w:jc w:val="both"/>
        <w:rPr>
          <w:sz w:val="21"/>
          <w:szCs w:val="21"/>
        </w:rPr>
      </w:pPr>
      <w:r>
        <w:rPr>
          <w:rFonts w:ascii="宋体" w:hAnsi="宋体" w:eastAsia="宋体" w:cs="宋体"/>
          <w:kern w:val="0"/>
          <w:sz w:val="21"/>
          <w:szCs w:val="21"/>
          <w:lang w:val="en-US" w:eastAsia="zh-CN" w:bidi="ar"/>
        </w:rPr>
        <w:t>  当碰到数据有多重共线性时，我们就会用到岭回归。所谓多重共线性，简单的说就是自变量之间有高度相关关系。在多重共线性中，即使是最小二乘法是无偏的，它们的方差也会很大。通过在回归中加入一些偏差，岭回归酒会减少标准误差。</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     ‘岭回归是一种专用于共线性数据分析的有偏估计回归方法，实质上是一种改良的最小二乘估计法，通过放弃最小二乘法的无偏性，以损失部分信息、降低精度为代价获得回归系数更为符合实际、更可靠的回归方法，对病态数据的拟合要强于最小二乘法。’</w:t>
      </w:r>
    </w:p>
    <w:p>
      <w:pPr>
        <w:keepNext w:val="0"/>
        <w:keepLines w:val="0"/>
        <w:widowControl/>
        <w:suppressLineNumbers w:val="0"/>
        <w:spacing w:line="23" w:lineRule="atLeast"/>
        <w:jc w:val="left"/>
        <w:rPr>
          <w:sz w:val="21"/>
          <w:szCs w:val="21"/>
        </w:rPr>
      </w:pPr>
      <w:r>
        <w:rPr>
          <w:rFonts w:ascii="Arial" w:hAnsi="Arial" w:eastAsia="宋体" w:cs="Arial"/>
          <w:color w:val="2F2F2F"/>
          <w:kern w:val="0"/>
          <w:sz w:val="24"/>
          <w:szCs w:val="24"/>
          <w:shd w:val="clear" w:fill="FFFFFF"/>
          <w:lang w:val="en-US" w:eastAsia="zh-CN" w:bidi="ar"/>
        </w:rPr>
        <w:t>   岭回归是通过岭参数λ去解决多重共线性的问题。看下面的公式：</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"C:\\Users\\Administrator\\AppData\\Local\\YNote\\data\\kang_chao520@163.com\\3f3cccf7cd42489e807e2c4a471aa64a\\819114809870.png"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714625" cy="819150"/>
            <wp:effectExtent l="0" t="0" r="952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714625" cy="81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23" w:lineRule="atLeast"/>
        <w:jc w:val="center"/>
        <w:rPr>
          <w:sz w:val="21"/>
          <w:szCs w:val="21"/>
        </w:rPr>
      </w:pP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     其中loss为损失函数，penalty为惩罚项。</w:t>
      </w:r>
    </w:p>
    <w:p>
      <w:pPr>
        <w:keepNext w:val="0"/>
        <w:keepLines w:val="0"/>
        <w:widowControl/>
        <w:suppressLineNumbers w:val="0"/>
        <w:spacing w:line="23" w:lineRule="atLeast"/>
        <w:jc w:val="both"/>
        <w:rPr>
          <w:sz w:val="21"/>
          <w:szCs w:val="21"/>
        </w:rPr>
      </w:pPr>
    </w:p>
    <w:p>
      <w:pPr>
        <w:keepNext w:val="0"/>
        <w:keepLines w:val="0"/>
        <w:widowControl/>
        <w:suppressLineNumbers w:val="0"/>
        <w:spacing w:line="23" w:lineRule="atLeast"/>
        <w:jc w:val="both"/>
        <w:rPr>
          <w:sz w:val="21"/>
          <w:szCs w:val="21"/>
        </w:rPr>
      </w:pPr>
      <w:r>
        <w:rPr>
          <w:rFonts w:ascii="宋体" w:hAnsi="宋体" w:eastAsia="宋体" w:cs="宋体"/>
          <w:kern w:val="0"/>
          <w:sz w:val="21"/>
          <w:szCs w:val="21"/>
          <w:lang w:val="en-US" w:eastAsia="zh-CN" w:bidi="ar"/>
        </w:rPr>
        <w:t>缺点：</w:t>
      </w: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1.岭回归的假设与最小二乘法回归的假设相同除了假设正态性。</w:t>
      </w: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2.它把系数的值收缩了，但是不会为0.</w:t>
      </w: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3.正则化方法是使用了l2正则</w:t>
      </w:r>
    </w:p>
    <w:p>
      <w:pPr>
        <w:keepNext w:val="0"/>
        <w:keepLines w:val="0"/>
        <w:widowControl/>
        <w:suppressLineNumbers w:val="0"/>
        <w:spacing w:line="23" w:lineRule="atLeast"/>
        <w:jc w:val="both"/>
        <w:rPr>
          <w:sz w:val="21"/>
          <w:szCs w:val="21"/>
        </w:rPr>
      </w:pPr>
    </w:p>
    <w:p>
      <w:pPr>
        <w:keepNext w:val="0"/>
        <w:keepLines w:val="0"/>
        <w:widowControl/>
        <w:suppressLineNumbers w:val="0"/>
        <w:spacing w:line="23" w:lineRule="atLeast"/>
        <w:jc w:val="both"/>
        <w:rPr>
          <w:sz w:val="21"/>
          <w:szCs w:val="21"/>
        </w:rPr>
      </w:pPr>
    </w:p>
    <w:p>
      <w:pPr>
        <w:keepNext w:val="0"/>
        <w:keepLines w:val="0"/>
        <w:widowControl/>
        <w:suppressLineNumbers w:val="0"/>
        <w:spacing w:line="23" w:lineRule="atLeast"/>
        <w:jc w:val="both"/>
        <w:rPr>
          <w:sz w:val="21"/>
          <w:szCs w:val="21"/>
        </w:rPr>
      </w:pPr>
      <w:r>
        <w:rPr>
          <w:rFonts w:ascii="宋体" w:hAnsi="宋体" w:eastAsia="宋体" w:cs="宋体"/>
          <w:kern w:val="0"/>
          <w:sz w:val="21"/>
          <w:szCs w:val="21"/>
          <w:lang w:val="en-US" w:eastAsia="zh-CN" w:bidi="ar"/>
        </w:rPr>
        <w:t>现在我们已经添加正则化发现我们得到一个更好的RMSE结果。训练和测试结果表明,我们排除了大部分的过度拟合。视觉上,图似乎证实了这一想法。岭回归几乎使用了大部分存在的特征。</w:t>
      </w:r>
    </w:p>
    <w:p>
      <w:pPr>
        <w:jc w:val="both"/>
        <w:rPr>
          <w:rFonts w:hint="eastAsia"/>
          <w:lang w:val="en-US" w:eastAsia="zh-CN"/>
        </w:rPr>
      </w:pPr>
    </w:p>
    <w:p>
      <w:pPr>
        <w:pStyle w:val="4"/>
        <w:rPr>
          <w:rFonts w:hint="eastAsia"/>
          <w:lang w:val="en-US" w:eastAsia="zh-CN"/>
        </w:rPr>
      </w:pPr>
      <w:bookmarkStart w:id="9" w:name="_Toc5497"/>
      <w:r>
        <w:rPr>
          <w:rFonts w:hint="eastAsia"/>
          <w:lang w:val="en-US" w:eastAsia="zh-CN"/>
        </w:rPr>
        <w:t xml:space="preserve">2.2.3 </w:t>
      </w:r>
      <w:r>
        <w:rPr>
          <w:lang w:val="en-US" w:eastAsia="zh-CN"/>
        </w:rPr>
        <w:t>LASSO</w:t>
      </w:r>
      <w:r>
        <w:rPr>
          <w:rFonts w:hint="eastAsia"/>
          <w:lang w:val="en-US" w:eastAsia="zh-CN"/>
        </w:rPr>
        <w:t>回归</w:t>
      </w:r>
      <w:bookmarkEnd w:id="9"/>
    </w:p>
    <w:p>
      <w:pPr>
        <w:keepNext w:val="0"/>
        <w:keepLines w:val="0"/>
        <w:widowControl/>
        <w:suppressLineNumbers w:val="0"/>
        <w:spacing w:line="23" w:lineRule="atLeast"/>
        <w:jc w:val="both"/>
        <w:rPr>
          <w:sz w:val="21"/>
          <w:szCs w:val="21"/>
        </w:rPr>
      </w:pPr>
      <w:r>
        <w:rPr>
          <w:rFonts w:ascii="宋体" w:hAnsi="宋体" w:eastAsia="宋体" w:cs="宋体"/>
          <w:kern w:val="0"/>
          <w:sz w:val="21"/>
          <w:szCs w:val="21"/>
          <w:lang w:val="en-US" w:eastAsia="zh-CN" w:bidi="ar"/>
        </w:rPr>
        <w:t>   和岭回归类似，Lasso(least Absolute Shrinkage and Selection Operator)也是通过惩罚其回归系数的绝对值。看下面的公式：</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"C:\\Users\\Administrator\\AppData\\Local\\YNote\\data\\kang_chao520@163.com\\9b9c3853acdb4de799cce34fe52e1508\\819114834277.png"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447925" cy="752475"/>
            <wp:effectExtent l="0" t="0" r="952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2447925" cy="752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       Lasso回归和岭回归不同的是，Lasso回归在惩罚方程中用的是绝对值，而不是平方。这就使得惩罚后的值可能会变成0.</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缺点</w:t>
      </w:r>
    </w:p>
    <w:p>
      <w:pPr>
        <w:keepNext w:val="0"/>
        <w:keepLines w:val="0"/>
        <w:widowControl/>
        <w:suppressLineNumbers w:val="0"/>
        <w:spacing w:line="23" w:lineRule="atLeast"/>
        <w:jc w:val="both"/>
        <w:rPr>
          <w:sz w:val="21"/>
          <w:szCs w:val="21"/>
        </w:rPr>
      </w:pPr>
      <w:r>
        <w:rPr>
          <w:rFonts w:ascii="Arial" w:hAnsi="Arial" w:eastAsia="宋体" w:cs="Arial"/>
          <w:color w:val="2F2F2F"/>
          <w:kern w:val="0"/>
          <w:sz w:val="24"/>
          <w:szCs w:val="24"/>
          <w:shd w:val="clear" w:fill="FFFFFF"/>
          <w:lang w:val="en-US" w:eastAsia="zh-CN" w:bidi="ar"/>
        </w:rPr>
        <w:t>1.其假设与最小二乘回归相同除了正态性。</w:t>
      </w: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2.其能把系数收缩到0，使得其能帮助特征选择。</w:t>
      </w: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3.这个正则化方法为l1正则化。</w:t>
      </w: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4.如果一组变量是高度相关的，lasso会选择其中的一个，然后把其他的都变为0.</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LASSO代表至少绝对收缩和选择算子。这是另一种正则化方法,我们简单地取代的平方权重加权的绝对值的总和。L1与L2正规化,正则化收益率向量稀疏的特点:大部分能权重为零。稀疏可能是有用的在实践中如果我们有一个高维数据集与许多无关的功能。 这里应该比岭更有效率。</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RMSE结果对于训练集和测试集都有了更好的提升。</w:t>
      </w:r>
    </w:p>
    <w:p>
      <w:pPr>
        <w:jc w:val="both"/>
        <w:rPr>
          <w:rFonts w:hint="eastAsia"/>
          <w:lang w:val="en-US" w:eastAsia="zh-CN"/>
        </w:rPr>
      </w:pPr>
    </w:p>
    <w:p>
      <w:pPr>
        <w:pStyle w:val="3"/>
        <w:rPr>
          <w:rFonts w:hint="eastAsia"/>
          <w:lang w:val="en-US" w:eastAsia="zh-CN"/>
        </w:rPr>
      </w:pPr>
      <w:bookmarkStart w:id="10" w:name="_Toc12328"/>
      <w:r>
        <w:rPr>
          <w:rFonts w:hint="eastAsia"/>
          <w:lang w:val="en-US" w:eastAsia="zh-CN"/>
        </w:rPr>
        <w:t>2.3 基准标准</w:t>
      </w:r>
      <w:bookmarkEnd w:id="10"/>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我们使用RMSE作为测试基准。以上分别对不同的模型做了测试，我们最终以输出的RMSE分值作为衡量标准。分值越小，预测的准确率越高。</w:t>
      </w:r>
    </w:p>
    <w:p>
      <w:pPr>
        <w:keepNext w:val="0"/>
        <w:keepLines w:val="0"/>
        <w:widowControl/>
        <w:suppressLineNumbers w:val="0"/>
        <w:spacing w:line="23" w:lineRule="atLeast"/>
        <w:jc w:val="left"/>
        <w:rPr>
          <w:sz w:val="21"/>
          <w:szCs w:val="21"/>
        </w:rPr>
      </w:pPr>
    </w:p>
    <w:p>
      <w:pPr>
        <w:pStyle w:val="2"/>
        <w:rPr>
          <w:rFonts w:hint="eastAsia"/>
          <w:lang w:val="en-US" w:eastAsia="zh-CN"/>
        </w:rPr>
      </w:pPr>
      <w:bookmarkStart w:id="11" w:name="_Toc4503"/>
      <w:r>
        <w:rPr>
          <w:rFonts w:hint="eastAsia"/>
          <w:lang w:val="en-US" w:eastAsia="zh-CN"/>
        </w:rPr>
        <w:t>3 具体方法</w:t>
      </w:r>
      <w:bookmarkEnd w:id="11"/>
    </w:p>
    <w:p>
      <w:pPr>
        <w:pStyle w:val="3"/>
        <w:rPr>
          <w:rFonts w:hint="eastAsia"/>
          <w:lang w:val="en-US" w:eastAsia="zh-CN"/>
        </w:rPr>
      </w:pPr>
      <w:bookmarkStart w:id="12" w:name="_Toc28679"/>
      <w:r>
        <w:rPr>
          <w:rFonts w:hint="eastAsia"/>
          <w:lang w:val="en-US" w:eastAsia="zh-CN"/>
        </w:rPr>
        <w:t>3.1 数据预处理</w:t>
      </w:r>
      <w:bookmarkEnd w:id="12"/>
    </w:p>
    <w:p>
      <w:pPr>
        <w:rPr>
          <w:rFonts w:hint="eastAsia"/>
          <w:lang w:val="en-US" w:eastAsia="zh-CN"/>
        </w:rPr>
      </w:pPr>
      <w:r>
        <w:rPr>
          <w:rFonts w:hint="eastAsia"/>
          <w:lang w:val="en-US" w:eastAsia="zh-CN"/>
        </w:rPr>
        <w:t>富士达</w:t>
      </w:r>
    </w:p>
    <w:p>
      <w:pPr>
        <w:rPr>
          <w:rFonts w:hint="eastAsia"/>
          <w:lang w:val="en-US" w:eastAsia="zh-CN"/>
        </w:rPr>
      </w:pPr>
    </w:p>
    <w:p>
      <w:pPr>
        <w:keepNext w:val="0"/>
        <w:keepLines w:val="0"/>
        <w:widowControl/>
        <w:suppressLineNumbers w:val="0"/>
        <w:spacing w:line="23" w:lineRule="atLeast"/>
        <w:jc w:val="left"/>
        <w:rPr>
          <w:sz w:val="21"/>
          <w:szCs w:val="21"/>
        </w:rPr>
      </w:pPr>
      <w:r>
        <w:rPr>
          <w:rFonts w:ascii="Arial" w:hAnsi="Arial" w:eastAsia="宋体" w:cs="Arial"/>
          <w:kern w:val="0"/>
          <w:sz w:val="21"/>
          <w:szCs w:val="21"/>
          <w:shd w:val="clear" w:fill="FFFFFF"/>
          <w:lang w:val="en-US" w:eastAsia="zh-CN" w:bidi="ar"/>
        </w:rPr>
        <w:t>我们这里有几个非数值的列需要做一定的转换！它们中很多是简单的</w:t>
      </w:r>
      <w:r>
        <w:rPr>
          <w:rFonts w:ascii="monospace" w:hAnsi="monospace" w:eastAsia="monospace" w:cs="monospace"/>
          <w:kern w:val="0"/>
          <w:sz w:val="21"/>
          <w:szCs w:val="21"/>
          <w:shd w:val="clear" w:fill="FFFFFF"/>
          <w:lang w:val="en-US" w:eastAsia="zh-CN" w:bidi="ar"/>
        </w:rPr>
        <w:t>yes</w:t>
      </w:r>
      <w:r>
        <w:rPr>
          <w:rFonts w:hint="default" w:ascii="Arial" w:hAnsi="Arial" w:eastAsia="宋体" w:cs="Arial"/>
          <w:kern w:val="0"/>
          <w:sz w:val="21"/>
          <w:szCs w:val="21"/>
          <w:shd w:val="clear" w:fill="FFFFFF"/>
          <w:lang w:val="en-US" w:eastAsia="zh-CN" w:bidi="ar"/>
        </w:rPr>
        <w:t>/</w:t>
      </w:r>
      <w:r>
        <w:rPr>
          <w:rFonts w:hint="default" w:ascii="monospace" w:hAnsi="monospace" w:eastAsia="monospace" w:cs="monospace"/>
          <w:kern w:val="0"/>
          <w:sz w:val="21"/>
          <w:szCs w:val="21"/>
          <w:shd w:val="clear" w:fill="FFFFFF"/>
          <w:lang w:val="en-US" w:eastAsia="zh-CN" w:bidi="ar"/>
        </w:rPr>
        <w:t>no</w:t>
      </w:r>
      <w:r>
        <w:rPr>
          <w:rFonts w:hint="default" w:ascii="Arial" w:hAnsi="Arial" w:eastAsia="宋体" w:cs="Arial"/>
          <w:kern w:val="0"/>
          <w:sz w:val="21"/>
          <w:szCs w:val="21"/>
          <w:shd w:val="clear" w:fill="FFFFFF"/>
          <w:lang w:val="en-US" w:eastAsia="zh-CN" w:bidi="ar"/>
        </w:rPr>
        <w:t>，比如</w:t>
      </w:r>
      <w:r>
        <w:rPr>
          <w:rFonts w:hint="default" w:ascii="monospace" w:hAnsi="monospace" w:eastAsia="monospace" w:cs="monospace"/>
          <w:kern w:val="0"/>
          <w:sz w:val="21"/>
          <w:szCs w:val="21"/>
          <w:shd w:val="clear" w:fill="FFFFFF"/>
          <w:lang w:val="en-US" w:eastAsia="zh-CN" w:bidi="ar"/>
        </w:rPr>
        <w:t>internet</w:t>
      </w:r>
      <w:r>
        <w:rPr>
          <w:rFonts w:hint="default" w:ascii="Arial" w:hAnsi="Arial" w:eastAsia="宋体" w:cs="Arial"/>
          <w:kern w:val="0"/>
          <w:sz w:val="21"/>
          <w:szCs w:val="21"/>
          <w:shd w:val="clear" w:fill="FFFFFF"/>
          <w:lang w:val="en-US" w:eastAsia="zh-CN" w:bidi="ar"/>
        </w:rPr>
        <w:t>。这些可以合理地转化为</w:t>
      </w:r>
      <w:r>
        <w:rPr>
          <w:rFonts w:hint="default" w:ascii="monospace" w:hAnsi="monospace" w:eastAsia="monospace" w:cs="monospace"/>
          <w:kern w:val="0"/>
          <w:sz w:val="21"/>
          <w:szCs w:val="21"/>
          <w:shd w:val="clear" w:fill="FFFFFF"/>
          <w:lang w:val="en-US" w:eastAsia="zh-CN" w:bidi="ar"/>
        </w:rPr>
        <w:t>1</w:t>
      </w:r>
      <w:r>
        <w:rPr>
          <w:rFonts w:hint="default" w:ascii="Arial" w:hAnsi="Arial" w:eastAsia="宋体" w:cs="Arial"/>
          <w:kern w:val="0"/>
          <w:sz w:val="21"/>
          <w:szCs w:val="21"/>
          <w:shd w:val="clear" w:fill="FFFFFF"/>
          <w:lang w:val="en-US" w:eastAsia="zh-CN" w:bidi="ar"/>
        </w:rPr>
        <w:t>/</w:t>
      </w:r>
      <w:r>
        <w:rPr>
          <w:rFonts w:hint="default" w:ascii="monospace" w:hAnsi="monospace" w:eastAsia="monospace" w:cs="monospace"/>
          <w:kern w:val="0"/>
          <w:sz w:val="21"/>
          <w:szCs w:val="21"/>
          <w:shd w:val="clear" w:fill="FFFFFF"/>
          <w:lang w:val="en-US" w:eastAsia="zh-CN" w:bidi="ar"/>
        </w:rPr>
        <w:t>0</w:t>
      </w:r>
      <w:r>
        <w:rPr>
          <w:rFonts w:hint="default" w:ascii="Arial" w:hAnsi="Arial" w:eastAsia="宋体" w:cs="Arial"/>
          <w:kern w:val="0"/>
          <w:sz w:val="21"/>
          <w:szCs w:val="21"/>
          <w:shd w:val="clear" w:fill="FFFFFF"/>
          <w:lang w:val="en-US" w:eastAsia="zh-CN" w:bidi="ar"/>
        </w:rPr>
        <w:t>（二元值，binary）值。</w:t>
      </w:r>
    </w:p>
    <w:p>
      <w:pPr>
        <w:keepNext w:val="0"/>
        <w:keepLines w:val="0"/>
        <w:widowControl/>
        <w:suppressLineNumbers w:val="0"/>
        <w:spacing w:line="23" w:lineRule="atLeast"/>
        <w:jc w:val="both"/>
        <w:rPr>
          <w:sz w:val="21"/>
          <w:szCs w:val="21"/>
        </w:rPr>
      </w:pPr>
      <w:r>
        <w:rPr>
          <w:rFonts w:hint="default" w:ascii="Arial" w:hAnsi="Arial" w:eastAsia="宋体" w:cs="Arial"/>
          <w:kern w:val="0"/>
          <w:sz w:val="21"/>
          <w:szCs w:val="21"/>
          <w:shd w:val="clear" w:fill="FFFFFF"/>
          <w:lang w:val="en-US" w:eastAsia="zh-CN" w:bidi="ar"/>
        </w:rPr>
        <w:t>其他的列，如</w:t>
      </w:r>
      <w:r>
        <w:rPr>
          <w:rFonts w:hint="default" w:ascii="monospace" w:hAnsi="monospace" w:eastAsia="monospace" w:cs="monospace"/>
          <w:kern w:val="0"/>
          <w:sz w:val="21"/>
          <w:szCs w:val="21"/>
          <w:shd w:val="clear" w:fill="FFFFFF"/>
          <w:lang w:val="en-US" w:eastAsia="zh-CN" w:bidi="ar"/>
        </w:rPr>
        <w:t>Mjob</w:t>
      </w:r>
      <w:r>
        <w:rPr>
          <w:rFonts w:hint="default" w:ascii="Arial" w:hAnsi="Arial" w:eastAsia="宋体" w:cs="Arial"/>
          <w:kern w:val="0"/>
          <w:sz w:val="21"/>
          <w:szCs w:val="21"/>
          <w:shd w:val="clear" w:fill="FFFFFF"/>
          <w:lang w:val="en-US" w:eastAsia="zh-CN" w:bidi="ar"/>
        </w:rPr>
        <w:t>和</w:t>
      </w:r>
      <w:r>
        <w:rPr>
          <w:rFonts w:hint="default" w:ascii="monospace" w:hAnsi="monospace" w:eastAsia="monospace" w:cs="monospace"/>
          <w:kern w:val="0"/>
          <w:sz w:val="21"/>
          <w:szCs w:val="21"/>
          <w:shd w:val="clear" w:fill="FFFFFF"/>
          <w:lang w:val="en-US" w:eastAsia="zh-CN" w:bidi="ar"/>
        </w:rPr>
        <w:t>Fjob</w:t>
      </w:r>
      <w:r>
        <w:rPr>
          <w:rFonts w:hint="default" w:ascii="Arial" w:hAnsi="Arial" w:eastAsia="宋体" w:cs="Arial"/>
          <w:kern w:val="0"/>
          <w:sz w:val="21"/>
          <w:szCs w:val="21"/>
          <w:shd w:val="clear" w:fill="FFFFFF"/>
          <w:lang w:val="en-US" w:eastAsia="zh-CN" w:bidi="ar"/>
        </w:rPr>
        <w:t>，有两个以上的值，被称为</w:t>
      </w:r>
      <w:r>
        <w:rPr>
          <w:rFonts w:hint="default" w:ascii="Arial" w:hAnsi="Arial" w:eastAsia="宋体" w:cs="Arial"/>
          <w:i/>
          <w:kern w:val="0"/>
          <w:sz w:val="21"/>
          <w:szCs w:val="21"/>
          <w:shd w:val="clear" w:fill="FFFFFF"/>
          <w:lang w:val="en-US" w:eastAsia="zh-CN" w:bidi="ar"/>
        </w:rPr>
        <w:t>分类变量（categorical variables）</w:t>
      </w:r>
      <w:r>
        <w:rPr>
          <w:rFonts w:hint="default" w:ascii="Arial" w:hAnsi="Arial" w:eastAsia="宋体" w:cs="Arial"/>
          <w:kern w:val="0"/>
          <w:sz w:val="21"/>
          <w:szCs w:val="21"/>
          <w:shd w:val="clear" w:fill="FFFFFF"/>
          <w:lang w:val="en-US" w:eastAsia="zh-CN" w:bidi="ar"/>
        </w:rPr>
        <w:t>。处理这样的列的推荐方法是创建和可能值一样多的列（如：</w:t>
      </w:r>
      <w:r>
        <w:rPr>
          <w:rFonts w:hint="default" w:ascii="monospace" w:hAnsi="monospace" w:eastAsia="monospace" w:cs="monospace"/>
          <w:kern w:val="0"/>
          <w:sz w:val="21"/>
          <w:szCs w:val="21"/>
          <w:shd w:val="clear" w:fill="FFFFFF"/>
          <w:lang w:val="en-US" w:eastAsia="zh-CN" w:bidi="ar"/>
        </w:rPr>
        <w:t>Fjob_teacher</w:t>
      </w:r>
      <w:r>
        <w:rPr>
          <w:rFonts w:hint="default" w:ascii="Arial" w:hAnsi="Arial" w:eastAsia="宋体" w:cs="Arial"/>
          <w:kern w:val="0"/>
          <w:sz w:val="21"/>
          <w:szCs w:val="21"/>
          <w:shd w:val="clear" w:fill="FFFFFF"/>
          <w:lang w:val="en-US" w:eastAsia="zh-CN" w:bidi="ar"/>
        </w:rPr>
        <w:t>，</w:t>
      </w:r>
      <w:r>
        <w:rPr>
          <w:rFonts w:hint="default" w:ascii="monospace" w:hAnsi="monospace" w:eastAsia="monospace" w:cs="monospace"/>
          <w:kern w:val="0"/>
          <w:sz w:val="21"/>
          <w:szCs w:val="21"/>
          <w:shd w:val="clear" w:fill="FFFFFF"/>
          <w:lang w:val="en-US" w:eastAsia="zh-CN" w:bidi="ar"/>
        </w:rPr>
        <w:t>Fjob_other</w:t>
      </w:r>
      <w:r>
        <w:rPr>
          <w:rFonts w:hint="default" w:ascii="Arial" w:hAnsi="Arial" w:eastAsia="宋体" w:cs="Arial"/>
          <w:kern w:val="0"/>
          <w:sz w:val="21"/>
          <w:szCs w:val="21"/>
          <w:shd w:val="clear" w:fill="FFFFFF"/>
          <w:lang w:val="en-US" w:eastAsia="zh-CN" w:bidi="ar"/>
        </w:rPr>
        <w:t>，</w:t>
      </w:r>
      <w:r>
        <w:rPr>
          <w:rFonts w:hint="default" w:ascii="monospace" w:hAnsi="monospace" w:eastAsia="monospace" w:cs="monospace"/>
          <w:kern w:val="0"/>
          <w:sz w:val="21"/>
          <w:szCs w:val="21"/>
          <w:shd w:val="clear" w:fill="FFFFFF"/>
          <w:lang w:val="en-US" w:eastAsia="zh-CN" w:bidi="ar"/>
        </w:rPr>
        <w:t>Fjob_services</w:t>
      </w:r>
      <w:r>
        <w:rPr>
          <w:rFonts w:hint="default" w:ascii="Arial" w:hAnsi="Arial" w:eastAsia="宋体" w:cs="Arial"/>
          <w:kern w:val="0"/>
          <w:sz w:val="21"/>
          <w:szCs w:val="21"/>
          <w:shd w:val="clear" w:fill="FFFFFF"/>
          <w:lang w:val="en-US" w:eastAsia="zh-CN" w:bidi="ar"/>
        </w:rPr>
        <w:t>等），然后将其中一个的值设为</w:t>
      </w:r>
      <w:r>
        <w:rPr>
          <w:rFonts w:hint="default" w:ascii="monospace" w:hAnsi="monospace" w:eastAsia="monospace" w:cs="monospace"/>
          <w:kern w:val="0"/>
          <w:sz w:val="21"/>
          <w:szCs w:val="21"/>
          <w:shd w:val="clear" w:fill="FFFFFF"/>
          <w:lang w:val="en-US" w:eastAsia="zh-CN" w:bidi="ar"/>
        </w:rPr>
        <w:t>1</w:t>
      </w:r>
      <w:r>
        <w:rPr>
          <w:rFonts w:hint="default" w:ascii="Arial" w:hAnsi="Arial" w:eastAsia="宋体" w:cs="Arial"/>
          <w:kern w:val="0"/>
          <w:sz w:val="21"/>
          <w:szCs w:val="21"/>
          <w:shd w:val="clear" w:fill="FFFFFF"/>
          <w:lang w:val="en-US" w:eastAsia="zh-CN" w:bidi="ar"/>
        </w:rPr>
        <w:t>另外的设为</w:t>
      </w:r>
      <w:r>
        <w:rPr>
          <w:rFonts w:hint="default" w:ascii="monospace" w:hAnsi="monospace" w:eastAsia="monospace" w:cs="monospace"/>
          <w:kern w:val="0"/>
          <w:sz w:val="21"/>
          <w:szCs w:val="21"/>
          <w:shd w:val="clear" w:fill="FFFFFF"/>
          <w:lang w:val="en-US" w:eastAsia="zh-CN" w:bidi="ar"/>
        </w:rPr>
        <w:t>0</w:t>
      </w:r>
      <w:r>
        <w:rPr>
          <w:rFonts w:hint="default" w:ascii="Arial" w:hAnsi="Arial" w:eastAsia="宋体" w:cs="Arial"/>
          <w:kern w:val="0"/>
          <w:sz w:val="21"/>
          <w:szCs w:val="21"/>
          <w:shd w:val="clear" w:fill="FFFFFF"/>
          <w:lang w:val="en-US" w:eastAsia="zh-CN" w:bidi="ar"/>
        </w:rPr>
        <w:t>。</w:t>
      </w:r>
    </w:p>
    <w:p>
      <w:pPr>
        <w:keepNext w:val="0"/>
        <w:keepLines w:val="0"/>
        <w:widowControl/>
        <w:suppressLineNumbers w:val="0"/>
        <w:spacing w:line="23" w:lineRule="atLeast"/>
        <w:jc w:val="both"/>
        <w:rPr>
          <w:sz w:val="21"/>
          <w:szCs w:val="21"/>
        </w:rPr>
      </w:pPr>
      <w:r>
        <w:rPr>
          <w:rFonts w:hint="default" w:ascii="Arial" w:hAnsi="Arial" w:eastAsia="宋体" w:cs="Arial"/>
          <w:kern w:val="0"/>
          <w:sz w:val="21"/>
          <w:szCs w:val="21"/>
          <w:shd w:val="clear" w:fill="FFFFFF"/>
          <w:lang w:val="en-US" w:eastAsia="zh-CN" w:bidi="ar"/>
        </w:rPr>
        <w:t>这些创建的列有时候叫做 </w:t>
      </w:r>
      <w:r>
        <w:rPr>
          <w:rFonts w:hint="default" w:ascii="Arial" w:hAnsi="Arial" w:eastAsia="宋体" w:cs="Arial"/>
          <w:i/>
          <w:kern w:val="0"/>
          <w:sz w:val="21"/>
          <w:szCs w:val="21"/>
          <w:shd w:val="clear" w:fill="FFFFFF"/>
          <w:lang w:val="en-US" w:eastAsia="zh-CN" w:bidi="ar"/>
        </w:rPr>
        <w:t>虚拟变量（dummy variables）</w:t>
      </w:r>
      <w:r>
        <w:rPr>
          <w:rFonts w:hint="default" w:ascii="Arial" w:hAnsi="Arial" w:eastAsia="宋体" w:cs="Arial"/>
          <w:kern w:val="0"/>
          <w:sz w:val="21"/>
          <w:szCs w:val="21"/>
          <w:shd w:val="clear" w:fill="FFFFFF"/>
          <w:lang w:val="en-US" w:eastAsia="zh-CN" w:bidi="ar"/>
        </w:rPr>
        <w:t>，我们将用</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"http://pandas.pydata.org/pandas-docs/stable/generated/pandas.get_dummies.html?highlight=get_dummies" \l "pandas.get_dummies" </w:instrText>
      </w:r>
      <w:r>
        <w:rPr>
          <w:rFonts w:ascii="宋体" w:hAnsi="宋体" w:eastAsia="宋体" w:cs="宋体"/>
          <w:kern w:val="0"/>
          <w:sz w:val="21"/>
          <w:szCs w:val="21"/>
          <w:lang w:val="en-US" w:eastAsia="zh-CN" w:bidi="ar"/>
        </w:rPr>
        <w:fldChar w:fldCharType="separate"/>
      </w:r>
      <w:r>
        <w:rPr>
          <w:rStyle w:val="9"/>
          <w:rFonts w:hint="default" w:ascii="monospace" w:hAnsi="monospace" w:eastAsia="monospace" w:cs="monospace"/>
          <w:sz w:val="21"/>
          <w:szCs w:val="21"/>
          <w:u w:val="single"/>
          <w:shd w:val="clear" w:fill="FFFFFF"/>
        </w:rPr>
        <w:t>pandas.get_dummies()</w:t>
      </w:r>
      <w:r>
        <w:rPr>
          <w:rFonts w:ascii="宋体" w:hAnsi="宋体" w:eastAsia="宋体" w:cs="宋体"/>
          <w:kern w:val="0"/>
          <w:sz w:val="21"/>
          <w:szCs w:val="21"/>
          <w:lang w:val="en-US" w:eastAsia="zh-CN" w:bidi="ar"/>
        </w:rPr>
        <w:fldChar w:fldCharType="end"/>
      </w:r>
      <w:r>
        <w:rPr>
          <w:rFonts w:hint="default" w:ascii="Arial" w:hAnsi="Arial" w:eastAsia="宋体" w:cs="Arial"/>
          <w:kern w:val="0"/>
          <w:sz w:val="21"/>
          <w:szCs w:val="21"/>
          <w:shd w:val="clear" w:fill="FFFFFF"/>
          <w:lang w:val="en-US" w:eastAsia="zh-CN" w:bidi="ar"/>
        </w:rPr>
        <w:t>函数来完成这个转换。运行下面代码单元的代码来完成这里讨论的预处理步骤。</w:t>
      </w:r>
    </w:p>
    <w:p>
      <w:pPr>
        <w:rPr>
          <w:rFonts w:hint="eastAsia"/>
          <w:lang w:val="en-US" w:eastAsia="zh-CN"/>
        </w:rPr>
      </w:pPr>
    </w:p>
    <w:p>
      <w:pPr>
        <w:pStyle w:val="3"/>
        <w:rPr>
          <w:rFonts w:hint="eastAsia"/>
          <w:lang w:val="en-US" w:eastAsia="zh-CN"/>
        </w:rPr>
      </w:pPr>
      <w:bookmarkStart w:id="13" w:name="_Toc18162"/>
      <w:r>
        <w:rPr>
          <w:rFonts w:hint="eastAsia"/>
          <w:lang w:val="en-US" w:eastAsia="zh-CN"/>
        </w:rPr>
        <w:t>3.2 实现</w:t>
      </w:r>
      <w:bookmarkEnd w:id="13"/>
    </w:p>
    <w:p>
      <w:pPr>
        <w:keepNext w:val="0"/>
        <w:keepLines w:val="0"/>
        <w:widowControl/>
        <w:suppressLineNumbers w:val="0"/>
        <w:spacing w:line="23" w:lineRule="atLeast"/>
        <w:jc w:val="left"/>
        <w:rPr>
          <w:sz w:val="21"/>
          <w:szCs w:val="21"/>
        </w:rPr>
      </w:pPr>
      <w:r>
        <w:rPr>
          <w:rFonts w:ascii="Arial" w:hAnsi="Arial" w:eastAsia="宋体" w:cs="Arial"/>
          <w:color w:val="2B2B2B"/>
          <w:kern w:val="0"/>
          <w:sz w:val="21"/>
          <w:szCs w:val="21"/>
          <w:shd w:val="clear" w:fill="F8F8F8"/>
          <w:lang w:val="en-US" w:eastAsia="zh-CN" w:bidi="ar"/>
        </w:rPr>
        <w:t>我用线性回归、岭回归和</w:t>
      </w:r>
      <w:r>
        <w:rPr>
          <w:rFonts w:hint="default" w:ascii="Arial" w:hAnsi="Arial" w:eastAsia="宋体" w:cs="Arial"/>
          <w:b/>
          <w:color w:val="2F2F2F"/>
          <w:kern w:val="0"/>
          <w:sz w:val="33"/>
          <w:szCs w:val="33"/>
          <w:shd w:val="clear" w:fill="FFFFFF"/>
          <w:lang w:val="en-US" w:eastAsia="zh-CN" w:bidi="ar"/>
        </w:rPr>
        <w:t>LASSO回归</w:t>
      </w:r>
      <w:r>
        <w:rPr>
          <w:rFonts w:hint="default" w:ascii="Arial" w:hAnsi="Arial" w:eastAsia="宋体" w:cs="Arial"/>
          <w:color w:val="2B2B2B"/>
          <w:kern w:val="0"/>
          <w:sz w:val="21"/>
          <w:szCs w:val="21"/>
          <w:shd w:val="clear" w:fill="F8F8F8"/>
          <w:lang w:val="en-US" w:eastAsia="zh-CN" w:bidi="ar"/>
        </w:rPr>
        <w:t>络训练数据的方法,指标准确性和时间。</w:t>
      </w:r>
    </w:p>
    <w:p>
      <w:pPr>
        <w:pStyle w:val="4"/>
      </w:pPr>
      <w:bookmarkStart w:id="14" w:name="_Toc15405"/>
      <w:r>
        <w:rPr>
          <w:rFonts w:hint="eastAsia"/>
          <w:lang w:val="en-US" w:eastAsia="zh-CN"/>
        </w:rPr>
        <w:t>3.2.1</w:t>
      </w:r>
      <w:r>
        <w:rPr>
          <w:rFonts w:hint="default"/>
          <w:lang w:val="en-US" w:eastAsia="zh-CN"/>
        </w:rPr>
        <w:t>线性回归</w:t>
      </w:r>
      <w:bookmarkEnd w:id="14"/>
    </w:p>
    <w:p>
      <w:pPr>
        <w:keepNext w:val="0"/>
        <w:keepLines w:val="0"/>
        <w:widowControl/>
        <w:suppressLineNumbers w:val="0"/>
        <w:spacing w:line="23" w:lineRule="atLeast"/>
        <w:jc w:val="left"/>
        <w:rPr>
          <w:sz w:val="21"/>
          <w:szCs w:val="21"/>
        </w:rPr>
      </w:pPr>
      <w:r>
        <w:rPr>
          <w:rFonts w:hint="default" w:ascii="Arial" w:hAnsi="Arial" w:eastAsia="宋体" w:cs="Arial"/>
          <w:color w:val="2B2B2B"/>
          <w:kern w:val="0"/>
          <w:sz w:val="21"/>
          <w:szCs w:val="21"/>
          <w:shd w:val="clear" w:fill="F8F8F8"/>
          <w:lang w:val="en-US" w:eastAsia="zh-CN" w:bidi="ar"/>
        </w:rPr>
        <w:t>首先导入</w:t>
      </w:r>
      <w:r>
        <w:rPr>
          <w:rFonts w:ascii="宋体" w:hAnsi="宋体" w:eastAsia="宋体" w:cs="宋体"/>
          <w:kern w:val="0"/>
          <w:sz w:val="21"/>
          <w:szCs w:val="21"/>
          <w:lang w:val="en-US" w:eastAsia="zh-CN" w:bidi="ar"/>
        </w:rPr>
        <w:t>LinearRegression（）算法，然后fit()训练数据进行训练，然后</w:t>
      </w:r>
      <w:r>
        <w:rPr>
          <w:rFonts w:hint="default" w:ascii="Arial" w:hAnsi="Arial" w:eastAsia="宋体" w:cs="Arial"/>
          <w:b/>
          <w:color w:val="2B2B2B"/>
          <w:kern w:val="0"/>
          <w:sz w:val="27"/>
          <w:szCs w:val="27"/>
          <w:shd w:val="clear" w:fill="F8F8F8"/>
          <w:lang w:val="en-US" w:eastAsia="zh-CN" w:bidi="ar"/>
        </w:rPr>
        <w:t>看预测训练和验证集</w:t>
      </w:r>
      <w:r>
        <w:rPr>
          <w:rFonts w:ascii="宋体" w:hAnsi="宋体" w:eastAsia="宋体" w:cs="宋体"/>
          <w:kern w:val="0"/>
          <w:sz w:val="21"/>
          <w:szCs w:val="21"/>
          <w:lang w:val="en-US" w:eastAsia="zh-CN" w:bidi="ar"/>
        </w:rPr>
        <w:t>，然后根据预测的结果画出散点图,对比预测值和真实值之间的残差。(</w:t>
      </w:r>
      <w:r>
        <w:rPr>
          <w:rFonts w:hint="default" w:ascii="Arial" w:hAnsi="Arial" w:eastAsia="宋体" w:cs="Arial"/>
          <w:color w:val="333333"/>
          <w:kern w:val="0"/>
          <w:sz w:val="21"/>
          <w:szCs w:val="21"/>
          <w:shd w:val="clear" w:fill="FFFFFF"/>
          <w:lang w:val="en-US" w:eastAsia="zh-CN" w:bidi="ar"/>
        </w:rPr>
        <w:t>残差是指实际观察值与估计值（</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"http://baike.baidu.com/view/4780388.htm" </w:instrText>
      </w:r>
      <w:r>
        <w:rPr>
          <w:rFonts w:ascii="宋体" w:hAnsi="宋体" w:eastAsia="宋体" w:cs="宋体"/>
          <w:kern w:val="0"/>
          <w:sz w:val="21"/>
          <w:szCs w:val="21"/>
          <w:lang w:val="en-US" w:eastAsia="zh-CN" w:bidi="ar"/>
        </w:rPr>
        <w:fldChar w:fldCharType="separate"/>
      </w:r>
      <w:r>
        <w:rPr>
          <w:rStyle w:val="9"/>
          <w:rFonts w:hint="default" w:ascii="Arial" w:hAnsi="Arial" w:eastAsia="宋体" w:cs="Arial"/>
          <w:color w:val="136EC2"/>
          <w:sz w:val="21"/>
          <w:szCs w:val="21"/>
          <w:shd w:val="clear" w:fill="FFFFFF"/>
        </w:rPr>
        <w:t>拟合值</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1"/>
          <w:szCs w:val="21"/>
          <w:shd w:val="clear" w:fill="FFFFFF"/>
          <w:lang w:val="en-US" w:eastAsia="zh-CN" w:bidi="ar"/>
        </w:rPr>
        <w:t>）之间的差。</w:t>
      </w:r>
      <w:r>
        <w:rPr>
          <w:rFonts w:ascii="宋体" w:hAnsi="宋体" w:eastAsia="宋体" w:cs="宋体"/>
          <w:kern w:val="0"/>
          <w:sz w:val="21"/>
          <w:szCs w:val="21"/>
          <w:lang w:val="en-US" w:eastAsia="zh-CN" w:bidi="ar"/>
        </w:rPr>
        <w:t>)</w:t>
      </w:r>
      <w:r>
        <w:rPr>
          <w:rFonts w:hint="default" w:ascii="Arial" w:hAnsi="Arial" w:eastAsia="宋体" w:cs="Arial"/>
          <w:color w:val="333333"/>
          <w:kern w:val="0"/>
          <w:sz w:val="21"/>
          <w:szCs w:val="21"/>
          <w:shd w:val="clear" w:fill="FFFFFF"/>
          <w:lang w:val="en-US" w:eastAsia="zh-CN" w:bidi="ar"/>
        </w:rPr>
        <w:t>通过残差所提供的信息，分析出数据的可靠性、周期性或其它干扰。</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rems分值为0.40405824585252131</w:t>
      </w:r>
    </w:p>
    <w:p>
      <w:pPr>
        <w:keepNext w:val="0"/>
        <w:keepLines w:val="0"/>
        <w:widowControl/>
        <w:suppressLineNumbers w:val="0"/>
        <w:spacing w:line="23" w:lineRule="atLeast"/>
        <w:jc w:val="left"/>
        <w:rPr>
          <w:sz w:val="21"/>
          <w:szCs w:val="21"/>
        </w:rPr>
      </w:pPr>
    </w:p>
    <w:p>
      <w:pPr>
        <w:pStyle w:val="4"/>
      </w:pPr>
      <w:bookmarkStart w:id="15" w:name="_Toc15482"/>
      <w:r>
        <w:rPr>
          <w:rFonts w:hint="eastAsia"/>
          <w:lang w:val="en-US" w:eastAsia="zh-CN"/>
        </w:rPr>
        <w:t xml:space="preserve">3.2.2 </w:t>
      </w:r>
      <w:r>
        <w:rPr>
          <w:rFonts w:hint="default"/>
          <w:lang w:val="en-US" w:eastAsia="zh-CN"/>
        </w:rPr>
        <w:t>岭回归</w:t>
      </w:r>
      <w:bookmarkEnd w:id="15"/>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首先导入RidgeCV（）算法，设置初始的alphas = [0.01, 0.03, 0.06, 0.1, 0.3, 0.6, 1, 3, 6, 10, 30, 60]，然后训练模型，找出最优的alphas 。然后使用最优的alphas调整参数，找出最优的alphas，然后预测数据。对结果分析时候分别画出了预测值的散点图和重要系数的散点图。训练和测试结果表明,我们排除了大部分的过度拟合。视觉上,图似乎证实了这一想法。岭回归几乎使用了大部分存在的特征。</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rems分值降低到 0.11642721377799541</w:t>
      </w:r>
    </w:p>
    <w:p>
      <w:pPr>
        <w:keepNext w:val="0"/>
        <w:keepLines w:val="0"/>
        <w:widowControl/>
        <w:suppressLineNumbers w:val="0"/>
        <w:spacing w:line="23" w:lineRule="atLeast"/>
        <w:jc w:val="left"/>
        <w:rPr>
          <w:sz w:val="21"/>
          <w:szCs w:val="21"/>
        </w:rPr>
      </w:pPr>
    </w:p>
    <w:p>
      <w:pPr>
        <w:pStyle w:val="4"/>
      </w:pPr>
      <w:bookmarkStart w:id="16" w:name="_Toc29123"/>
      <w:r>
        <w:rPr>
          <w:rFonts w:hint="eastAsia"/>
          <w:lang w:val="en-US" w:eastAsia="zh-CN"/>
        </w:rPr>
        <w:t xml:space="preserve">3.2.3 </w:t>
      </w:r>
      <w:r>
        <w:rPr>
          <w:lang w:val="en-US" w:eastAsia="zh-CN"/>
        </w:rPr>
        <w:t>LASSO正则化</w:t>
      </w:r>
      <w:bookmarkEnd w:id="16"/>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更进一步的分析，我们使用了LASSO正则化来分析数据，导入了LassoCV（）包，同样找出最优的alphas值，然后去训练模型，对于训练集和测试集都有了更好的提升。</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rems分值降低到 0.11583213221750714</w:t>
      </w:r>
    </w:p>
    <w:p>
      <w:pPr>
        <w:rPr>
          <w:rFonts w:hint="eastAsia"/>
          <w:lang w:val="en-US" w:eastAsia="zh-CN"/>
        </w:rPr>
      </w:pPr>
    </w:p>
    <w:p>
      <w:pPr>
        <w:pStyle w:val="3"/>
        <w:rPr>
          <w:rFonts w:hint="eastAsia"/>
          <w:lang w:val="en-US" w:eastAsia="zh-CN"/>
        </w:rPr>
      </w:pPr>
      <w:bookmarkStart w:id="17" w:name="_Toc27847"/>
      <w:r>
        <w:rPr>
          <w:rFonts w:hint="eastAsia"/>
          <w:lang w:val="en-US" w:eastAsia="zh-CN"/>
        </w:rPr>
        <w:t>3.3 改进</w:t>
      </w:r>
      <w:bookmarkEnd w:id="17"/>
    </w:p>
    <w:p>
      <w:pPr>
        <w:keepNext w:val="0"/>
        <w:keepLines w:val="0"/>
        <w:widowControl/>
        <w:suppressLineNumbers w:val="0"/>
        <w:spacing w:line="23" w:lineRule="atLeast"/>
        <w:jc w:val="left"/>
        <w:rPr>
          <w:sz w:val="21"/>
          <w:szCs w:val="21"/>
        </w:rPr>
      </w:pPr>
      <w:r>
        <w:rPr>
          <w:rFonts w:ascii="Arial" w:hAnsi="Arial" w:eastAsia="宋体" w:cs="Arial"/>
          <w:color w:val="2B2B2B"/>
          <w:kern w:val="0"/>
          <w:sz w:val="21"/>
          <w:szCs w:val="21"/>
          <w:shd w:val="clear" w:fill="F8F8F8"/>
          <w:lang w:val="en-US" w:eastAsia="zh-CN" w:bidi="ar"/>
        </w:rPr>
        <w:t>在这个项目中,我没有考虑分类变量对销售价格的影响的相关系数，</w:t>
      </w:r>
      <w:r>
        <w:rPr>
          <w:rFonts w:ascii="宋体" w:hAnsi="宋体" w:eastAsia="宋体" w:cs="宋体"/>
          <w:kern w:val="0"/>
          <w:sz w:val="21"/>
          <w:szCs w:val="21"/>
          <w:lang w:val="en-US" w:eastAsia="zh-CN" w:bidi="ar"/>
        </w:rPr>
        <w:t>LotConfig</w:t>
      </w:r>
      <w:r>
        <w:rPr>
          <w:rFonts w:hint="default" w:ascii="Arial" w:hAnsi="Arial" w:eastAsia="宋体" w:cs="Arial"/>
          <w:color w:val="2B2B2B"/>
          <w:kern w:val="0"/>
          <w:sz w:val="21"/>
          <w:szCs w:val="21"/>
          <w:shd w:val="clear" w:fill="F8F8F8"/>
          <w:lang w:val="en-US" w:eastAsia="zh-CN" w:bidi="ar"/>
        </w:rPr>
        <w:t>、</w:t>
      </w:r>
      <w:r>
        <w:rPr>
          <w:rFonts w:ascii="宋体" w:hAnsi="宋体" w:eastAsia="宋体" w:cs="宋体"/>
          <w:kern w:val="0"/>
          <w:sz w:val="21"/>
          <w:szCs w:val="21"/>
          <w:lang w:val="en-US" w:eastAsia="zh-CN" w:bidi="ar"/>
        </w:rPr>
        <w:t>LandSlope</w:t>
      </w:r>
      <w:r>
        <w:rPr>
          <w:rFonts w:hint="default" w:ascii="Arial" w:hAnsi="Arial" w:eastAsia="宋体" w:cs="Arial"/>
          <w:color w:val="2B2B2B"/>
          <w:kern w:val="0"/>
          <w:sz w:val="21"/>
          <w:szCs w:val="21"/>
          <w:shd w:val="clear" w:fill="F8F8F8"/>
          <w:lang w:val="en-US" w:eastAsia="zh-CN" w:bidi="ar"/>
        </w:rPr>
        <w:t>、</w:t>
      </w:r>
      <w:r>
        <w:rPr>
          <w:rFonts w:ascii="宋体" w:hAnsi="宋体" w:eastAsia="宋体" w:cs="宋体"/>
          <w:kern w:val="0"/>
          <w:sz w:val="21"/>
          <w:szCs w:val="21"/>
          <w:lang w:val="en-US" w:eastAsia="zh-CN" w:bidi="ar"/>
        </w:rPr>
        <w:t>Condition</w:t>
      </w:r>
      <w:r>
        <w:rPr>
          <w:rFonts w:hint="default" w:ascii="Arial" w:hAnsi="Arial" w:eastAsia="宋体" w:cs="Arial"/>
          <w:color w:val="2B2B2B"/>
          <w:kern w:val="0"/>
          <w:sz w:val="21"/>
          <w:szCs w:val="21"/>
          <w:shd w:val="clear" w:fill="F8F8F8"/>
          <w:lang w:val="en-US" w:eastAsia="zh-CN" w:bidi="ar"/>
        </w:rPr>
        <w:t>等等。,如果我将它们合并到一起或者使用PCA降维的方式，,我可以减少冗余的功能和提高效率的模型。</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hint="default" w:ascii="Arial" w:hAnsi="Arial" w:eastAsia="宋体" w:cs="Arial"/>
          <w:color w:val="2F2F2F"/>
          <w:kern w:val="0"/>
          <w:sz w:val="24"/>
          <w:szCs w:val="24"/>
          <w:shd w:val="clear" w:fill="FFFFFF"/>
          <w:lang w:val="en-US" w:eastAsia="zh-CN" w:bidi="ar"/>
        </w:rPr>
        <w:t> 后续可以使用ElasticNet回归，ElasticNet回归是Lasso回归和岭回归的组合。它会事先训练L1和L2作为惩罚项。当许多变量是相关的时候，Elastic-net是有用的。Lasso一般会随机选择其中一个，而Elastic-net则会选在两个。与Lasso和岭回归的利弊比较，一个实用的优点就是Elastic-Net会继承一些岭回归的稳定性。</w:t>
      </w:r>
    </w:p>
    <w:p>
      <w:pPr>
        <w:keepNext w:val="0"/>
        <w:keepLines w:val="0"/>
        <w:widowControl/>
        <w:suppressLineNumbers w:val="0"/>
        <w:spacing w:line="23" w:lineRule="atLeast"/>
        <w:jc w:val="left"/>
        <w:rPr>
          <w:sz w:val="21"/>
          <w:szCs w:val="21"/>
        </w:rPr>
      </w:pPr>
      <w:r>
        <w:rPr>
          <w:rFonts w:hint="default" w:ascii="Arial" w:hAnsi="Arial" w:eastAsia="宋体" w:cs="Arial"/>
          <w:color w:val="2F2F2F"/>
          <w:kern w:val="0"/>
          <w:sz w:val="24"/>
          <w:szCs w:val="24"/>
          <w:shd w:val="clear" w:fill="FFFFFF"/>
          <w:lang w:val="en-US" w:eastAsia="zh-CN" w:bidi="ar"/>
        </w:rPr>
        <w:t>ElasticNet主要特点：</w:t>
      </w:r>
    </w:p>
    <w:p>
      <w:pPr>
        <w:keepNext w:val="0"/>
        <w:keepLines w:val="0"/>
        <w:widowControl/>
        <w:suppressLineNumbers w:val="0"/>
        <w:spacing w:line="23" w:lineRule="atLeast"/>
        <w:jc w:val="left"/>
        <w:rPr>
          <w:sz w:val="21"/>
          <w:szCs w:val="21"/>
        </w:rPr>
      </w:pPr>
      <w:r>
        <w:rPr>
          <w:rFonts w:hint="default" w:ascii="Arial" w:hAnsi="Arial" w:eastAsia="宋体" w:cs="Arial"/>
          <w:color w:val="2F2F2F"/>
          <w:kern w:val="0"/>
          <w:sz w:val="24"/>
          <w:szCs w:val="24"/>
          <w:shd w:val="clear" w:fill="FFFFFF"/>
          <w:lang w:val="en-US" w:eastAsia="zh-CN" w:bidi="ar"/>
        </w:rPr>
        <w:t>1.在选择变量的数量上没有限制</w:t>
      </w: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2.双重收缩对其有影响</w:t>
      </w: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3.除了这7个常用的回归技术，你也可以看看贝叶斯回归、生态学回归和鲁棒回归。</w:t>
      </w:r>
    </w:p>
    <w:p>
      <w:pPr>
        <w:rPr>
          <w:rFonts w:hint="eastAsia"/>
          <w:lang w:val="en-US" w:eastAsia="zh-CN"/>
        </w:rPr>
      </w:pPr>
    </w:p>
    <w:p>
      <w:pPr>
        <w:pStyle w:val="2"/>
        <w:rPr>
          <w:rFonts w:hint="eastAsia"/>
          <w:lang w:val="en-US" w:eastAsia="zh-CN"/>
        </w:rPr>
      </w:pPr>
      <w:bookmarkStart w:id="18" w:name="_Toc13010"/>
      <w:r>
        <w:rPr>
          <w:rFonts w:hint="eastAsia"/>
          <w:lang w:val="en-US" w:eastAsia="zh-CN"/>
        </w:rPr>
        <w:t>4 结果</w:t>
      </w:r>
      <w:bookmarkEnd w:id="18"/>
    </w:p>
    <w:p>
      <w:pPr>
        <w:pStyle w:val="3"/>
        <w:rPr>
          <w:rFonts w:hint="eastAsia"/>
          <w:lang w:val="en-US" w:eastAsia="zh-CN"/>
        </w:rPr>
      </w:pPr>
      <w:bookmarkStart w:id="19" w:name="_Toc25696"/>
      <w:r>
        <w:rPr>
          <w:rFonts w:hint="eastAsia"/>
          <w:lang w:val="en-US" w:eastAsia="zh-CN"/>
        </w:rPr>
        <w:t>4.1 模型评价与验证</w:t>
      </w:r>
      <w:bookmarkEnd w:id="19"/>
    </w:p>
    <w:p>
      <w:pPr>
        <w:keepNext w:val="0"/>
        <w:keepLines w:val="0"/>
        <w:widowControl/>
        <w:suppressLineNumbers w:val="0"/>
        <w:spacing w:line="23" w:lineRule="atLeast"/>
        <w:jc w:val="left"/>
        <w:rPr>
          <w:rFonts w:hint="default" w:ascii="Arial" w:hAnsi="Arial" w:eastAsia="宋体" w:cs="Arial"/>
          <w:color w:val="2F2F2F"/>
          <w:kern w:val="0"/>
          <w:sz w:val="24"/>
          <w:szCs w:val="24"/>
          <w:shd w:val="clear" w:fill="FFFFFF"/>
          <w:lang w:val="en-US" w:eastAsia="zh-CN" w:bidi="ar"/>
        </w:rPr>
      </w:pPr>
      <w:r>
        <w:rPr>
          <w:rFonts w:hint="default" w:ascii="Arial" w:hAnsi="Arial" w:eastAsia="宋体" w:cs="Arial"/>
          <w:color w:val="2F2F2F"/>
          <w:kern w:val="0"/>
          <w:sz w:val="24"/>
          <w:szCs w:val="24"/>
          <w:shd w:val="clear" w:fill="FFFFFF"/>
          <w:lang w:val="en-US" w:eastAsia="zh-CN" w:bidi="ar"/>
        </w:rPr>
        <w:t>根据我之前的研究中,我写的函数来计算性能的几个模型与不同大小的训练数据。每个模型的学习和测试精度被绘制。</w:t>
      </w:r>
    </w:p>
    <w:p>
      <w:pPr>
        <w:keepNext w:val="0"/>
        <w:keepLines w:val="0"/>
        <w:widowControl/>
        <w:suppressLineNumbers w:val="0"/>
        <w:spacing w:line="23" w:lineRule="atLeast"/>
        <w:jc w:val="left"/>
        <w:rPr>
          <w:rFonts w:hint="default" w:ascii="Arial" w:hAnsi="Arial" w:eastAsia="宋体" w:cs="Arial"/>
          <w:color w:val="2F2F2F"/>
          <w:kern w:val="0"/>
          <w:sz w:val="24"/>
          <w:szCs w:val="24"/>
          <w:shd w:val="clear" w:fill="FFFFFF"/>
          <w:lang w:val="en-US" w:eastAsia="zh-CN" w:bidi="ar"/>
        </w:rPr>
      </w:pPr>
      <w:r>
        <w:rPr>
          <w:rFonts w:hint="default" w:ascii="Arial" w:hAnsi="Arial" w:eastAsia="宋体" w:cs="Arial"/>
          <w:color w:val="2F2F2F"/>
          <w:kern w:val="0"/>
          <w:sz w:val="24"/>
          <w:szCs w:val="24"/>
          <w:shd w:val="clear" w:fill="FFFFFF"/>
          <w:lang w:val="en-US" w:eastAsia="zh-CN" w:bidi="ar"/>
        </w:rPr>
        <w:t>绘制不同模型的图，线性回归和岭回归</w:t>
      </w:r>
    </w:p>
    <w:p>
      <w:pPr>
        <w:rPr>
          <w:rFonts w:hint="eastAsia"/>
          <w:lang w:val="en-US" w:eastAsia="zh-CN"/>
        </w:rPr>
      </w:pPr>
    </w:p>
    <w:p>
      <w:pPr>
        <w:pStyle w:val="3"/>
        <w:rPr>
          <w:rFonts w:hint="eastAsia"/>
          <w:lang w:val="en-US" w:eastAsia="zh-CN"/>
        </w:rPr>
      </w:pPr>
      <w:bookmarkStart w:id="20" w:name="_Toc2519"/>
      <w:r>
        <w:rPr>
          <w:rFonts w:hint="eastAsia"/>
          <w:lang w:val="en-US" w:eastAsia="zh-CN"/>
        </w:rPr>
        <w:t>4.2 结果分析</w:t>
      </w:r>
      <w:bookmarkEnd w:id="20"/>
    </w:p>
    <w:p>
      <w:pPr>
        <w:rPr>
          <w:rFonts w:hint="eastAsia"/>
          <w:lang w:val="en-US" w:eastAsia="zh-CN"/>
        </w:rPr>
      </w:pPr>
    </w:p>
    <w:p>
      <w:pPr>
        <w:rPr>
          <w:rFonts w:hint="eastAsia"/>
          <w:lang w:val="en-US" w:eastAsia="zh-CN"/>
        </w:rPr>
      </w:pPr>
    </w:p>
    <w:p>
      <w:pPr>
        <w:pStyle w:val="2"/>
        <w:rPr>
          <w:rFonts w:hint="eastAsia"/>
          <w:lang w:val="en-US" w:eastAsia="zh-CN"/>
        </w:rPr>
      </w:pPr>
      <w:bookmarkStart w:id="21" w:name="_Toc23421"/>
      <w:r>
        <w:rPr>
          <w:rFonts w:hint="eastAsia"/>
          <w:lang w:val="en-US" w:eastAsia="zh-CN"/>
        </w:rPr>
        <w:t>5 结论</w:t>
      </w:r>
      <w:bookmarkEnd w:id="21"/>
    </w:p>
    <w:p>
      <w:pPr>
        <w:pStyle w:val="3"/>
        <w:rPr>
          <w:lang w:val="en-US" w:eastAsia="zh-CN"/>
        </w:rPr>
      </w:pPr>
      <w:bookmarkStart w:id="22" w:name="_Toc3864"/>
      <w:r>
        <w:rPr>
          <w:rFonts w:hint="eastAsia"/>
          <w:lang w:val="en-US" w:eastAsia="zh-CN"/>
        </w:rPr>
        <w:t>5.1 结论</w:t>
      </w:r>
      <w:bookmarkEnd w:id="22"/>
    </w:p>
    <w:p>
      <w:pPr>
        <w:keepNext w:val="0"/>
        <w:keepLines w:val="0"/>
        <w:widowControl/>
        <w:suppressLineNumbers w:val="0"/>
        <w:spacing w:line="23" w:lineRule="atLeast"/>
        <w:jc w:val="left"/>
        <w:rPr>
          <w:sz w:val="21"/>
          <w:szCs w:val="21"/>
        </w:rPr>
      </w:pPr>
      <w:r>
        <w:rPr>
          <w:rFonts w:ascii="Arial" w:hAnsi="Arial" w:eastAsia="宋体" w:cs="Arial"/>
          <w:color w:val="2B2B2B"/>
          <w:kern w:val="0"/>
          <w:sz w:val="21"/>
          <w:szCs w:val="21"/>
          <w:shd w:val="clear" w:fill="F8F8F8"/>
          <w:lang w:val="en-US" w:eastAsia="zh-CN" w:bidi="ar"/>
        </w:rPr>
        <w:t>这个项目是解决根据房屋的不同的特征预测房屋价格的问题，我分别使用了线性回归和岭回归算法来预测结果，</w:t>
      </w:r>
      <w:r>
        <w:rPr>
          <w:rFonts w:ascii="宋体" w:hAnsi="宋体" w:eastAsia="宋体" w:cs="宋体"/>
          <w:kern w:val="0"/>
          <w:sz w:val="21"/>
          <w:szCs w:val="21"/>
          <w:lang w:val="en-US" w:eastAsia="zh-CN" w:bidi="ar"/>
        </w:rPr>
        <w:t>正则化是一个非常有用的方法来处理共线性,过滤掉噪音数据,最终防止过度拟合。</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正则化背后的概念是引入附加信息(偏见)惩罚极端参数权重。我们得到一个更好的RMSE结果现在我们已经添加正则化。很小的区别训练和测试结果表明,我们排除了大部分的过度拟合。视觉上,图似乎证实了这一想法。</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岭使用几乎所有的现有功能。</w:t>
      </w:r>
    </w:p>
    <w:p>
      <w:pPr>
        <w:rPr>
          <w:rFonts w:hint="eastAsia"/>
          <w:lang w:val="en-US" w:eastAsia="zh-CN"/>
        </w:rPr>
      </w:pPr>
    </w:p>
    <w:p>
      <w:pPr>
        <w:pStyle w:val="3"/>
        <w:rPr>
          <w:rFonts w:hint="eastAsia"/>
          <w:lang w:val="en-US" w:eastAsia="zh-CN"/>
        </w:rPr>
      </w:pPr>
      <w:bookmarkStart w:id="23" w:name="_Toc28307"/>
      <w:r>
        <w:rPr>
          <w:rFonts w:hint="eastAsia"/>
          <w:lang w:val="en-US" w:eastAsia="zh-CN"/>
        </w:rPr>
        <w:t>5.2 后续改进</w:t>
      </w:r>
      <w:bookmarkEnd w:id="23"/>
    </w:p>
    <w:p>
      <w:pPr>
        <w:keepNext w:val="0"/>
        <w:keepLines w:val="0"/>
        <w:widowControl/>
        <w:suppressLineNumbers w:val="0"/>
        <w:spacing w:line="23" w:lineRule="atLeast"/>
        <w:jc w:val="left"/>
        <w:rPr>
          <w:sz w:val="21"/>
          <w:szCs w:val="21"/>
        </w:rPr>
      </w:pPr>
      <w:r>
        <w:rPr>
          <w:rFonts w:ascii="Arial" w:hAnsi="Arial" w:eastAsia="宋体" w:cs="Arial"/>
          <w:color w:val="2B2B2B"/>
          <w:kern w:val="0"/>
          <w:sz w:val="21"/>
          <w:szCs w:val="21"/>
          <w:shd w:val="clear" w:fill="F8F8F8"/>
          <w:lang w:val="en-US" w:eastAsia="zh-CN" w:bidi="ar"/>
        </w:rPr>
        <w:t>在这个项目中,我没有考虑分类变量对销售价格的影响的相关系数，</w:t>
      </w:r>
      <w:r>
        <w:rPr>
          <w:rFonts w:ascii="宋体" w:hAnsi="宋体" w:eastAsia="宋体" w:cs="宋体"/>
          <w:kern w:val="0"/>
          <w:sz w:val="21"/>
          <w:szCs w:val="21"/>
          <w:lang w:val="en-US" w:eastAsia="zh-CN" w:bidi="ar"/>
        </w:rPr>
        <w:t>LotConfig</w:t>
      </w:r>
      <w:r>
        <w:rPr>
          <w:rFonts w:hint="default" w:ascii="Arial" w:hAnsi="Arial" w:eastAsia="宋体" w:cs="Arial"/>
          <w:color w:val="2B2B2B"/>
          <w:kern w:val="0"/>
          <w:sz w:val="21"/>
          <w:szCs w:val="21"/>
          <w:shd w:val="clear" w:fill="F8F8F8"/>
          <w:lang w:val="en-US" w:eastAsia="zh-CN" w:bidi="ar"/>
        </w:rPr>
        <w:t>、</w:t>
      </w:r>
      <w:r>
        <w:rPr>
          <w:rFonts w:ascii="宋体" w:hAnsi="宋体" w:eastAsia="宋体" w:cs="宋体"/>
          <w:kern w:val="0"/>
          <w:sz w:val="21"/>
          <w:szCs w:val="21"/>
          <w:lang w:val="en-US" w:eastAsia="zh-CN" w:bidi="ar"/>
        </w:rPr>
        <w:t>LandSlope</w:t>
      </w:r>
      <w:r>
        <w:rPr>
          <w:rFonts w:hint="default" w:ascii="Arial" w:hAnsi="Arial" w:eastAsia="宋体" w:cs="Arial"/>
          <w:color w:val="2B2B2B"/>
          <w:kern w:val="0"/>
          <w:sz w:val="21"/>
          <w:szCs w:val="21"/>
          <w:shd w:val="clear" w:fill="F8F8F8"/>
          <w:lang w:val="en-US" w:eastAsia="zh-CN" w:bidi="ar"/>
        </w:rPr>
        <w:t>、</w:t>
      </w:r>
      <w:r>
        <w:rPr>
          <w:rFonts w:ascii="宋体" w:hAnsi="宋体" w:eastAsia="宋体" w:cs="宋体"/>
          <w:kern w:val="0"/>
          <w:sz w:val="21"/>
          <w:szCs w:val="21"/>
          <w:lang w:val="en-US" w:eastAsia="zh-CN" w:bidi="ar"/>
        </w:rPr>
        <w:t>Condition</w:t>
      </w:r>
      <w:r>
        <w:rPr>
          <w:rFonts w:hint="default" w:ascii="Arial" w:hAnsi="Arial" w:eastAsia="宋体" w:cs="Arial"/>
          <w:color w:val="2B2B2B"/>
          <w:kern w:val="0"/>
          <w:sz w:val="21"/>
          <w:szCs w:val="21"/>
          <w:shd w:val="clear" w:fill="F8F8F8"/>
          <w:lang w:val="en-US" w:eastAsia="zh-CN" w:bidi="ar"/>
        </w:rPr>
        <w:t>等等。,如果我将它们合并到一起或者使用PCA降维的方式，,我可以减少冗余的功能和提高效率的模型。</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hint="default" w:ascii="Arial" w:hAnsi="Arial" w:eastAsia="宋体" w:cs="Arial"/>
          <w:color w:val="2F2F2F"/>
          <w:kern w:val="0"/>
          <w:sz w:val="24"/>
          <w:szCs w:val="24"/>
          <w:shd w:val="clear" w:fill="FFFFFF"/>
          <w:lang w:val="en-US" w:eastAsia="zh-CN" w:bidi="ar"/>
        </w:rPr>
        <w:t> 后续可以使用ElasticNet回归，ElasticNet回归是Lasso回归和岭回归的组合。它会事先训练L1和L2作为惩罚项。当许多变量是相关的时候，Elastic-net是有用的。Lasso一般会随机选择其中一个，而Elastic-net则会选在两个。与Lasso和岭回归的利弊比较，一个实用的优点就是Elastic-Net会继承一些岭回归的稳定性。</w:t>
      </w:r>
    </w:p>
    <w:p>
      <w:pPr>
        <w:keepNext w:val="0"/>
        <w:keepLines w:val="0"/>
        <w:widowControl/>
        <w:suppressLineNumbers w:val="0"/>
        <w:spacing w:line="23" w:lineRule="atLeast"/>
        <w:jc w:val="left"/>
        <w:rPr>
          <w:sz w:val="21"/>
          <w:szCs w:val="21"/>
        </w:rPr>
      </w:pPr>
      <w:r>
        <w:rPr>
          <w:rFonts w:hint="default" w:ascii="Arial" w:hAnsi="Arial" w:eastAsia="宋体" w:cs="Arial"/>
          <w:color w:val="2F2F2F"/>
          <w:kern w:val="0"/>
          <w:sz w:val="24"/>
          <w:szCs w:val="24"/>
          <w:shd w:val="clear" w:fill="FFFFFF"/>
          <w:lang w:val="en-US" w:eastAsia="zh-CN" w:bidi="ar"/>
        </w:rPr>
        <w:t>ElasticNet主要特点：</w:t>
      </w:r>
    </w:p>
    <w:p>
      <w:pPr>
        <w:keepNext w:val="0"/>
        <w:keepLines w:val="0"/>
        <w:widowControl/>
        <w:suppressLineNumbers w:val="0"/>
        <w:spacing w:line="23" w:lineRule="atLeast"/>
        <w:jc w:val="left"/>
        <w:rPr>
          <w:sz w:val="21"/>
          <w:szCs w:val="21"/>
        </w:rPr>
      </w:pPr>
      <w:r>
        <w:rPr>
          <w:rFonts w:hint="default" w:ascii="Arial" w:hAnsi="Arial" w:eastAsia="宋体" w:cs="Arial"/>
          <w:color w:val="2F2F2F"/>
          <w:kern w:val="0"/>
          <w:sz w:val="24"/>
          <w:szCs w:val="24"/>
          <w:shd w:val="clear" w:fill="FFFFFF"/>
          <w:lang w:val="en-US" w:eastAsia="zh-CN" w:bidi="ar"/>
        </w:rPr>
        <w:t>1.在选择变量的数量上没有限制</w:t>
      </w: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2.双重收缩对其有影响</w:t>
      </w: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3.除了这7个常用的回归技术，你也可以看看贝叶斯回归、生态学回归和鲁棒回归。</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参考资料</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"https://docs.google.com/document/d/1B-vEOscvfqctGEMHTFDS9Nw7aqcE2iuwPRfp0jK8nf4/pub?embedded=true"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https://docs.google.com/document/d/1B-vEOscvfqctGEMHTFDS9Nw7aqcE2iuwPRfp0jK8nf4/pub?embedded%3Dtrue</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"https://www.kaggle.com/c/house-prices-advanced-regression-techniques"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https://www.kaggle.com/c/house-prices-advanced-regression-techniques</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"https://www.kaggle.com/apapiu/house-prices-advanced-regression-techniques/regularized-linear-models/comments"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https://www.kaggle.com/apapiu/house-prices-advanced-regression-techniques/regularized-linear-models/comments</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"https://github.com/woshikangfei/student_intervention/blob/master/student_intervention.ipynb"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https://github.com/woshikangfei/student_intervention/blob/master/student_intervention.ipynb</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seaborn使用文档</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"http://seaborn.pydata.org/tutorial/categorical.html"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http://seaborn.pydata.org/tutorial/categorical.html</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数据探索部分</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"https://www.kaggle.com/xchmiao/house-prices-advanced-regression-techniques/detailed-data-exploration-in-python/comments"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https://www.kaggle.com/xchmiao/house-prices-advanced-regression-techniques/detailed-data-exploration-in-python/comments</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r>
        <w:rPr>
          <w:rFonts w:ascii="Verdana" w:hAnsi="Verdana" w:eastAsia="宋体" w:cs="Verdana"/>
          <w:kern w:val="0"/>
          <w:sz w:val="19"/>
          <w:szCs w:val="19"/>
          <w:shd w:val="clear" w:fill="FEFEF2"/>
          <w:lang w:val="en-US" w:eastAsia="zh-CN" w:bidi="ar"/>
        </w:rPr>
        <w:t xml:space="preserve">                </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Arial" w:hAnsi="Arial" w:eastAsia="宋体" w:cs="Arial"/>
          <w:color w:val="2B2B2B"/>
          <w:kern w:val="0"/>
          <w:sz w:val="21"/>
          <w:szCs w:val="21"/>
          <w:shd w:val="clear" w:fill="F8F8F8"/>
          <w:lang w:val="en-US" w:eastAsia="zh-CN" w:bidi="ar"/>
        </w:rPr>
        <w:t>参考网址：</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"https://en.wikipedia.org/wiki/Root-mean-square_deviation"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https://en.wikipedia.org/wiki/Root-mean-square_deviation</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"http://baike.baidu.com/link?url=4_wLmmZ2aQmKgxXkApfcn1dmRhqIsQkn8Mv_sZQBPBbi5qMAyYVJ_IFjOBfwgPGYpuErOdyw28rh-DfKpAqUlK"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http://baike.baidu.com/link?url=4_wLmmZ2aQmKgxXkApfcn1dmRhqIsQkn8Mv_sZQBPBbi5qMAyYVJ_IFjOBfwgPGYpuErOdyw28rh-DfKpAqUlK</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"https://github.com/nd009/machine-learning/blob/zh-cn/projects/capstone/report-example-1.pdf"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https://github.com/nd009/machine-learning/blob/zh-cn/projects/capstone/report-example-1.pdf</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13A5B"/>
    <w:multiLevelType w:val="multilevel"/>
    <w:tmpl w:val="58613A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33CD8"/>
    <w:rsid w:val="15D35D56"/>
    <w:rsid w:val="2093201B"/>
    <w:rsid w:val="3EDE5E50"/>
    <w:rsid w:val="44997448"/>
    <w:rsid w:val="56D56DA4"/>
    <w:rsid w:val="5C6F5663"/>
    <w:rsid w:val="61B04ABA"/>
    <w:rsid w:val="62237346"/>
    <w:rsid w:val="7E741F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2016-12-26T15:52:56Z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