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eastAsia="zh-CN"/>
        </w:rPr>
      </w:pPr>
      <w:r>
        <w:rPr>
          <w:rFonts w:hint="eastAsia"/>
          <w:b/>
          <w:bCs/>
          <w:sz w:val="48"/>
          <w:szCs w:val="48"/>
          <w:lang w:eastAsia="zh-CN"/>
        </w:rPr>
        <w:t>机器学习工程师毕业项目</w:t>
      </w:r>
    </w:p>
    <w:p>
      <w:pPr>
        <w:rPr>
          <w:rFonts w:hint="eastAsia"/>
          <w:lang w:eastAsia="zh-CN"/>
        </w:rPr>
      </w:pPr>
    </w:p>
    <w:p>
      <w:pPr>
        <w:jc w:val="center"/>
        <w:rPr>
          <w:rFonts w:hint="eastAsia"/>
          <w:b/>
          <w:bCs/>
          <w:sz w:val="30"/>
          <w:szCs w:val="30"/>
          <w:lang w:eastAsia="zh-CN"/>
        </w:rPr>
      </w:pPr>
      <w:r>
        <w:rPr>
          <w:rFonts w:hint="eastAsia"/>
          <w:b/>
          <w:bCs/>
          <w:sz w:val="30"/>
          <w:szCs w:val="30"/>
          <w:lang w:eastAsia="zh-CN"/>
        </w:rPr>
        <w:t>基于回归分析的房价预测</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sz w:val="24"/>
          <w:szCs w:val="24"/>
          <w:lang w:eastAsia="zh-CN"/>
        </w:rPr>
      </w:pPr>
      <w:r>
        <w:rPr>
          <w:rFonts w:hint="eastAsia"/>
          <w:sz w:val="24"/>
          <w:szCs w:val="24"/>
          <w:lang w:eastAsia="zh-CN"/>
        </w:rPr>
        <w:t>康飞</w:t>
      </w:r>
    </w:p>
    <w:p>
      <w:pPr>
        <w:jc w:val="center"/>
        <w:rPr>
          <w:rFonts w:hint="eastAsia"/>
          <w:sz w:val="24"/>
          <w:szCs w:val="24"/>
          <w:lang w:eastAsia="zh-CN"/>
        </w:rPr>
      </w:pPr>
    </w:p>
    <w:p>
      <w:pPr>
        <w:jc w:val="center"/>
        <w:rPr>
          <w:rFonts w:hint="eastAsia"/>
          <w:sz w:val="24"/>
          <w:szCs w:val="24"/>
          <w:lang w:eastAsia="zh-CN"/>
        </w:rPr>
      </w:pPr>
    </w:p>
    <w:p>
      <w:pPr>
        <w:jc w:val="center"/>
        <w:rPr>
          <w:rFonts w:hint="eastAsia"/>
          <w:sz w:val="24"/>
          <w:szCs w:val="24"/>
          <w:lang w:val="en-US" w:eastAsia="zh-CN"/>
        </w:rPr>
      </w:pPr>
      <w:r>
        <w:rPr>
          <w:rFonts w:hint="eastAsia"/>
          <w:sz w:val="24"/>
          <w:szCs w:val="24"/>
          <w:lang w:val="en-US" w:eastAsia="zh-CN"/>
        </w:rPr>
        <w:t>2016年12月26日</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_Toc25026 </w:instrText>
      </w:r>
      <w:r>
        <w:rPr>
          <w:rFonts w:hint="eastAsia"/>
          <w:lang w:val="en-US" w:eastAsia="zh-CN"/>
        </w:rPr>
        <w:fldChar w:fldCharType="separate"/>
      </w:r>
      <w:r>
        <w:rPr>
          <w:rFonts w:hint="eastAsia"/>
          <w:lang w:val="en-US" w:eastAsia="zh-CN"/>
        </w:rPr>
        <w:t>1 定义</w:t>
      </w:r>
      <w:r>
        <w:tab/>
      </w:r>
      <w:r>
        <w:fldChar w:fldCharType="begin"/>
      </w:r>
      <w:r>
        <w:instrText xml:space="preserve"> PAGEREF _Toc25026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_Toc27813 </w:instrText>
      </w:r>
      <w:r>
        <w:rPr>
          <w:rFonts w:hint="eastAsia"/>
          <w:lang w:val="en-US" w:eastAsia="zh-CN"/>
        </w:rPr>
        <w:fldChar w:fldCharType="separate"/>
      </w:r>
      <w:r>
        <w:rPr>
          <w:rFonts w:hint="eastAsia"/>
          <w:lang w:val="en-US" w:eastAsia="zh-CN"/>
        </w:rPr>
        <w:t>1.1项目概述</w:t>
      </w:r>
      <w:r>
        <w:tab/>
      </w:r>
      <w:r>
        <w:fldChar w:fldCharType="begin"/>
      </w:r>
      <w:r>
        <w:instrText xml:space="preserve"> PAGEREF _Toc27813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_Toc7846 </w:instrText>
      </w:r>
      <w:r>
        <w:rPr>
          <w:rFonts w:hint="eastAsia"/>
          <w:lang w:val="en-US" w:eastAsia="zh-CN"/>
        </w:rPr>
        <w:fldChar w:fldCharType="separate"/>
      </w:r>
      <w:r>
        <w:rPr>
          <w:rFonts w:hint="eastAsia"/>
          <w:lang w:val="en-US" w:eastAsia="zh-CN"/>
        </w:rPr>
        <w:t>1.2 问题陈述</w:t>
      </w:r>
      <w:r>
        <w:tab/>
      </w:r>
      <w:r>
        <w:fldChar w:fldCharType="begin"/>
      </w:r>
      <w:r>
        <w:instrText xml:space="preserve"> PAGEREF _Toc7846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_Toc19861 </w:instrText>
      </w:r>
      <w:r>
        <w:rPr>
          <w:rFonts w:hint="eastAsia"/>
          <w:lang w:val="en-US" w:eastAsia="zh-CN"/>
        </w:rPr>
        <w:fldChar w:fldCharType="separate"/>
      </w:r>
      <w:r>
        <w:rPr>
          <w:rFonts w:hint="eastAsia"/>
          <w:lang w:val="en-US" w:eastAsia="zh-CN"/>
        </w:rPr>
        <w:t>1.3 评价指标</w:t>
      </w:r>
      <w:r>
        <w:tab/>
      </w:r>
      <w:r>
        <w:fldChar w:fldCharType="begin"/>
      </w:r>
      <w:r>
        <w:instrText xml:space="preserve"> PAGEREF _Toc19861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_Toc31526 </w:instrText>
      </w:r>
      <w:r>
        <w:rPr>
          <w:rFonts w:hint="eastAsia"/>
          <w:lang w:val="en-US" w:eastAsia="zh-CN"/>
        </w:rPr>
        <w:fldChar w:fldCharType="separate"/>
      </w:r>
      <w:r>
        <w:rPr>
          <w:rFonts w:hint="eastAsia"/>
          <w:lang w:val="en-US" w:eastAsia="zh-CN"/>
        </w:rPr>
        <w:t>2 分析</w:t>
      </w:r>
      <w:r>
        <w:tab/>
      </w:r>
      <w:r>
        <w:fldChar w:fldCharType="begin"/>
      </w:r>
      <w:r>
        <w:instrText xml:space="preserve"> PAGEREF _Toc31526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_Toc26566 </w:instrText>
      </w:r>
      <w:r>
        <w:rPr>
          <w:rFonts w:hint="eastAsia"/>
          <w:lang w:val="en-US" w:eastAsia="zh-CN"/>
        </w:rPr>
        <w:fldChar w:fldCharType="separate"/>
      </w:r>
      <w:r>
        <w:rPr>
          <w:rFonts w:hint="eastAsia"/>
          <w:lang w:val="en-US" w:eastAsia="zh-CN"/>
        </w:rPr>
        <w:t>2.1 数据可视化</w:t>
      </w:r>
      <w:r>
        <w:tab/>
      </w:r>
      <w:r>
        <w:fldChar w:fldCharType="begin"/>
      </w:r>
      <w:r>
        <w:instrText xml:space="preserve"> PAGEREF _Toc26566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_Toc5271 </w:instrText>
      </w:r>
      <w:r>
        <w:rPr>
          <w:rFonts w:hint="eastAsia"/>
          <w:lang w:val="en-US" w:eastAsia="zh-CN"/>
        </w:rPr>
        <w:fldChar w:fldCharType="separate"/>
      </w:r>
      <w:r>
        <w:rPr>
          <w:rFonts w:hint="eastAsia"/>
          <w:lang w:val="en-US" w:eastAsia="zh-CN"/>
        </w:rPr>
        <w:t>2.2 算法和技术</w:t>
      </w:r>
      <w:r>
        <w:tab/>
      </w:r>
      <w:r>
        <w:fldChar w:fldCharType="begin"/>
      </w:r>
      <w:r>
        <w:instrText xml:space="preserve"> PAGEREF _Toc5271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_Toc32257 </w:instrText>
      </w:r>
      <w:r>
        <w:rPr>
          <w:rFonts w:hint="eastAsia"/>
          <w:lang w:val="en-US" w:eastAsia="zh-CN"/>
        </w:rPr>
        <w:fldChar w:fldCharType="separate"/>
      </w:r>
      <w:r>
        <w:rPr>
          <w:rFonts w:hint="eastAsia"/>
          <w:lang w:val="en-US" w:eastAsia="zh-CN"/>
        </w:rPr>
        <w:t>2.2.1 线性回归</w:t>
      </w:r>
      <w:r>
        <w:tab/>
      </w:r>
      <w:r>
        <w:fldChar w:fldCharType="begin"/>
      </w:r>
      <w:r>
        <w:instrText xml:space="preserve"> PAGEREF _Toc32257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_Toc23135 </w:instrText>
      </w:r>
      <w:r>
        <w:rPr>
          <w:rFonts w:hint="eastAsia"/>
          <w:lang w:val="en-US" w:eastAsia="zh-CN"/>
        </w:rPr>
        <w:fldChar w:fldCharType="separate"/>
      </w:r>
      <w:r>
        <w:rPr>
          <w:rFonts w:hint="eastAsia"/>
          <w:lang w:val="en-US" w:eastAsia="zh-CN"/>
        </w:rPr>
        <w:t>2.2.2 岭回归</w:t>
      </w:r>
      <w:r>
        <w:tab/>
      </w:r>
      <w:r>
        <w:fldChar w:fldCharType="begin"/>
      </w:r>
      <w:r>
        <w:instrText xml:space="preserve"> PAGEREF _Toc23135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_Toc741 </w:instrText>
      </w:r>
      <w:r>
        <w:rPr>
          <w:rFonts w:hint="eastAsia"/>
          <w:lang w:val="en-US" w:eastAsia="zh-CN"/>
        </w:rPr>
        <w:fldChar w:fldCharType="separate"/>
      </w:r>
      <w:r>
        <w:rPr>
          <w:rFonts w:hint="eastAsia"/>
          <w:lang w:val="en-US" w:eastAsia="zh-CN"/>
        </w:rPr>
        <w:t xml:space="preserve">2.2.3 </w:t>
      </w:r>
      <w:r>
        <w:rPr>
          <w:lang w:val="en-US" w:eastAsia="zh-CN"/>
        </w:rPr>
        <w:t>LASSO</w:t>
      </w:r>
      <w:r>
        <w:rPr>
          <w:rFonts w:hint="eastAsia"/>
          <w:lang w:val="en-US" w:eastAsia="zh-CN"/>
        </w:rPr>
        <w:t>回归</w:t>
      </w:r>
      <w:r>
        <w:tab/>
      </w:r>
      <w:r>
        <w:fldChar w:fldCharType="begin"/>
      </w:r>
      <w:r>
        <w:instrText xml:space="preserve"> PAGEREF _Toc741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_Toc31271 </w:instrText>
      </w:r>
      <w:r>
        <w:rPr>
          <w:rFonts w:hint="eastAsia"/>
          <w:lang w:val="en-US" w:eastAsia="zh-CN"/>
        </w:rPr>
        <w:fldChar w:fldCharType="separate"/>
      </w:r>
      <w:r>
        <w:rPr>
          <w:rFonts w:hint="eastAsia"/>
          <w:lang w:val="en-US" w:eastAsia="zh-CN"/>
        </w:rPr>
        <w:t>2.3 基准标准</w:t>
      </w:r>
      <w:r>
        <w:tab/>
      </w:r>
      <w:r>
        <w:fldChar w:fldCharType="begin"/>
      </w:r>
      <w:r>
        <w:instrText xml:space="preserve"> PAGEREF _Toc31271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_Toc1235 </w:instrText>
      </w:r>
      <w:r>
        <w:rPr>
          <w:rFonts w:hint="eastAsia"/>
          <w:lang w:val="en-US" w:eastAsia="zh-CN"/>
        </w:rPr>
        <w:fldChar w:fldCharType="separate"/>
      </w:r>
      <w:r>
        <w:rPr>
          <w:rFonts w:hint="eastAsia"/>
          <w:lang w:val="en-US" w:eastAsia="zh-CN"/>
        </w:rPr>
        <w:t>3 具体方法</w:t>
      </w:r>
      <w:r>
        <w:tab/>
      </w:r>
      <w:r>
        <w:fldChar w:fldCharType="begin"/>
      </w:r>
      <w:r>
        <w:instrText xml:space="preserve"> PAGEREF _Toc1235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_Toc2722 </w:instrText>
      </w:r>
      <w:r>
        <w:rPr>
          <w:rFonts w:hint="eastAsia"/>
          <w:lang w:val="en-US" w:eastAsia="zh-CN"/>
        </w:rPr>
        <w:fldChar w:fldCharType="separate"/>
      </w:r>
      <w:r>
        <w:rPr>
          <w:rFonts w:hint="eastAsia"/>
          <w:lang w:val="en-US" w:eastAsia="zh-CN"/>
        </w:rPr>
        <w:t>3.1 数据预处理</w:t>
      </w:r>
      <w:r>
        <w:tab/>
      </w:r>
      <w:r>
        <w:fldChar w:fldCharType="begin"/>
      </w:r>
      <w:r>
        <w:instrText xml:space="preserve"> PAGEREF _Toc2722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_Toc25130 </w:instrText>
      </w:r>
      <w:r>
        <w:rPr>
          <w:rFonts w:hint="eastAsia"/>
          <w:lang w:val="en-US" w:eastAsia="zh-CN"/>
        </w:rPr>
        <w:fldChar w:fldCharType="separate"/>
      </w:r>
      <w:r>
        <w:rPr>
          <w:rFonts w:hint="eastAsia"/>
          <w:lang w:val="en-US" w:eastAsia="zh-CN"/>
        </w:rPr>
        <w:t>3.2 实现</w:t>
      </w:r>
      <w:r>
        <w:tab/>
      </w:r>
      <w:r>
        <w:fldChar w:fldCharType="begin"/>
      </w:r>
      <w:r>
        <w:instrText xml:space="preserve"> PAGEREF _Toc25130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_Toc20838 </w:instrText>
      </w:r>
      <w:r>
        <w:rPr>
          <w:rFonts w:hint="eastAsia"/>
          <w:lang w:val="en-US" w:eastAsia="zh-CN"/>
        </w:rPr>
        <w:fldChar w:fldCharType="separate"/>
      </w:r>
      <w:r>
        <w:rPr>
          <w:rFonts w:hint="eastAsia"/>
          <w:lang w:val="en-US" w:eastAsia="zh-CN"/>
        </w:rPr>
        <w:t>3.2.1</w:t>
      </w:r>
      <w:r>
        <w:rPr>
          <w:rFonts w:hint="default"/>
          <w:lang w:val="en-US" w:eastAsia="zh-CN"/>
        </w:rPr>
        <w:t>线性回归</w:t>
      </w:r>
      <w:r>
        <w:tab/>
      </w:r>
      <w:r>
        <w:fldChar w:fldCharType="begin"/>
      </w:r>
      <w:r>
        <w:instrText xml:space="preserve"> PAGEREF _Toc20838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_Toc20521 </w:instrText>
      </w:r>
      <w:r>
        <w:rPr>
          <w:rFonts w:hint="eastAsia"/>
          <w:lang w:val="en-US" w:eastAsia="zh-CN"/>
        </w:rPr>
        <w:fldChar w:fldCharType="separate"/>
      </w:r>
      <w:r>
        <w:rPr>
          <w:rFonts w:hint="eastAsia"/>
          <w:lang w:val="en-US" w:eastAsia="zh-CN"/>
        </w:rPr>
        <w:t xml:space="preserve">3.2.2 </w:t>
      </w:r>
      <w:r>
        <w:rPr>
          <w:rFonts w:hint="default"/>
          <w:lang w:val="en-US" w:eastAsia="zh-CN"/>
        </w:rPr>
        <w:t>岭回归</w:t>
      </w:r>
      <w:r>
        <w:tab/>
      </w:r>
      <w:r>
        <w:fldChar w:fldCharType="begin"/>
      </w:r>
      <w:r>
        <w:instrText xml:space="preserve"> PAGEREF _Toc20521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_Toc9385 </w:instrText>
      </w:r>
      <w:r>
        <w:rPr>
          <w:rFonts w:hint="eastAsia"/>
          <w:lang w:val="en-US" w:eastAsia="zh-CN"/>
        </w:rPr>
        <w:fldChar w:fldCharType="separate"/>
      </w:r>
      <w:r>
        <w:rPr>
          <w:rFonts w:hint="eastAsia"/>
          <w:lang w:val="en-US" w:eastAsia="zh-CN"/>
        </w:rPr>
        <w:t xml:space="preserve">3.2.3 </w:t>
      </w:r>
      <w:r>
        <w:rPr>
          <w:lang w:val="en-US" w:eastAsia="zh-CN"/>
        </w:rPr>
        <w:t>LASSO正则化</w:t>
      </w:r>
      <w:r>
        <w:tab/>
      </w:r>
      <w:r>
        <w:fldChar w:fldCharType="begin"/>
      </w:r>
      <w:r>
        <w:instrText xml:space="preserve"> PAGEREF _Toc9385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_Toc21056 </w:instrText>
      </w:r>
      <w:r>
        <w:rPr>
          <w:rFonts w:hint="eastAsia"/>
          <w:lang w:val="en-US" w:eastAsia="zh-CN"/>
        </w:rPr>
        <w:fldChar w:fldCharType="separate"/>
      </w:r>
      <w:r>
        <w:rPr>
          <w:rFonts w:hint="eastAsia"/>
          <w:lang w:val="en-US" w:eastAsia="zh-CN"/>
        </w:rPr>
        <w:t>3.3 改进</w:t>
      </w:r>
      <w:r>
        <w:tab/>
      </w:r>
      <w:r>
        <w:fldChar w:fldCharType="begin"/>
      </w:r>
      <w:r>
        <w:instrText xml:space="preserve"> PAGEREF _Toc21056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_Toc12263 </w:instrText>
      </w:r>
      <w:r>
        <w:rPr>
          <w:rFonts w:hint="eastAsia"/>
          <w:lang w:val="en-US" w:eastAsia="zh-CN"/>
        </w:rPr>
        <w:fldChar w:fldCharType="separate"/>
      </w:r>
      <w:r>
        <w:rPr>
          <w:rFonts w:hint="eastAsia"/>
          <w:lang w:val="en-US" w:eastAsia="zh-CN"/>
        </w:rPr>
        <w:t>4 结果</w:t>
      </w:r>
      <w:r>
        <w:tab/>
      </w:r>
      <w:r>
        <w:fldChar w:fldCharType="begin"/>
      </w:r>
      <w:r>
        <w:instrText xml:space="preserve"> PAGEREF _Toc12263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_Toc27801 </w:instrText>
      </w:r>
      <w:r>
        <w:rPr>
          <w:rFonts w:hint="eastAsia"/>
          <w:lang w:val="en-US" w:eastAsia="zh-CN"/>
        </w:rPr>
        <w:fldChar w:fldCharType="separate"/>
      </w:r>
      <w:r>
        <w:rPr>
          <w:rFonts w:hint="eastAsia"/>
          <w:lang w:val="en-US" w:eastAsia="zh-CN"/>
        </w:rPr>
        <w:t>4.1 模型评价与验证</w:t>
      </w:r>
      <w:r>
        <w:tab/>
      </w:r>
      <w:r>
        <w:fldChar w:fldCharType="begin"/>
      </w:r>
      <w:r>
        <w:instrText xml:space="preserve"> PAGEREF _Toc27801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_Toc23230 </w:instrText>
      </w:r>
      <w:r>
        <w:rPr>
          <w:rFonts w:hint="eastAsia"/>
          <w:lang w:val="en-US" w:eastAsia="zh-CN"/>
        </w:rPr>
        <w:fldChar w:fldCharType="separate"/>
      </w:r>
      <w:r>
        <w:rPr>
          <w:rFonts w:hint="eastAsia"/>
          <w:lang w:val="en-US" w:eastAsia="zh-CN"/>
        </w:rPr>
        <w:t>4.2 结果分析</w:t>
      </w:r>
      <w:r>
        <w:tab/>
      </w:r>
      <w:r>
        <w:fldChar w:fldCharType="begin"/>
      </w:r>
      <w:r>
        <w:instrText xml:space="preserve"> PAGEREF _Toc23230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_Toc29716 </w:instrText>
      </w:r>
      <w:r>
        <w:rPr>
          <w:rFonts w:hint="eastAsia"/>
          <w:lang w:val="en-US" w:eastAsia="zh-CN"/>
        </w:rPr>
        <w:fldChar w:fldCharType="separate"/>
      </w:r>
      <w:r>
        <w:rPr>
          <w:rFonts w:hint="eastAsia"/>
          <w:lang w:val="en-US" w:eastAsia="zh-CN"/>
        </w:rPr>
        <w:t xml:space="preserve">4.2.1 </w:t>
      </w:r>
      <w:r>
        <w:rPr>
          <w:rFonts w:hint="default"/>
          <w:lang w:val="en-US" w:eastAsia="zh-CN"/>
        </w:rPr>
        <w:t>线性回归</w:t>
      </w:r>
      <w:r>
        <w:tab/>
      </w:r>
      <w:r>
        <w:fldChar w:fldCharType="begin"/>
      </w:r>
      <w:r>
        <w:instrText xml:space="preserve"> PAGEREF _Toc29716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_Toc19316 </w:instrText>
      </w:r>
      <w:r>
        <w:rPr>
          <w:rFonts w:hint="eastAsia"/>
          <w:lang w:val="en-US" w:eastAsia="zh-CN"/>
        </w:rPr>
        <w:fldChar w:fldCharType="separate"/>
      </w:r>
      <w:r>
        <w:rPr>
          <w:rFonts w:hint="eastAsia"/>
          <w:lang w:val="en-US" w:eastAsia="zh-CN"/>
        </w:rPr>
        <w:t>4.2.2 岭回归</w:t>
      </w:r>
      <w:r>
        <w:tab/>
      </w:r>
      <w:r>
        <w:fldChar w:fldCharType="begin"/>
      </w:r>
      <w:r>
        <w:instrText xml:space="preserve"> PAGEREF _Toc19316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_Toc12055 </w:instrText>
      </w:r>
      <w:r>
        <w:rPr>
          <w:rFonts w:hint="eastAsia"/>
          <w:lang w:val="en-US" w:eastAsia="zh-CN"/>
        </w:rPr>
        <w:fldChar w:fldCharType="separate"/>
      </w:r>
      <w:r>
        <w:rPr>
          <w:rFonts w:hint="eastAsia"/>
          <w:lang w:val="en-US" w:eastAsia="zh-CN"/>
        </w:rPr>
        <w:t xml:space="preserve">4.2.3 </w:t>
      </w:r>
      <w:r>
        <w:rPr>
          <w:lang w:val="en-US" w:eastAsia="zh-CN"/>
        </w:rPr>
        <w:t>LASSO正则化</w:t>
      </w:r>
      <w:r>
        <w:tab/>
      </w:r>
      <w:r>
        <w:fldChar w:fldCharType="begin"/>
      </w:r>
      <w:r>
        <w:instrText xml:space="preserve"> PAGEREF _Toc12055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_Toc2837 </w:instrText>
      </w:r>
      <w:r>
        <w:rPr>
          <w:rFonts w:hint="eastAsia"/>
          <w:lang w:val="en-US" w:eastAsia="zh-CN"/>
        </w:rPr>
        <w:fldChar w:fldCharType="separate"/>
      </w:r>
      <w:r>
        <w:rPr>
          <w:rFonts w:hint="eastAsia"/>
          <w:lang w:val="en-US" w:eastAsia="zh-CN"/>
        </w:rPr>
        <w:t>5 结论</w:t>
      </w:r>
      <w:r>
        <w:tab/>
      </w:r>
      <w:r>
        <w:fldChar w:fldCharType="begin"/>
      </w:r>
      <w:r>
        <w:instrText xml:space="preserve"> PAGEREF _Toc2837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_Toc21978 </w:instrText>
      </w:r>
      <w:r>
        <w:rPr>
          <w:rFonts w:hint="eastAsia"/>
          <w:lang w:val="en-US" w:eastAsia="zh-CN"/>
        </w:rPr>
        <w:fldChar w:fldCharType="separate"/>
      </w:r>
      <w:r>
        <w:rPr>
          <w:rFonts w:hint="eastAsia"/>
          <w:lang w:val="en-US" w:eastAsia="zh-CN"/>
        </w:rPr>
        <w:t>5.1 结论</w:t>
      </w:r>
      <w:r>
        <w:tab/>
      </w:r>
      <w:r>
        <w:fldChar w:fldCharType="begin"/>
      </w:r>
      <w:r>
        <w:instrText xml:space="preserve"> PAGEREF _Toc21978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_Toc16128 </w:instrText>
      </w:r>
      <w:r>
        <w:rPr>
          <w:rFonts w:hint="eastAsia"/>
          <w:lang w:val="en-US" w:eastAsia="zh-CN"/>
        </w:rPr>
        <w:fldChar w:fldCharType="separate"/>
      </w:r>
      <w:r>
        <w:rPr>
          <w:rFonts w:hint="eastAsia"/>
          <w:lang w:val="en-US" w:eastAsia="zh-CN"/>
        </w:rPr>
        <w:t>5.2 后续改进</w:t>
      </w:r>
      <w:r>
        <w:tab/>
      </w:r>
      <w:r>
        <w:fldChar w:fldCharType="begin"/>
      </w:r>
      <w:r>
        <w:instrText xml:space="preserve"> PAGEREF _Toc16128 </w:instrText>
      </w:r>
      <w:r>
        <w:fldChar w:fldCharType="separate"/>
      </w:r>
      <w:r>
        <w:t>15</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0" w:name="_Toc25026"/>
      <w:r>
        <w:rPr>
          <w:rFonts w:hint="eastAsia"/>
          <w:lang w:val="en-US" w:eastAsia="zh-CN"/>
        </w:rPr>
        <w:t>1 定义</w:t>
      </w:r>
      <w:bookmarkEnd w:id="0"/>
    </w:p>
    <w:p>
      <w:pPr>
        <w:pStyle w:val="3"/>
        <w:rPr>
          <w:rFonts w:hint="eastAsia"/>
          <w:lang w:val="en-US" w:eastAsia="zh-CN"/>
        </w:rPr>
      </w:pPr>
      <w:bookmarkStart w:id="1" w:name="_Toc27813"/>
      <w:r>
        <w:rPr>
          <w:rFonts w:hint="eastAsia"/>
          <w:lang w:val="en-US" w:eastAsia="zh-CN"/>
        </w:rPr>
        <w:t>1.1项目概述</w:t>
      </w:r>
      <w:bookmarkEnd w:id="1"/>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ascii="Arial" w:hAnsi="Arial" w:eastAsia="宋体" w:cs="Arial"/>
          <w:color w:val="auto"/>
          <w:spacing w:val="20"/>
          <w:kern w:val="0"/>
          <w:sz w:val="24"/>
          <w:szCs w:val="24"/>
          <w:shd w:val="clear" w:fill="F8F8F8"/>
          <w:lang w:val="en-US" w:eastAsia="zh-CN" w:bidi="ar"/>
        </w:rPr>
        <w:t>预测是一个常见的问题，例如预测学习毕业情况，预测股票的涨跌等等。本项目是预测房屋价格。问一个购房者来描述他们梦想的房子,他们可能不会关心从房屋地下室到天花板的高度或靠近一个铁路。但这些数据证明影响价格谈判，比如比卧室的数量或着白色尖篱笆的数量。</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这个项目将关注算法方法,准确的机器学习算法广泛应用于信息科学和计算机科学。有许多分类算法如资讯、朴素贝叶斯、决策树等,所有这些都有其优点和缺点。</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回归分析是研究自变量和因变量之间关系的一种预测模型技术。这些技术应用于预测，时间序列模型和找到变量之间关系。例如可以通过回归去研究超速与交通事故发生次数的关系。</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本项目是采用的</w:t>
      </w:r>
      <w:r>
        <w:rPr>
          <w:rFonts w:ascii="Arial" w:hAnsi="Arial" w:eastAsia="宋体" w:cs="Arial"/>
          <w:color w:val="auto"/>
          <w:spacing w:val="20"/>
          <w:kern w:val="0"/>
          <w:sz w:val="24"/>
          <w:szCs w:val="24"/>
          <w:shd w:val="clear" w:fill="F8F8F8"/>
          <w:lang w:val="en-US" w:eastAsia="zh-CN" w:bidi="ar"/>
        </w:rPr>
        <w:t>kaggle</w:t>
      </w:r>
      <w:r>
        <w:rPr>
          <w:rFonts w:hint="default" w:ascii="Arial" w:hAnsi="Arial" w:eastAsia="宋体" w:cs="Arial"/>
          <w:color w:val="auto"/>
          <w:spacing w:val="20"/>
          <w:kern w:val="0"/>
          <w:sz w:val="24"/>
          <w:szCs w:val="24"/>
          <w:shd w:val="clear" w:fill="F8F8F8"/>
          <w:lang w:val="en-US" w:eastAsia="zh-CN" w:bidi="ar"/>
        </w:rPr>
        <w:t>上面的竞赛数据，来自波士顿郊区的房屋信息，根据不同的特征类型预测房屋价格，根据提供房屋的地理位置，房屋面积等特征预测房屋价格。</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数据集分成4个部分：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1、data_description 描述数据的一个文本</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2、train.csv 训练数据集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3、test.csv 测试数据集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4、sample_submission.csv 一个最终提交的预测房屋对应价格的文档</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文件描述</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train.csv——训练集</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test.csv——测试集</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data_description.txt -每一列的完整描述,最初由院长De Cock但轻轻编辑这里使用的列名称相匹配</w:t>
      </w:r>
    </w:p>
    <w:p>
      <w:pPr>
        <w:keepNext w:val="0"/>
        <w:keepLines w:val="0"/>
        <w:widowControl/>
        <w:suppressLineNumbers w:val="0"/>
        <w:spacing w:line="23" w:lineRule="atLeast"/>
        <w:jc w:val="left"/>
        <w:rPr>
          <w:sz w:val="21"/>
          <w:szCs w:val="21"/>
        </w:rPr>
      </w:pPr>
    </w:p>
    <w:p>
      <w:pPr>
        <w:rPr>
          <w:rFonts w:hint="eastAsia"/>
          <w:lang w:val="en-US" w:eastAsia="zh-CN"/>
        </w:rPr>
      </w:pPr>
    </w:p>
    <w:p>
      <w:pPr>
        <w:rPr>
          <w:rFonts w:hint="eastAsia"/>
          <w:lang w:val="en-US" w:eastAsia="zh-CN"/>
        </w:rPr>
      </w:pPr>
    </w:p>
    <w:p>
      <w:pPr>
        <w:pStyle w:val="3"/>
        <w:rPr>
          <w:rFonts w:hint="eastAsia"/>
          <w:lang w:val="en-US" w:eastAsia="zh-CN"/>
        </w:rPr>
      </w:pPr>
      <w:bookmarkStart w:id="2" w:name="_Toc7846"/>
      <w:r>
        <w:rPr>
          <w:rFonts w:hint="eastAsia"/>
          <w:lang w:val="en-US" w:eastAsia="zh-CN"/>
        </w:rPr>
        <w:t>1.2 问题陈述</w:t>
      </w:r>
      <w:bookmarkEnd w:id="2"/>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ascii="Arial" w:hAnsi="Arial" w:eastAsia="宋体" w:cs="Arial"/>
          <w:color w:val="auto"/>
          <w:spacing w:val="20"/>
          <w:kern w:val="0"/>
          <w:sz w:val="24"/>
          <w:szCs w:val="24"/>
          <w:shd w:val="clear" w:fill="F8F8F8"/>
          <w:lang w:val="en-US" w:eastAsia="zh-CN" w:bidi="ar"/>
        </w:rPr>
        <w:t>波士顿郊区的房屋</w:t>
      </w:r>
      <w:r>
        <w:rPr>
          <w:rFonts w:hint="default" w:ascii="Arial" w:hAnsi="Arial" w:eastAsia="宋体" w:cs="Arial"/>
          <w:color w:val="auto"/>
          <w:spacing w:val="20"/>
          <w:kern w:val="0"/>
          <w:sz w:val="24"/>
          <w:szCs w:val="24"/>
          <w:shd w:val="clear" w:fill="F8F8F8"/>
          <w:lang w:val="en-US" w:eastAsia="zh-CN" w:bidi="ar"/>
        </w:rPr>
        <w:t>数据集的预测是一个有监督的回归问题,一个训练集和一个测试集，训练集有多个特征对应的房屋价格，我们的目的是提取适当的特征，构建一个有效的模型，预测每个房屋的正确销售价格。</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利用马萨诸塞州波士顿郊区的房屋信息数据训练和测试一个模型，并对模型的性能和预测能力进行测试。通过该数据训练后的好的模型可以被用来对房屋做特定预测。</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们利用机器学习的回归方法来分析房价的价格趋势，通过竞赛kaggle提供的dataset，根据训练数据中房屋的多个特征对房屋建模，使得最终收敛到一个真实的价格，由于在建模过程中，难免出现拟合不准的情况，我们在最终的建模过程中使用不同的策略来对比，使用误差最小的模型作为最终模型。</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开始探索数据集训练部分,然后提取有用的特征，分析自变量特征和因变量预测值的相关性，给予这些特征我们构造回归模型，比较这些回归算法在测试数据的效率和选择一个作为最终的模型。最后我将验证在不同的数据集分类器的性能和参数</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这里有一些使用回归分析的好处：它指示出自变量与因变量之间的显著关系；它指示出多个自变量对因变量的影响。回归分析允许我们比较不同尺度的变量，例如：价格改变的影响和宣传活动的次数。这些好处可以帮助市场研究者／数据分析师去除和评价用于建立预测模型里面的变量。</w:t>
      </w:r>
    </w:p>
    <w:p>
      <w:pPr>
        <w:rPr>
          <w:rFonts w:hint="eastAsia"/>
          <w:lang w:val="en-US" w:eastAsia="zh-CN"/>
        </w:rPr>
      </w:pPr>
    </w:p>
    <w:p>
      <w:pPr>
        <w:pStyle w:val="3"/>
        <w:rPr>
          <w:rFonts w:hint="eastAsia"/>
          <w:lang w:val="en-US" w:eastAsia="zh-CN"/>
        </w:rPr>
      </w:pPr>
      <w:bookmarkStart w:id="3" w:name="_Toc19861"/>
      <w:r>
        <w:rPr>
          <w:rFonts w:hint="eastAsia"/>
          <w:lang w:val="en-US" w:eastAsia="zh-CN"/>
        </w:rPr>
        <w:t>1.3 评价指标</w:t>
      </w:r>
      <w:bookmarkEnd w:id="3"/>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在这个项目中，我使用均方误差(RMSE)作为衡量指标，这也是kaggle平台上要求的衡量指标。</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准确性:提交评估使用均方误差(RMSE)预报值的对数与对数之间的销售价格。(意味着错误预测昂贵的房子,便宜的房子同样会影响结果。</w:t>
      </w:r>
    </w:p>
    <w:p>
      <w:pPr>
        <w:keepNext w:val="0"/>
        <w:keepLines w:val="0"/>
        <w:widowControl/>
        <w:suppressLineNumbers w:val="0"/>
        <w:spacing w:line="23" w:lineRule="atLeast"/>
        <w:jc w:val="left"/>
        <w:rPr>
          <w:sz w:val="21"/>
          <w:szCs w:val="21"/>
        </w:rPr>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3828415" cy="1266825"/>
            <wp:effectExtent l="0" t="0" r="635" b="9525"/>
            <wp:docPr id="2" name="图片 2" descr="QQ截图2016122623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226234059"/>
                    <pic:cNvPicPr>
                      <a:picLocks noChangeAspect="1"/>
                    </pic:cNvPicPr>
                  </pic:nvPicPr>
                  <pic:blipFill>
                    <a:blip r:embed="rId4"/>
                    <a:stretch>
                      <a:fillRect/>
                    </a:stretch>
                  </pic:blipFill>
                  <pic:spPr>
                    <a:xfrm>
                      <a:off x="0" y="0"/>
                      <a:ext cx="3828415" cy="126682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均方根误差，它是观测值与真值偏差的平方和观测次数n比值的平方根，在实际测量中，观测次数n总是有限的，真值只能用最可信赖（最佳）值来代替.方根误差对一组测量中的特大或特小误差反映非常敏感，所以，均方根误差能够很好地反映出测量的精密度。均方根误差，当对某一量进行甚多次的测量时，取这一测量列真误差的均方根差(真误差平方的算术平均值再开方)，称为标准偏差，以σ表示。σ反映了测量数据偏离真实值的程度，σ越小，表示测量精度越高，因此可用σ作为评定这一测量过程精度的标准。</w:t>
      </w:r>
    </w:p>
    <w:p>
      <w:pPr>
        <w:rPr>
          <w:rFonts w:hint="eastAsia"/>
          <w:lang w:val="en-US" w:eastAsia="zh-CN"/>
        </w:rPr>
      </w:pPr>
    </w:p>
    <w:p>
      <w:pPr>
        <w:pStyle w:val="2"/>
        <w:rPr>
          <w:rFonts w:hint="eastAsia"/>
          <w:lang w:val="en-US" w:eastAsia="zh-CN"/>
        </w:rPr>
      </w:pPr>
      <w:bookmarkStart w:id="4" w:name="_Toc31526"/>
      <w:r>
        <w:rPr>
          <w:rFonts w:hint="eastAsia"/>
          <w:lang w:val="en-US" w:eastAsia="zh-CN"/>
        </w:rPr>
        <w:t>2 分析</w:t>
      </w:r>
      <w:bookmarkEnd w:id="4"/>
    </w:p>
    <w:p>
      <w:pPr>
        <w:pStyle w:val="3"/>
        <w:rPr>
          <w:rFonts w:hint="eastAsia"/>
          <w:lang w:val="en-US" w:eastAsia="zh-CN"/>
        </w:rPr>
      </w:pPr>
      <w:bookmarkStart w:id="5" w:name="_Toc26566"/>
      <w:r>
        <w:rPr>
          <w:rFonts w:hint="eastAsia"/>
          <w:lang w:val="en-US" w:eastAsia="zh-CN"/>
        </w:rPr>
        <w:t>2.1 数据可视化</w:t>
      </w:r>
      <w:bookmarkEnd w:id="5"/>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通过数据探索，发现数据集中有分类变量，缺失值和异常值，对分类变量移除了，缺失值补充为平均值，异常值移除了。</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数据集使用了numpy、pandas、matplotlib、scikit-llearn工具进行分析，一共有80个特征。我们对房屋的价格和房屋的面积进行分析，判断价格和面积的相关度</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drawing>
          <wp:inline distT="0" distB="0" distL="114300" distR="114300">
            <wp:extent cx="5190490" cy="28568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90490" cy="285686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sz w:val="21"/>
          <w:szCs w:val="21"/>
        </w:rPr>
      </w:pPr>
      <w:r>
        <w:rPr>
          <w:rFonts w:hint="default" w:ascii="Arial" w:hAnsi="Arial" w:eastAsia="宋体" w:cs="Arial"/>
          <w:color w:val="auto"/>
          <w:spacing w:val="20"/>
          <w:kern w:val="0"/>
          <w:sz w:val="24"/>
          <w:szCs w:val="24"/>
          <w:shd w:val="clear" w:fill="F8F8F8"/>
          <w:lang w:val="en-US" w:eastAsia="zh-CN" w:bidi="ar"/>
        </w:rPr>
        <w:t>似乎有2极端异常值在右下角,很大的房子,卖的很便宜。所以删除任何超过4000平方英尺的房屋数据集。我们同时发现房屋的价格和面积有很高的相关度</w:t>
      </w:r>
      <w:r>
        <w:rPr>
          <w:rFonts w:hint="eastAsia" w:ascii="Arial" w:hAnsi="Arial" w:eastAsia="宋体" w:cs="Arial"/>
          <w:color w:val="auto"/>
          <w:spacing w:val="20"/>
          <w:kern w:val="0"/>
          <w:sz w:val="24"/>
          <w:szCs w:val="24"/>
          <w:shd w:val="clear" w:fill="F8F8F8"/>
          <w:lang w:val="en-US" w:eastAsia="zh-CN" w:bidi="ar"/>
        </w:rPr>
        <w:t>。</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观察数据我发现有数字型的，有文本型的，还有缺失值，空置等等数据。我们需要进一步对数据进行探索分析。</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由于数据中很有多缺失值，我们对数据进行了处理。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1、对数据的缺失值进行处理，将空值替换成为最有可能的值。</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2、对现有的特征简化</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3、组合存在的特征，比如吧一层的面积和二层的面积合并。</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4、同时我们观察和销售价格和这些特征线性关系，找出最相关的特征</w:t>
      </w:r>
      <w:r>
        <w:rPr>
          <w:rFonts w:hint="eastAsia" w:ascii="Arial" w:hAnsi="Arial" w:eastAsia="宋体" w:cs="Arial"/>
          <w:color w:val="auto"/>
          <w:spacing w:val="20"/>
          <w:kern w:val="0"/>
          <w:sz w:val="24"/>
          <w:szCs w:val="24"/>
          <w:shd w:val="clear" w:fill="F8F8F8"/>
          <w:lang w:val="en-US" w:eastAsia="zh-CN" w:bidi="ar"/>
        </w:rPr>
        <w:t>。</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Find most important features relative to target</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SalePrice 1.000</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OverallQual 0.819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AllSF 0.817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AllFlrsSF 0.729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GrLivArea 0.719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SimplOverallQual 0.708</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ExterQual 0.681</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GarageCars 0.680</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TotalBath 0.673</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KitchenQual 0.667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GarageScore 0.657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GarageArea 0.655</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TotalBsmtSF 0.642</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SimplExterQual 0.636</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SimplGarageScore 0.631</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BsmtQual 0.615</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1stFlrSF 0.614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SimplKitchenQual 0.610</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OverallGrade 0.604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SimplBsmtQual 0.594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FullBath 0.591</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YearBuilt 0.589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ExterGrade 0.587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YearRemodAdd 0.569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FireplaceQu 0.547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GarageYrBlt 0.544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TotRmsAbvGrd 0.533</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SimplOverallGrade 0.527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SimplKitchenScore 0.523</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FireplaceScore 0.518</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 xml:space="preserve">... </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我们发现有很多特征相关，认为是一个不是简单的线性回归，可能是一个多元线性回归，所以人工在构造一些特征。</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5、处理剩余的缺失值的数值特性使用中位数作为替代</w:t>
      </w:r>
      <w:r>
        <w:rPr>
          <w:rFonts w:hint="eastAsia" w:ascii="Arial" w:hAnsi="Arial" w:eastAsia="宋体" w:cs="Arial"/>
          <w:color w:val="auto"/>
          <w:spacing w:val="20"/>
          <w:kern w:val="0"/>
          <w:sz w:val="24"/>
          <w:szCs w:val="24"/>
          <w:shd w:val="clear" w:fill="F8F8F8"/>
          <w:lang w:val="en-US" w:eastAsia="zh-CN" w:bidi="ar"/>
        </w:rPr>
        <w:t>。</w:t>
      </w:r>
    </w:p>
    <w:p>
      <w:pPr>
        <w:pStyle w:val="3"/>
        <w:rPr>
          <w:rFonts w:hint="eastAsia"/>
          <w:lang w:val="en-US" w:eastAsia="zh-CN"/>
        </w:rPr>
      </w:pPr>
      <w:bookmarkStart w:id="6" w:name="_Toc5271"/>
      <w:r>
        <w:rPr>
          <w:rFonts w:hint="eastAsia"/>
          <w:lang w:val="en-US" w:eastAsia="zh-CN"/>
        </w:rPr>
        <w:t>2.2 算法和技术</w:t>
      </w:r>
      <w:bookmarkEnd w:id="6"/>
    </w:p>
    <w:p>
      <w:pPr>
        <w:pStyle w:val="4"/>
        <w:rPr>
          <w:rFonts w:hint="eastAsia"/>
          <w:lang w:val="en-US" w:eastAsia="zh-CN"/>
        </w:rPr>
      </w:pPr>
      <w:bookmarkStart w:id="7" w:name="_Toc32257"/>
      <w:r>
        <w:rPr>
          <w:rFonts w:hint="eastAsia"/>
          <w:lang w:val="en-US" w:eastAsia="zh-CN"/>
        </w:rPr>
        <w:t>2.2.1 线性回归</w:t>
      </w:r>
      <w:bookmarkEnd w:id="7"/>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线性回归用最适直线(回归线)去建立因变量Y和一个或多个自变量X之间的关系。可以用公式来表示：</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Y=a+b*X+e</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a为截距，b为回归线的斜率，e是误差项。</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重点</w:t>
      </w:r>
      <w:r>
        <w:rPr>
          <w:rFonts w:hint="default"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1.自变量与因变量之间必须要有线性关系。</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2.多重共线性、自相关和异方差对多元线性回归的影响很大。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3.线性回归对异常值非常敏感，其能严重影响回归线，最终影响预测值。</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4.在多元的自变量中，我们可以通过前进法，后退法和逐步法去选择最显著的自变量。</w:t>
      </w:r>
    </w:p>
    <w:p>
      <w:pPr>
        <w:pStyle w:val="4"/>
        <w:rPr>
          <w:rFonts w:hint="eastAsia"/>
          <w:lang w:val="en-US" w:eastAsia="zh-CN"/>
        </w:rPr>
      </w:pPr>
      <w:bookmarkStart w:id="8" w:name="_Toc23135"/>
      <w:r>
        <w:rPr>
          <w:rFonts w:hint="eastAsia"/>
          <w:lang w:val="en-US" w:eastAsia="zh-CN"/>
        </w:rPr>
        <w:t>2.2.2 岭回归</w:t>
      </w:r>
      <w:bookmarkEnd w:id="8"/>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当碰到数据有多重共线性时，我们就会用到岭回归。所谓多重共线性，简单的说就是自变量之间有高度相关关系。在多重共线性中，即使是最小二乘法是无偏的，它们的方差也会很大。通过在回归中加入一些偏差，岭回归酒会减少标准误差。</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岭回归是一种专用于共线性数据分析的有偏估计回归方法，实质上是一种改良的最小二乘估计法，通过放弃最小二乘法的无偏性，以损失部分信息、降低精度为代价获得回归系数更为符合实际、更可靠的回归方法，对病态数据的拟合要强于最小二乘法。’</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岭回归是通过岭参数λ去解决多重共线性的问题。看下面的公式：</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"C:\\Users\\Administrator\\AppData\\Local\\YNote\\data\\kang_chao520@163.com\\3f3cccf7cd42489e807e2c4a471aa64a\\819114809870.png"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714625" cy="81915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2714625"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3" w:lineRule="atLeast"/>
        <w:jc w:val="center"/>
        <w:rPr>
          <w:sz w:val="21"/>
          <w:szCs w:val="21"/>
        </w:rPr>
      </w:pP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 xml:space="preserve">    </w:t>
      </w:r>
      <w:r>
        <w:rPr>
          <w:rFonts w:hint="default" w:ascii="Arial" w:hAnsi="Arial" w:eastAsia="宋体" w:cs="Arial"/>
          <w:color w:val="auto"/>
          <w:spacing w:val="20"/>
          <w:kern w:val="0"/>
          <w:sz w:val="24"/>
          <w:szCs w:val="24"/>
          <w:shd w:val="clear" w:fill="F8F8F8"/>
          <w:lang w:val="en-US" w:eastAsia="zh-CN" w:bidi="ar"/>
        </w:rPr>
        <w:t> 其中loss为损失函数，penalty为惩罚项。</w:t>
      </w:r>
    </w:p>
    <w:p>
      <w:pPr>
        <w:keepNext w:val="0"/>
        <w:keepLines w:val="0"/>
        <w:widowControl/>
        <w:suppressLineNumbers w:val="0"/>
        <w:spacing w:line="23" w:lineRule="atLeast"/>
        <w:jc w:val="both"/>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重点</w:t>
      </w:r>
      <w:r>
        <w:rPr>
          <w:rFonts w:hint="default"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1.岭回归的假设与最小二乘法回归的假设相同除了假设正态性。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2.它把系数的值收缩了，但是不会为0</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3.正则化方法是使用了l2正则</w:t>
      </w:r>
      <w:r>
        <w:rPr>
          <w:rFonts w:hint="eastAsia" w:ascii="Arial" w:hAnsi="Arial" w:eastAsia="宋体" w:cs="Arial"/>
          <w:color w:val="auto"/>
          <w:spacing w:val="20"/>
          <w:kern w:val="0"/>
          <w:sz w:val="24"/>
          <w:szCs w:val="24"/>
          <w:shd w:val="clear" w:fill="F8F8F8"/>
          <w:lang w:val="en-US" w:eastAsia="zh-CN" w:bidi="ar"/>
        </w:rPr>
        <w:t>。</w:t>
      </w:r>
    </w:p>
    <w:p>
      <w:pPr>
        <w:pStyle w:val="4"/>
        <w:rPr>
          <w:rFonts w:hint="eastAsia"/>
          <w:lang w:val="en-US" w:eastAsia="zh-CN"/>
        </w:rPr>
      </w:pPr>
      <w:bookmarkStart w:id="9" w:name="_Toc741"/>
      <w:r>
        <w:rPr>
          <w:rFonts w:hint="eastAsia"/>
          <w:lang w:val="en-US" w:eastAsia="zh-CN"/>
        </w:rPr>
        <w:t xml:space="preserve">2.2.3 </w:t>
      </w:r>
      <w:r>
        <w:rPr>
          <w:lang w:val="en-US" w:eastAsia="zh-CN"/>
        </w:rPr>
        <w:t>LASSO</w:t>
      </w:r>
      <w:r>
        <w:rPr>
          <w:rFonts w:hint="eastAsia"/>
          <w:lang w:val="en-US" w:eastAsia="zh-CN"/>
        </w:rPr>
        <w:t>回归</w:t>
      </w:r>
      <w:bookmarkEnd w:id="9"/>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和岭回归类似，Lasso(least Absolute Shrinkage and Selection Operator)也是通过惩罚其回归系数的绝对值。看下面的公式：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"C:\\Users\\Administrator\\AppData\\Local\\YNote\\data\\kang_chao520@163.com\\9b9c3853acdb4de799cce34fe52e1508\\819114834277.png"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447925" cy="75247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2447925"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   </w:t>
      </w:r>
      <w:r>
        <w:rPr>
          <w:rFonts w:hint="default" w:ascii="Arial" w:hAnsi="Arial" w:eastAsia="宋体" w:cs="Arial"/>
          <w:color w:val="auto"/>
          <w:spacing w:val="20"/>
          <w:kern w:val="0"/>
          <w:sz w:val="24"/>
          <w:szCs w:val="24"/>
          <w:shd w:val="clear" w:fill="F8F8F8"/>
          <w:lang w:val="en-US" w:eastAsia="zh-CN" w:bidi="ar"/>
        </w:rPr>
        <w:t>Lasso回归和岭回归不同的是，Lasso回归在惩罚方程中用的是绝对值，而不是平方。这就使得惩罚后的值可能会变成0.</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重点：</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1.其假设与最小二乘回归相同除了正态性。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2.其能把系数收缩到0，使得其能帮助特征选择。</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3.这个正则化方法为l1正则化。</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4.如果一组变量是高度相关的，lasso会选择其中的一个，然后把其他的都变为0.</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LASSO代表至少绝对收缩和选择算子。这是另一种正则化方法,我们简单地取代的平方权重加权的绝对值的总和。L1与L2正规化,正则化收益率向量稀疏的特点:大部分能权重为零。稀疏可能是有用的在实践中如果我们有一个高维数据集与许多无关的功能。 这里应该比岭更有效率。</w:t>
      </w:r>
    </w:p>
    <w:p>
      <w:pPr>
        <w:pStyle w:val="3"/>
        <w:rPr>
          <w:rFonts w:hint="eastAsia"/>
          <w:lang w:val="en-US" w:eastAsia="zh-CN"/>
        </w:rPr>
      </w:pPr>
      <w:bookmarkStart w:id="10" w:name="_Toc31271"/>
      <w:r>
        <w:rPr>
          <w:rFonts w:hint="eastAsia"/>
          <w:lang w:val="en-US" w:eastAsia="zh-CN"/>
        </w:rPr>
        <w:t>2.3 基准标准</w:t>
      </w:r>
      <w:bookmarkEnd w:id="10"/>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sz w:val="21"/>
          <w:szCs w:val="21"/>
        </w:rPr>
      </w:pPr>
      <w:r>
        <w:rPr>
          <w:rFonts w:hint="default" w:ascii="Arial" w:hAnsi="Arial" w:eastAsia="宋体" w:cs="Arial"/>
          <w:color w:val="auto"/>
          <w:spacing w:val="20"/>
          <w:kern w:val="0"/>
          <w:sz w:val="24"/>
          <w:szCs w:val="24"/>
          <w:shd w:val="clear" w:fill="F8F8F8"/>
          <w:lang w:val="en-US" w:eastAsia="zh-CN" w:bidi="ar"/>
        </w:rPr>
        <w:t>我们使用RMSE作为测试基准。以上分别对不同的模型做了测试，我们最终以输出的RMSE分值作为衡量标准。分值越小，预测的准确率越高。</w:t>
      </w:r>
    </w:p>
    <w:p>
      <w:pPr>
        <w:pStyle w:val="2"/>
        <w:rPr>
          <w:rFonts w:hint="eastAsia"/>
          <w:lang w:val="en-US" w:eastAsia="zh-CN"/>
        </w:rPr>
      </w:pPr>
      <w:bookmarkStart w:id="11" w:name="_Toc1235"/>
      <w:r>
        <w:rPr>
          <w:rFonts w:hint="eastAsia"/>
          <w:lang w:val="en-US" w:eastAsia="zh-CN"/>
        </w:rPr>
        <w:t>3 具体方法</w:t>
      </w:r>
      <w:bookmarkEnd w:id="11"/>
    </w:p>
    <w:p>
      <w:pPr>
        <w:pStyle w:val="3"/>
        <w:rPr>
          <w:rFonts w:hint="eastAsia"/>
          <w:lang w:val="en-US" w:eastAsia="zh-CN"/>
        </w:rPr>
      </w:pPr>
      <w:bookmarkStart w:id="12" w:name="_Toc2722"/>
      <w:r>
        <w:rPr>
          <w:rFonts w:hint="eastAsia"/>
          <w:lang w:val="en-US" w:eastAsia="zh-CN"/>
        </w:rPr>
        <w:t>3.1 数据预处理</w:t>
      </w:r>
      <w:bookmarkEnd w:id="12"/>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我们这里有几个非数值的列需要做一定的转换！它们中很多是简单的yes/no，比如internet。这些可以合理地转化为1/0（二元值，binary）值。其他的列，如Mjob和Fjob，有两个以上的值，被称为分类变量（categorical variables）。处理这样的列的推荐方法是创建和可能值一样多的列（如：Fjob_teacher，Fjob_other，Fjob_services等），然后将其中一个的值设为1另外的设为0。这些创建的列有时候叫做 虚拟变量（dummy variables），我们将用</w:t>
      </w:r>
      <w:r>
        <w:rPr>
          <w:rFonts w:hint="default" w:ascii="Arial" w:hAnsi="Arial" w:eastAsia="宋体" w:cs="Arial"/>
          <w:color w:val="auto"/>
          <w:spacing w:val="20"/>
          <w:kern w:val="0"/>
          <w:sz w:val="24"/>
          <w:szCs w:val="24"/>
          <w:shd w:val="clear" w:fill="F8F8F8"/>
          <w:lang w:val="en-US" w:eastAsia="zh-CN" w:bidi="ar"/>
        </w:rPr>
        <w:fldChar w:fldCharType="begin"/>
      </w:r>
      <w:r>
        <w:rPr>
          <w:rFonts w:hint="default" w:ascii="Arial" w:hAnsi="Arial" w:eastAsia="宋体" w:cs="Arial"/>
          <w:color w:val="auto"/>
          <w:spacing w:val="20"/>
          <w:kern w:val="0"/>
          <w:sz w:val="24"/>
          <w:szCs w:val="24"/>
          <w:shd w:val="clear" w:fill="F8F8F8"/>
          <w:lang w:val="en-US" w:eastAsia="zh-CN" w:bidi="ar"/>
        </w:rPr>
        <w:instrText xml:space="preserve"> HYPERLINK "http://pandas.pydata.org/pandas-docs/stable/generated/pandas.get_dummies.html?highlight=get_dummies" \l "pandas.get_dummies" </w:instrText>
      </w:r>
      <w:r>
        <w:rPr>
          <w:rFonts w:hint="default" w:ascii="Arial" w:hAnsi="Arial" w:eastAsia="宋体" w:cs="Arial"/>
          <w:color w:val="auto"/>
          <w:spacing w:val="20"/>
          <w:kern w:val="0"/>
          <w:sz w:val="24"/>
          <w:szCs w:val="24"/>
          <w:shd w:val="clear" w:fill="F8F8F8"/>
          <w:lang w:val="en-US" w:eastAsia="zh-CN" w:bidi="ar"/>
        </w:rPr>
        <w:fldChar w:fldCharType="separate"/>
      </w:r>
      <w:r>
        <w:rPr>
          <w:rFonts w:hint="default" w:ascii="Arial" w:hAnsi="Arial" w:eastAsia="宋体" w:cs="Arial"/>
          <w:color w:val="auto"/>
          <w:spacing w:val="20"/>
          <w:kern w:val="0"/>
          <w:sz w:val="24"/>
          <w:szCs w:val="24"/>
          <w:shd w:val="clear" w:fill="F8F8F8"/>
          <w:lang w:val="en-US" w:eastAsia="zh-CN" w:bidi="ar"/>
        </w:rPr>
        <w:t>pandas.get_dummies()</w:t>
      </w:r>
      <w:r>
        <w:rPr>
          <w:rFonts w:hint="default" w:ascii="Arial" w:hAnsi="Arial" w:eastAsia="宋体" w:cs="Arial"/>
          <w:color w:val="auto"/>
          <w:spacing w:val="20"/>
          <w:kern w:val="0"/>
          <w:sz w:val="24"/>
          <w:szCs w:val="24"/>
          <w:shd w:val="clear" w:fill="F8F8F8"/>
          <w:lang w:val="en-US" w:eastAsia="zh-CN" w:bidi="ar"/>
        </w:rPr>
        <w:fldChar w:fldCharType="end"/>
      </w:r>
      <w:r>
        <w:rPr>
          <w:rFonts w:hint="default" w:ascii="Arial" w:hAnsi="Arial" w:eastAsia="宋体" w:cs="Arial"/>
          <w:color w:val="auto"/>
          <w:spacing w:val="20"/>
          <w:kern w:val="0"/>
          <w:sz w:val="24"/>
          <w:szCs w:val="24"/>
          <w:shd w:val="clear" w:fill="F8F8F8"/>
          <w:lang w:val="en-US" w:eastAsia="zh-CN" w:bidi="ar"/>
        </w:rPr>
        <w:t>函数来完成这个转换。</w:t>
      </w:r>
    </w:p>
    <w:p>
      <w:pPr>
        <w:rPr>
          <w:rFonts w:hint="eastAsia"/>
          <w:lang w:val="en-US" w:eastAsia="zh-CN"/>
        </w:rPr>
      </w:pPr>
    </w:p>
    <w:p>
      <w:pPr>
        <w:pStyle w:val="3"/>
        <w:rPr>
          <w:rFonts w:hint="eastAsia"/>
          <w:lang w:val="en-US" w:eastAsia="zh-CN"/>
        </w:rPr>
      </w:pPr>
      <w:bookmarkStart w:id="13" w:name="_Toc25130"/>
      <w:r>
        <w:rPr>
          <w:rFonts w:hint="eastAsia"/>
          <w:lang w:val="en-US" w:eastAsia="zh-CN"/>
        </w:rPr>
        <w:t>3.2 实现</w:t>
      </w:r>
      <w:bookmarkEnd w:id="13"/>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我用线性回归、岭回归和LASSO回归络训练数据的方法,指标准确性和时间。</w:t>
      </w:r>
    </w:p>
    <w:p>
      <w:pPr>
        <w:pStyle w:val="4"/>
      </w:pPr>
      <w:bookmarkStart w:id="14" w:name="_Toc20838"/>
      <w:r>
        <w:rPr>
          <w:rFonts w:hint="eastAsia"/>
          <w:lang w:val="en-US" w:eastAsia="zh-CN"/>
        </w:rPr>
        <w:t>3.2.1</w:t>
      </w:r>
      <w:r>
        <w:rPr>
          <w:rFonts w:hint="default"/>
          <w:lang w:val="en-US" w:eastAsia="zh-CN"/>
        </w:rPr>
        <w:t>线性回归</w:t>
      </w:r>
      <w:bookmarkEnd w:id="14"/>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首先导入LinearRegression（）算法，然后fit()训练数据进行训练，然后看预测训练和验证集，然后根据预测的结果画出散点图,对比预测值和真实值之间的残差。(残差是指实际观察值与估计值（</w:t>
      </w:r>
      <w:r>
        <w:rPr>
          <w:rFonts w:hint="default" w:ascii="Arial" w:hAnsi="Arial" w:eastAsia="宋体" w:cs="Arial"/>
          <w:color w:val="auto"/>
          <w:spacing w:val="20"/>
          <w:kern w:val="0"/>
          <w:sz w:val="24"/>
          <w:szCs w:val="24"/>
          <w:shd w:val="clear" w:fill="F8F8F8"/>
          <w:lang w:val="en-US" w:eastAsia="zh-CN" w:bidi="ar"/>
        </w:rPr>
        <w:fldChar w:fldCharType="begin"/>
      </w:r>
      <w:r>
        <w:rPr>
          <w:rFonts w:hint="default" w:ascii="Arial" w:hAnsi="Arial" w:eastAsia="宋体" w:cs="Arial"/>
          <w:color w:val="auto"/>
          <w:spacing w:val="20"/>
          <w:kern w:val="0"/>
          <w:sz w:val="24"/>
          <w:szCs w:val="24"/>
          <w:shd w:val="clear" w:fill="F8F8F8"/>
          <w:lang w:val="en-US" w:eastAsia="zh-CN" w:bidi="ar"/>
        </w:rPr>
        <w:instrText xml:space="preserve"> HYPERLINK "http://baike.baidu.com/view/4780388.htm" </w:instrText>
      </w:r>
      <w:r>
        <w:rPr>
          <w:rFonts w:hint="default" w:ascii="Arial" w:hAnsi="Arial" w:eastAsia="宋体" w:cs="Arial"/>
          <w:color w:val="auto"/>
          <w:spacing w:val="20"/>
          <w:kern w:val="0"/>
          <w:sz w:val="24"/>
          <w:szCs w:val="24"/>
          <w:shd w:val="clear" w:fill="F8F8F8"/>
          <w:lang w:val="en-US" w:eastAsia="zh-CN" w:bidi="ar"/>
        </w:rPr>
        <w:fldChar w:fldCharType="separate"/>
      </w:r>
      <w:r>
        <w:rPr>
          <w:rFonts w:hint="default" w:ascii="Arial" w:hAnsi="Arial" w:eastAsia="宋体" w:cs="Arial"/>
          <w:color w:val="auto"/>
          <w:spacing w:val="20"/>
          <w:kern w:val="0"/>
          <w:sz w:val="24"/>
          <w:szCs w:val="24"/>
          <w:shd w:val="clear" w:fill="F8F8F8"/>
          <w:lang w:val="en-US" w:eastAsia="zh-CN" w:bidi="ar"/>
        </w:rPr>
        <w:t>拟合值</w:t>
      </w:r>
      <w:r>
        <w:rPr>
          <w:rFonts w:hint="default" w:ascii="Arial" w:hAnsi="Arial" w:eastAsia="宋体" w:cs="Arial"/>
          <w:color w:val="auto"/>
          <w:spacing w:val="20"/>
          <w:kern w:val="0"/>
          <w:sz w:val="24"/>
          <w:szCs w:val="24"/>
          <w:shd w:val="clear" w:fill="F8F8F8"/>
          <w:lang w:val="en-US" w:eastAsia="zh-CN" w:bidi="ar"/>
        </w:rPr>
        <w:fldChar w:fldCharType="end"/>
      </w:r>
      <w:r>
        <w:rPr>
          <w:rFonts w:hint="default" w:ascii="Arial" w:hAnsi="Arial" w:eastAsia="宋体" w:cs="Arial"/>
          <w:color w:val="auto"/>
          <w:spacing w:val="20"/>
          <w:kern w:val="0"/>
          <w:sz w:val="24"/>
          <w:szCs w:val="24"/>
          <w:shd w:val="clear" w:fill="F8F8F8"/>
          <w:lang w:val="en-US" w:eastAsia="zh-CN" w:bidi="ar"/>
        </w:rPr>
        <w:t>）之间的差。)通过残差所提供的信息，分析出数据的可靠性、周期性或其它干扰。rems分值为0.40405824585252131</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RMSE由于某种原因在训练集出现奇怪的错误。错误似乎随机分布和随机分散在中心线。这意味着我们的模型能够捕捉到的大部分解释信息。但是还是有很大误差。</w:t>
      </w:r>
    </w:p>
    <w:p>
      <w:pPr>
        <w:keepNext w:val="0"/>
        <w:keepLines w:val="0"/>
        <w:widowControl/>
        <w:suppressLineNumbers w:val="0"/>
        <w:spacing w:line="23" w:lineRule="atLeast"/>
        <w:jc w:val="left"/>
        <w:rPr>
          <w:sz w:val="21"/>
          <w:szCs w:val="21"/>
        </w:rPr>
      </w:pPr>
    </w:p>
    <w:p>
      <w:pPr>
        <w:pStyle w:val="4"/>
      </w:pPr>
      <w:bookmarkStart w:id="15" w:name="_Toc20521"/>
      <w:r>
        <w:rPr>
          <w:rFonts w:hint="eastAsia"/>
          <w:lang w:val="en-US" w:eastAsia="zh-CN"/>
        </w:rPr>
        <w:t xml:space="preserve">3.2.2 </w:t>
      </w:r>
      <w:r>
        <w:rPr>
          <w:rFonts w:hint="default"/>
          <w:lang w:val="en-US" w:eastAsia="zh-CN"/>
        </w:rPr>
        <w:t>岭回归</w:t>
      </w:r>
      <w:bookmarkEnd w:id="15"/>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首先导入RidgeCV（）算法，设置初始的alphas = [0.01, 0.03, 0.06, 0.1, 0.3, 0.6, 1, 3, 6, 10, 30, 60]，然后训练模型，找出最优的alphas 。然后使用最优的alphas调整参数，找出最优的alphas，然后预测数据。对结果分析时候分别画出了预测值的散点图和重要系数的散点图。训练和测试结果表明,我们排除了大部分的过度拟合。视觉上,图似乎证实了这一想法。岭回归几乎使用了大部分存在的特征。rems分值降低到 0.11642721377799541</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现在我们已经添加正则化发现我们得到一个更好的RMSE结果。训练和测试结果表明,我们排除了大部分的过度拟合。视觉上,图似乎证实了这一想法。岭回归几乎使用了大部分存在的特征。</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sz w:val="21"/>
          <w:szCs w:val="21"/>
        </w:rPr>
      </w:pPr>
    </w:p>
    <w:p>
      <w:pPr>
        <w:pStyle w:val="4"/>
      </w:pPr>
      <w:bookmarkStart w:id="16" w:name="_Toc9385"/>
      <w:r>
        <w:rPr>
          <w:rFonts w:hint="eastAsia"/>
          <w:lang w:val="en-US" w:eastAsia="zh-CN"/>
        </w:rPr>
        <w:t xml:space="preserve">3.2.3 </w:t>
      </w:r>
      <w:r>
        <w:rPr>
          <w:lang w:val="en-US" w:eastAsia="zh-CN"/>
        </w:rPr>
        <w:t>LASSO正则化</w:t>
      </w:r>
      <w:bookmarkEnd w:id="16"/>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更进一步的分析，我们使用了LASSO正则化来分析数据，导入了LassoCV（）包，同样找出最优的alphas值，然后去训练模型，对于训练集和测试集都有了更好的提升。rems分值降低到 0.11583213221750714</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ind w:firstLine="420" w:firstLineChars="0"/>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RMSE结果对于训练集和测试集都有了更好的提升。</w:t>
      </w:r>
    </w:p>
    <w:p>
      <w:pPr>
        <w:pStyle w:val="3"/>
        <w:rPr>
          <w:rFonts w:hint="eastAsia"/>
          <w:lang w:val="en-US" w:eastAsia="zh-CN"/>
        </w:rPr>
      </w:pPr>
      <w:bookmarkStart w:id="17" w:name="_Toc21056"/>
      <w:r>
        <w:rPr>
          <w:rFonts w:hint="eastAsia"/>
          <w:lang w:val="en-US" w:eastAsia="zh-CN"/>
        </w:rPr>
        <w:t>3.3 改进</w:t>
      </w:r>
      <w:bookmarkEnd w:id="17"/>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在这个项目中,我没有考虑分类变量对销售价格的影响的相关系数，LotConfig、LandSlope、Condition等等。,如果我将它们合并到一起或者使用PCA降维的方式，,我可以减少冗余的功能和提高效率的模型。</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后续可以使用ElasticNet回归，ElasticNet回归是Lasso回归和岭回归的组合。它会事先训练L1和L2作为惩罚项。当许多变量是相关的时候，Elastic-net是有用的。Lasso一般会随机选择其中一个，而Elastic-net则会选在两个。与Lasso和岭回归的利弊比较，一个实用的优点就是Elastic-Net会继承一些岭回归的稳定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ElasticNet主要特点：</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1.在选择变量的数量上没有限制</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2.双重收缩对其有影响</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3.除了这7个常用的回归技术，你也可以看看贝叶斯回归、生态学回归和鲁棒回归。</w:t>
      </w:r>
    </w:p>
    <w:p>
      <w:pPr>
        <w:pStyle w:val="2"/>
        <w:rPr>
          <w:rFonts w:hint="eastAsia"/>
          <w:lang w:val="en-US" w:eastAsia="zh-CN"/>
        </w:rPr>
      </w:pPr>
      <w:bookmarkStart w:id="18" w:name="_Toc12263"/>
      <w:r>
        <w:rPr>
          <w:rFonts w:hint="eastAsia"/>
          <w:lang w:val="en-US" w:eastAsia="zh-CN"/>
        </w:rPr>
        <w:t>4 结果</w:t>
      </w:r>
      <w:bookmarkEnd w:id="18"/>
    </w:p>
    <w:p>
      <w:pPr>
        <w:pStyle w:val="3"/>
        <w:rPr>
          <w:rFonts w:hint="eastAsia"/>
          <w:lang w:val="en-US" w:eastAsia="zh-CN"/>
        </w:rPr>
      </w:pPr>
      <w:bookmarkStart w:id="19" w:name="_Toc27801"/>
      <w:r>
        <w:rPr>
          <w:rFonts w:hint="eastAsia"/>
          <w:lang w:val="en-US" w:eastAsia="zh-CN"/>
        </w:rPr>
        <w:t>4.1 模型评价与验证</w:t>
      </w:r>
      <w:bookmarkEnd w:id="19"/>
    </w:p>
    <w:p>
      <w:pPr>
        <w:keepNext w:val="0"/>
        <w:keepLines w:val="0"/>
        <w:widowControl/>
        <w:suppressLineNumbers w:val="0"/>
        <w:spacing w:line="23" w:lineRule="atLeast"/>
        <w:jc w:val="left"/>
        <w:rPr>
          <w:rFonts w:hint="default" w:ascii="Arial" w:hAnsi="Arial" w:eastAsia="宋体" w:cs="Arial"/>
          <w:color w:val="2F2F2F"/>
          <w:kern w:val="0"/>
          <w:sz w:val="24"/>
          <w:szCs w:val="24"/>
          <w:shd w:val="clear" w:fill="FFFFFF"/>
          <w:lang w:val="en-US" w:eastAsia="zh-CN" w:bidi="ar"/>
        </w:rPr>
      </w:pPr>
      <w:r>
        <w:rPr>
          <w:rFonts w:hint="default" w:ascii="Arial" w:hAnsi="Arial" w:eastAsia="宋体" w:cs="Arial"/>
          <w:color w:val="2F2F2F"/>
          <w:kern w:val="0"/>
          <w:sz w:val="24"/>
          <w:szCs w:val="24"/>
          <w:shd w:val="clear" w:fill="FFFFFF"/>
          <w:lang w:val="en-US" w:eastAsia="zh-CN" w:bidi="ar"/>
        </w:rPr>
        <w:t>根据我之前的研究中,我写的函数来计算性能的几个模型与不同大小的训练数据。每个模型的学习和测试精度被绘制。</w:t>
      </w:r>
    </w:p>
    <w:p>
      <w:pPr>
        <w:keepNext w:val="0"/>
        <w:keepLines w:val="0"/>
        <w:widowControl/>
        <w:suppressLineNumbers w:val="0"/>
        <w:spacing w:line="23" w:lineRule="atLeast"/>
        <w:jc w:val="left"/>
        <w:rPr>
          <w:rFonts w:hint="default" w:ascii="Arial" w:hAnsi="Arial" w:eastAsia="宋体" w:cs="Arial"/>
          <w:color w:val="2F2F2F"/>
          <w:kern w:val="0"/>
          <w:sz w:val="24"/>
          <w:szCs w:val="24"/>
          <w:shd w:val="clear" w:fill="FFFFFF"/>
          <w:lang w:val="en-US" w:eastAsia="zh-CN" w:bidi="ar"/>
        </w:rPr>
      </w:pPr>
      <w:r>
        <w:rPr>
          <w:rFonts w:hint="default" w:ascii="Arial" w:hAnsi="Arial" w:eastAsia="宋体" w:cs="Arial"/>
          <w:color w:val="2F2F2F"/>
          <w:kern w:val="0"/>
          <w:sz w:val="24"/>
          <w:szCs w:val="24"/>
          <w:shd w:val="clear" w:fill="FFFFFF"/>
          <w:lang w:val="en-US" w:eastAsia="zh-CN" w:bidi="ar"/>
        </w:rPr>
        <w:t>绘制不同模型的图，线性回归和岭回归</w:t>
      </w:r>
    </w:p>
    <w:p>
      <w:pPr>
        <w:rPr>
          <w:rFonts w:hint="eastAsia"/>
          <w:lang w:val="en-US" w:eastAsia="zh-CN"/>
        </w:rPr>
      </w:pPr>
    </w:p>
    <w:p>
      <w:pPr>
        <w:pStyle w:val="3"/>
        <w:rPr>
          <w:rFonts w:hint="eastAsia"/>
          <w:lang w:val="en-US" w:eastAsia="zh-CN"/>
        </w:rPr>
      </w:pPr>
      <w:bookmarkStart w:id="20" w:name="_Toc23230"/>
      <w:r>
        <w:rPr>
          <w:rFonts w:hint="eastAsia"/>
          <w:lang w:val="en-US" w:eastAsia="zh-CN"/>
        </w:rPr>
        <w:t>4.2 结果分析</w:t>
      </w:r>
      <w:bookmarkEnd w:id="20"/>
    </w:p>
    <w:p>
      <w:pPr>
        <w:pStyle w:val="4"/>
        <w:rPr>
          <w:rFonts w:hint="default"/>
          <w:lang w:val="en-US" w:eastAsia="zh-CN"/>
        </w:rPr>
      </w:pPr>
      <w:bookmarkStart w:id="21" w:name="_Toc29716"/>
      <w:r>
        <w:rPr>
          <w:rFonts w:hint="eastAsia"/>
          <w:lang w:val="en-US" w:eastAsia="zh-CN"/>
        </w:rPr>
        <w:t xml:space="preserve">4.2.1 </w:t>
      </w:r>
      <w:r>
        <w:rPr>
          <w:rFonts w:hint="default"/>
          <w:lang w:val="en-US" w:eastAsia="zh-CN"/>
        </w:rPr>
        <w:t>线性回归</w:t>
      </w:r>
      <w:bookmarkEnd w:id="21"/>
    </w:p>
    <w:p>
      <w:pPr>
        <w:rPr>
          <w:rFonts w:hint="eastAsia"/>
          <w:lang w:val="en-US" w:eastAsia="zh-CN"/>
        </w:rPr>
      </w:pPr>
      <w:r>
        <w:rPr>
          <w:rFonts w:hint="eastAsia"/>
          <w:lang w:val="en-US" w:eastAsia="zh-CN"/>
        </w:rPr>
        <w:t>线性回归处理的结果如下图所示：</w:t>
      </w:r>
    </w:p>
    <w:p>
      <w:pPr>
        <w:rPr>
          <w:rFonts w:hint="eastAsia"/>
          <w:lang w:val="en-US" w:eastAsia="zh-CN"/>
        </w:rPr>
      </w:pPr>
      <w:r>
        <w:drawing>
          <wp:inline distT="0" distB="0" distL="114300" distR="114300">
            <wp:extent cx="5273675" cy="5538470"/>
            <wp:effectExtent l="0" t="0" r="317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3675" cy="5538470"/>
                    </a:xfrm>
                    <a:prstGeom prst="rect">
                      <a:avLst/>
                    </a:prstGeom>
                    <a:noFill/>
                    <a:ln w="9525">
                      <a:noFill/>
                    </a:ln>
                  </pic:spPr>
                </pic:pic>
              </a:graphicData>
            </a:graphic>
          </wp:inline>
        </w:drawing>
      </w:r>
    </w:p>
    <w:p>
      <w:pPr>
        <w:pStyle w:val="4"/>
        <w:rPr>
          <w:rFonts w:hint="eastAsia"/>
          <w:lang w:val="en-US" w:eastAsia="zh-CN"/>
        </w:rPr>
      </w:pPr>
      <w:bookmarkStart w:id="22" w:name="_Toc19316"/>
      <w:r>
        <w:rPr>
          <w:rFonts w:hint="eastAsia"/>
          <w:lang w:val="en-US" w:eastAsia="zh-CN"/>
        </w:rPr>
        <w:t>4.2.2 岭回归</w:t>
      </w:r>
      <w:bookmarkEnd w:id="22"/>
    </w:p>
    <w:p>
      <w:pPr>
        <w:rPr>
          <w:rFonts w:hint="eastAsia"/>
          <w:lang w:val="en-US" w:eastAsia="zh-CN"/>
        </w:rPr>
      </w:pPr>
      <w:r>
        <w:rPr>
          <w:rFonts w:hint="eastAsia"/>
          <w:lang w:val="en-US" w:eastAsia="zh-CN"/>
        </w:rPr>
        <w:t>岭回归处理的结果如下图所示：</w:t>
      </w:r>
    </w:p>
    <w:p>
      <w:r>
        <w:drawing>
          <wp:inline distT="0" distB="0" distL="114300" distR="114300">
            <wp:extent cx="5269865" cy="5719445"/>
            <wp:effectExtent l="0" t="0" r="6985"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9865" cy="57194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3040" cy="2612390"/>
            <wp:effectExtent l="0" t="0" r="3810"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3040" cy="2612390"/>
                    </a:xfrm>
                    <a:prstGeom prst="rect">
                      <a:avLst/>
                    </a:prstGeom>
                    <a:noFill/>
                    <a:ln w="9525">
                      <a:noFill/>
                    </a:ln>
                  </pic:spPr>
                </pic:pic>
              </a:graphicData>
            </a:graphic>
          </wp:inline>
        </w:drawing>
      </w:r>
    </w:p>
    <w:p>
      <w:pPr>
        <w:pStyle w:val="4"/>
        <w:rPr>
          <w:rFonts w:hint="eastAsia"/>
          <w:lang w:val="en-US" w:eastAsia="zh-CN"/>
        </w:rPr>
      </w:pPr>
      <w:bookmarkStart w:id="23" w:name="_Toc12055"/>
      <w:r>
        <w:rPr>
          <w:rFonts w:hint="eastAsia"/>
          <w:lang w:val="en-US" w:eastAsia="zh-CN"/>
        </w:rPr>
        <w:t xml:space="preserve">4.2.3 </w:t>
      </w:r>
      <w:r>
        <w:rPr>
          <w:lang w:val="en-US" w:eastAsia="zh-CN"/>
        </w:rPr>
        <w:t>LASSO正则化</w:t>
      </w:r>
      <w:bookmarkEnd w:id="23"/>
    </w:p>
    <w:p>
      <w:pPr>
        <w:rPr>
          <w:rFonts w:hint="eastAsia"/>
          <w:lang w:val="en-US" w:eastAsia="zh-CN"/>
        </w:rPr>
      </w:pPr>
      <w:r>
        <w:rPr>
          <w:rFonts w:hint="eastAsia"/>
          <w:lang w:val="en-US" w:eastAsia="zh-CN"/>
        </w:rPr>
        <w:t>Lasso正则化处理的结果如下图所示：</w:t>
      </w:r>
    </w:p>
    <w:p>
      <w:r>
        <w:drawing>
          <wp:inline distT="0" distB="0" distL="114300" distR="114300">
            <wp:extent cx="5269865" cy="5609590"/>
            <wp:effectExtent l="0" t="0" r="698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69865" cy="560959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865" cy="2743835"/>
            <wp:effectExtent l="0" t="0" r="6985" b="184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69865" cy="2743835"/>
                    </a:xfrm>
                    <a:prstGeom prst="rect">
                      <a:avLst/>
                    </a:prstGeom>
                    <a:noFill/>
                    <a:ln w="9525">
                      <a:noFill/>
                    </a:ln>
                  </pic:spPr>
                </pic:pic>
              </a:graphicData>
            </a:graphic>
          </wp:inline>
        </w:drawing>
      </w:r>
    </w:p>
    <w:p>
      <w:pPr>
        <w:pStyle w:val="2"/>
        <w:rPr>
          <w:rFonts w:hint="eastAsia"/>
          <w:lang w:val="en-US" w:eastAsia="zh-CN"/>
        </w:rPr>
      </w:pPr>
      <w:bookmarkStart w:id="24" w:name="_Toc2837"/>
      <w:r>
        <w:rPr>
          <w:rFonts w:hint="eastAsia"/>
          <w:lang w:val="en-US" w:eastAsia="zh-CN"/>
        </w:rPr>
        <w:t>5 结论</w:t>
      </w:r>
      <w:bookmarkEnd w:id="24"/>
    </w:p>
    <w:p>
      <w:pPr>
        <w:pStyle w:val="3"/>
        <w:rPr>
          <w:lang w:val="en-US" w:eastAsia="zh-CN"/>
        </w:rPr>
      </w:pPr>
      <w:bookmarkStart w:id="25" w:name="_Toc21978"/>
      <w:r>
        <w:rPr>
          <w:rFonts w:hint="eastAsia"/>
          <w:lang w:val="en-US" w:eastAsia="zh-CN"/>
        </w:rPr>
        <w:t>5.1 结论</w:t>
      </w:r>
      <w:bookmarkEnd w:id="25"/>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这个项目是解决根据房屋的不同的特征预测房屋价格的问题，我分别使用了线性回归和岭回归算法来预测结果，正则化是一个非常有用的方法来处理共线性,过滤掉噪音数据,最终防止过度拟合。</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正则化背后的概念是引入附加信息(偏见)惩罚极端参数权重。我们得到一个更好的RMSE结果现在我们已经添加正则化。很小的区别训练和测试结果表明,我们排除了大部分的过度拟合。视觉上,图似乎证实了这一想法。岭使用几乎所有的现有功能。</w:t>
      </w:r>
    </w:p>
    <w:p>
      <w:pPr>
        <w:rPr>
          <w:rFonts w:hint="eastAsia"/>
          <w:lang w:val="en-US" w:eastAsia="zh-CN"/>
        </w:rPr>
      </w:pPr>
    </w:p>
    <w:p>
      <w:pPr>
        <w:pStyle w:val="3"/>
        <w:rPr>
          <w:rFonts w:hint="eastAsia"/>
          <w:lang w:val="en-US" w:eastAsia="zh-CN"/>
        </w:rPr>
      </w:pPr>
      <w:bookmarkStart w:id="26" w:name="_Toc16128"/>
      <w:r>
        <w:rPr>
          <w:rFonts w:hint="eastAsia"/>
          <w:lang w:val="en-US" w:eastAsia="zh-CN"/>
        </w:rPr>
        <w:t>5.2 后续改进</w:t>
      </w:r>
      <w:bookmarkEnd w:id="26"/>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在这个项目中,我没有考虑分类变量对销售价格的影响的相关系数，LotConfig、LandSlope、Condition等等。,如果我将它们合并到一起或者使用PCA降维的方式，,我可以减少冗余的功能和提高效率的模型。</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后续可以使用ElasticNet回归，ElasticNet回归是Lasso回归和岭回归的组合。它会事先训练L1和L2作为惩罚项。当许多变量是相关的时候，Elastic-net是有用的。Lasso一般会随机选择其中一个，而Elastic-net则会选在两个。与Lasso和岭回归的利弊比较，一个实用的优点就是Elastic-Net会继承一些岭回归的稳定性。</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ElasticNet主要特点：</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1.在选择变量的数量上没有限制</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2.双重收缩对其有影响</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3.除了这7个常用的回归技术，你也可以看看贝叶斯回归、生态学回归和鲁棒回归。</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b/>
          <w:bCs/>
          <w:color w:val="auto"/>
          <w:spacing w:val="20"/>
          <w:kern w:val="0"/>
          <w:sz w:val="24"/>
          <w:szCs w:val="24"/>
          <w:shd w:val="clear" w:fill="F8F8F8"/>
          <w:lang w:val="en-US" w:eastAsia="zh-CN" w:bidi="ar"/>
        </w:rPr>
      </w:pPr>
      <w:r>
        <w:rPr>
          <w:rFonts w:hint="eastAsia" w:ascii="Arial" w:hAnsi="Arial" w:eastAsia="宋体" w:cs="Arial"/>
          <w:b/>
          <w:bCs/>
          <w:color w:val="auto"/>
          <w:spacing w:val="20"/>
          <w:kern w:val="0"/>
          <w:sz w:val="24"/>
          <w:szCs w:val="24"/>
          <w:shd w:val="clear" w:fill="F8F8F8"/>
          <w:lang w:val="en-US" w:eastAsia="zh-CN" w:bidi="ar"/>
        </w:rPr>
        <w:t>参考资料</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"https://docs.google.com/document/d/1B-vEOscvfqctGEMHTFDS9Nw7aqcE2iuwPRfp0jK8nf4/pub?embedded=true"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https://docs.google.com/document/d/1B-vEOscvfqctGEMHTFDS9Nw7aqcE2iuwPRfp0jK8nf4/pub?embedded%3Dtrue</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"https://www.kaggle.com/c/house-prices-advanced-regression-techniques"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https://www.kaggle.com/c/house-prices-advanced-regression-techniques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"https://github.com/woshikangfei/student_intervention/blob/master/student_intervention.ipynb"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https://github.com/woshikangfei/student_intervention/blob/master/student_intervention.ipynb</w:t>
      </w:r>
      <w:r>
        <w:rPr>
          <w:rFonts w:ascii="宋体" w:hAnsi="宋体" w:eastAsia="宋体" w:cs="宋体"/>
          <w:kern w:val="0"/>
          <w:sz w:val="21"/>
          <w:szCs w:val="21"/>
          <w:lang w:val="en-US" w:eastAsia="zh-CN" w:bidi="ar"/>
        </w:rPr>
        <w:fldChar w:fldCharType="end"/>
      </w:r>
      <w:r>
        <w:rPr>
          <w:rFonts w:ascii="Verdana" w:hAnsi="Verdana" w:eastAsia="宋体" w:cs="Verdana"/>
          <w:kern w:val="0"/>
          <w:sz w:val="19"/>
          <w:szCs w:val="19"/>
          <w:shd w:val="clear" w:fill="FEFEF2"/>
          <w:lang w:val="en-US" w:eastAsia="zh-CN" w:bidi="ar"/>
        </w:rPr>
        <w:t xml:space="preserve">      </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"https://en.wikipedia.org/wiki/Root-mean-square_deviation"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https://en.wikipedia.org/wiki/Root-mean-square_deviation</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"http://baike.baidu.com/link?url=4_wLmmZ2aQmKgxXkApfcn1dmRhqIsQkn8Mv_sZQBPBbi5qMAyYVJ_IFjOBfwgPGYpuErOdyw28rh-DfKpAqUlK"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http://baike.baidu.com/link?url=4_wLmmZ2aQmKgxXkApfcn1dmRhqIsQkn8Mv_sZQBPBbi5qMAyYVJ_IFjOBfwgPGYpuErOdyw28rh-DfKpAqUlK</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"https://github.com/nd009/machine-learning/blob/zh-cn/projects/capstone/report-example-1.pdf"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https://github.com/nd009/machine-learning/blob/zh-cn/projects/capstone/report-example-1.pdf</w:t>
      </w:r>
      <w:r>
        <w:rPr>
          <w:rFonts w:ascii="宋体" w:hAnsi="宋体" w:eastAsia="宋体" w:cs="宋体"/>
          <w:kern w:val="0"/>
          <w:sz w:val="21"/>
          <w:szCs w:val="21"/>
          <w:lang w:val="en-US" w:eastAsia="zh-CN" w:bidi="ar"/>
        </w:rPr>
        <w:fldChar w:fldCharType="end"/>
      </w:r>
    </w:p>
    <w:p>
      <w:pPr>
        <w:rPr>
          <w:rFonts w:hint="eastAsia"/>
          <w:lang w:val="en-US" w:eastAsia="zh-CN"/>
        </w:rPr>
      </w:pPr>
    </w:p>
    <w:p>
      <w:pPr>
        <w:jc w:val="both"/>
        <w:rPr>
          <w:rFonts w:hint="eastAsia"/>
          <w:lang w:val="en-US" w:eastAsia="zh-CN"/>
        </w:rPr>
      </w:pPr>
      <w:bookmarkStart w:id="27" w:name="_GoBack"/>
      <w:bookmarkEnd w:id="2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71139"/>
    <w:rsid w:val="03886EDC"/>
    <w:rsid w:val="08530C52"/>
    <w:rsid w:val="08CC36AA"/>
    <w:rsid w:val="0BFC0430"/>
    <w:rsid w:val="0D1337D9"/>
    <w:rsid w:val="10B33CD8"/>
    <w:rsid w:val="11A30AC5"/>
    <w:rsid w:val="11C80616"/>
    <w:rsid w:val="12620A16"/>
    <w:rsid w:val="140C6891"/>
    <w:rsid w:val="15624D98"/>
    <w:rsid w:val="15D35D56"/>
    <w:rsid w:val="15F83A6E"/>
    <w:rsid w:val="19FE55BE"/>
    <w:rsid w:val="1A9119FF"/>
    <w:rsid w:val="2093201B"/>
    <w:rsid w:val="209A5A52"/>
    <w:rsid w:val="25387E81"/>
    <w:rsid w:val="25C105BE"/>
    <w:rsid w:val="26E35FC4"/>
    <w:rsid w:val="28E0536E"/>
    <w:rsid w:val="33527CEF"/>
    <w:rsid w:val="360305AD"/>
    <w:rsid w:val="3BA54CDF"/>
    <w:rsid w:val="3C3965A3"/>
    <w:rsid w:val="3DDE29C2"/>
    <w:rsid w:val="3EDE5E50"/>
    <w:rsid w:val="3F306798"/>
    <w:rsid w:val="41D50CA0"/>
    <w:rsid w:val="44997448"/>
    <w:rsid w:val="49C2129C"/>
    <w:rsid w:val="4B7D2C42"/>
    <w:rsid w:val="4BDD5969"/>
    <w:rsid w:val="4F9B4CD2"/>
    <w:rsid w:val="56A7573E"/>
    <w:rsid w:val="56D56DA4"/>
    <w:rsid w:val="5AE306F2"/>
    <w:rsid w:val="5C6F5663"/>
    <w:rsid w:val="61B04ABA"/>
    <w:rsid w:val="62237346"/>
    <w:rsid w:val="62D86453"/>
    <w:rsid w:val="62DD449D"/>
    <w:rsid w:val="633F286A"/>
    <w:rsid w:val="654B7D11"/>
    <w:rsid w:val="66B60619"/>
    <w:rsid w:val="679F75E4"/>
    <w:rsid w:val="69E4091D"/>
    <w:rsid w:val="6A774982"/>
    <w:rsid w:val="6AB806A7"/>
    <w:rsid w:val="6BD873ED"/>
    <w:rsid w:val="6CC44413"/>
    <w:rsid w:val="6E93316B"/>
    <w:rsid w:val="73896FD9"/>
    <w:rsid w:val="76B90728"/>
    <w:rsid w:val="77EC1E6B"/>
    <w:rsid w:val="7A234F07"/>
    <w:rsid w:val="7D780772"/>
    <w:rsid w:val="7E741FBE"/>
    <w:rsid w:val="7ED66E16"/>
    <w:rsid w:val="7EF17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2016-12-28T13:56:33Z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