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3D3" w:rsidRDefault="004603D3" w:rsidP="004603D3">
      <w:pPr>
        <w:pStyle w:val="a6"/>
        <w:spacing w:after="773"/>
        <w:ind w:left="450" w:firstLineChars="300" w:firstLine="630"/>
      </w:pPr>
      <w:r>
        <w:rPr>
          <w:noProof/>
        </w:rPr>
        <w:drawing>
          <wp:inline distT="0" distB="0" distL="0" distR="0" wp14:anchorId="44A5CFB4" wp14:editId="281E04E2">
            <wp:extent cx="3849624" cy="981456"/>
            <wp:effectExtent l="0" t="0" r="0" b="0"/>
            <wp:docPr id="17538" name="Picture 17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" name="Picture 175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9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D3" w:rsidRPr="00061109" w:rsidRDefault="004603D3" w:rsidP="004603D3">
      <w:pPr>
        <w:pStyle w:val="a6"/>
        <w:spacing w:after="773"/>
        <w:ind w:left="450" w:firstLineChars="500" w:firstLine="2000"/>
        <w:rPr>
          <w:sz w:val="40"/>
        </w:rPr>
      </w:pPr>
      <w:r w:rsidRPr="00061109">
        <w:rPr>
          <w:rFonts w:hint="eastAsia"/>
          <w:sz w:val="40"/>
        </w:rPr>
        <w:t>《操作系统》</w:t>
      </w:r>
      <w:r w:rsidRPr="00061109">
        <w:rPr>
          <w:rFonts w:hint="eastAsia"/>
          <w:sz w:val="40"/>
        </w:rPr>
        <w:t>lab</w:t>
      </w:r>
      <w:r>
        <w:rPr>
          <w:sz w:val="40"/>
        </w:rPr>
        <w:t>3</w:t>
      </w:r>
    </w:p>
    <w:p w:rsidR="004603D3" w:rsidRDefault="004603D3" w:rsidP="004603D3">
      <w:pPr>
        <w:pStyle w:val="a6"/>
        <w:spacing w:after="773"/>
        <w:ind w:left="450" w:firstLineChars="300" w:firstLine="630"/>
      </w:pPr>
    </w:p>
    <w:tbl>
      <w:tblPr>
        <w:tblStyle w:val="a5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3231"/>
      </w:tblGrid>
      <w:tr w:rsidR="004603D3" w:rsidTr="00287F65">
        <w:trPr>
          <w:trHeight w:val="566"/>
          <w:jc w:val="center"/>
        </w:trPr>
        <w:tc>
          <w:tcPr>
            <w:tcW w:w="1871" w:type="dxa"/>
            <w:vAlign w:val="center"/>
            <w:hideMark/>
          </w:tcPr>
          <w:p w:rsidR="004603D3" w:rsidRDefault="004603D3" w:rsidP="00287F65">
            <w:pPr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学    院：</w:t>
            </w:r>
          </w:p>
        </w:tc>
        <w:tc>
          <w:tcPr>
            <w:tcW w:w="32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603D3" w:rsidRDefault="004603D3" w:rsidP="00287F65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计算机与信息技术学院</w:t>
            </w:r>
          </w:p>
        </w:tc>
      </w:tr>
      <w:tr w:rsidR="004603D3" w:rsidTr="00287F65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4603D3" w:rsidRDefault="004603D3" w:rsidP="00287F65">
            <w:pPr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专    业：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603D3" w:rsidRDefault="004603D3" w:rsidP="00287F65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计算机科学与技术</w:t>
            </w:r>
          </w:p>
        </w:tc>
      </w:tr>
      <w:tr w:rsidR="004603D3" w:rsidTr="00287F65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4603D3" w:rsidRDefault="004603D3" w:rsidP="00287F65">
            <w:pPr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班    级：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603D3" w:rsidRDefault="004603D3" w:rsidP="00287F65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计科1</w:t>
            </w:r>
            <w:r>
              <w:rPr>
                <w:rFonts w:ascii="华文楷体" w:eastAsia="华文楷体" w:hAnsi="华文楷体"/>
                <w:sz w:val="28"/>
                <w:szCs w:val="30"/>
              </w:rPr>
              <w:t>602</w:t>
            </w:r>
          </w:p>
        </w:tc>
      </w:tr>
      <w:tr w:rsidR="004603D3" w:rsidTr="00287F65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4603D3" w:rsidRDefault="004603D3" w:rsidP="00287F65">
            <w:pPr>
              <w:wordWrap w:val="0"/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姓    名：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603D3" w:rsidRDefault="004603D3" w:rsidP="00287F65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麻锦涛</w:t>
            </w:r>
          </w:p>
        </w:tc>
      </w:tr>
      <w:tr w:rsidR="004603D3" w:rsidTr="00287F65">
        <w:trPr>
          <w:trHeight w:val="283"/>
          <w:jc w:val="center"/>
        </w:trPr>
        <w:tc>
          <w:tcPr>
            <w:tcW w:w="1871" w:type="dxa"/>
            <w:vAlign w:val="center"/>
            <w:hideMark/>
          </w:tcPr>
          <w:p w:rsidR="004603D3" w:rsidRDefault="004603D3" w:rsidP="00287F65">
            <w:pPr>
              <w:wordWrap w:val="0"/>
              <w:jc w:val="right"/>
              <w:rPr>
                <w:rFonts w:ascii="华文中宋" w:eastAsia="华文中宋" w:hAnsi="华文中宋"/>
                <w:sz w:val="28"/>
                <w:szCs w:val="32"/>
              </w:rPr>
            </w:pPr>
            <w:r>
              <w:rPr>
                <w:rFonts w:ascii="华文中宋" w:eastAsia="华文中宋" w:hAnsi="华文中宋" w:hint="eastAsia"/>
                <w:sz w:val="28"/>
                <w:szCs w:val="32"/>
              </w:rPr>
              <w:t>学    号：</w:t>
            </w:r>
          </w:p>
        </w:tc>
        <w:tc>
          <w:tcPr>
            <w:tcW w:w="3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603D3" w:rsidRDefault="004603D3" w:rsidP="00287F65">
            <w:pPr>
              <w:jc w:val="center"/>
              <w:rPr>
                <w:rFonts w:ascii="华文楷体" w:eastAsia="华文楷体" w:hAnsi="华文楷体"/>
                <w:sz w:val="28"/>
                <w:szCs w:val="30"/>
              </w:rPr>
            </w:pPr>
            <w:r>
              <w:rPr>
                <w:rFonts w:ascii="华文楷体" w:eastAsia="华文楷体" w:hAnsi="华文楷体" w:hint="eastAsia"/>
                <w:sz w:val="28"/>
                <w:szCs w:val="30"/>
              </w:rPr>
              <w:t>1</w:t>
            </w:r>
            <w:r>
              <w:rPr>
                <w:rFonts w:ascii="华文楷体" w:eastAsia="华文楷体" w:hAnsi="华文楷体"/>
                <w:sz w:val="28"/>
                <w:szCs w:val="30"/>
              </w:rPr>
              <w:t>6281262</w:t>
            </w:r>
          </w:p>
        </w:tc>
      </w:tr>
    </w:tbl>
    <w:p w:rsidR="004603D3" w:rsidRDefault="004603D3" w:rsidP="004603D3">
      <w:pPr>
        <w:spacing w:after="773"/>
      </w:pPr>
    </w:p>
    <w:p w:rsidR="004603D3" w:rsidRDefault="004603D3" w:rsidP="004603D3">
      <w:pPr>
        <w:spacing w:after="773"/>
      </w:pPr>
    </w:p>
    <w:p w:rsidR="004603D3" w:rsidRDefault="004603D3" w:rsidP="004603D3"/>
    <w:p w:rsidR="004603D3" w:rsidRDefault="004603D3" w:rsidP="004603D3"/>
    <w:p w:rsidR="004603D3" w:rsidRDefault="004603D3" w:rsidP="004603D3"/>
    <w:p w:rsidR="004603D3" w:rsidRDefault="004603D3" w:rsidP="004603D3"/>
    <w:p w:rsidR="004603D3" w:rsidRDefault="004603D3" w:rsidP="004603D3"/>
    <w:p w:rsidR="004603D3" w:rsidRDefault="004603D3" w:rsidP="004603D3"/>
    <w:p w:rsidR="004603D3" w:rsidRDefault="004603D3" w:rsidP="004603D3"/>
    <w:p w:rsidR="004603D3" w:rsidRPr="00061109" w:rsidRDefault="004603D3" w:rsidP="004603D3">
      <w:pPr>
        <w:spacing w:after="773"/>
        <w:ind w:firstLineChars="900" w:firstLine="3253"/>
        <w:rPr>
          <w:b/>
          <w:sz w:val="36"/>
        </w:rPr>
      </w:pPr>
      <w:r w:rsidRPr="00061109">
        <w:rPr>
          <w:b/>
          <w:sz w:val="36"/>
        </w:rPr>
        <w:t>日期</w:t>
      </w:r>
      <w:r w:rsidRPr="00061109">
        <w:rPr>
          <w:rFonts w:hint="eastAsia"/>
          <w:b/>
          <w:sz w:val="36"/>
        </w:rPr>
        <w:t>：</w:t>
      </w:r>
      <w:r w:rsidRPr="00061109">
        <w:rPr>
          <w:rFonts w:hint="eastAsia"/>
          <w:b/>
          <w:sz w:val="36"/>
        </w:rPr>
        <w:t>2</w:t>
      </w:r>
      <w:r>
        <w:rPr>
          <w:b/>
          <w:sz w:val="36"/>
        </w:rPr>
        <w:t>019.4.22</w:t>
      </w:r>
    </w:p>
    <w:p w:rsidR="004603D3" w:rsidRDefault="004603D3" w:rsidP="004603D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</w:rPr>
      </w:pPr>
      <w:r w:rsidRPr="00CD393C">
        <w:rPr>
          <w:rFonts w:ascii="微软雅黑" w:eastAsia="微软雅黑" w:hAnsi="微软雅黑" w:hint="eastAsia"/>
          <w:b/>
          <w:sz w:val="32"/>
        </w:rPr>
        <w:lastRenderedPageBreak/>
        <w:t>实验目的</w:t>
      </w:r>
    </w:p>
    <w:p w:rsidR="004603D3" w:rsidRPr="00CD393C" w:rsidRDefault="004603D3" w:rsidP="004603D3">
      <w:pPr>
        <w:pStyle w:val="a6"/>
        <w:spacing w:after="504"/>
        <w:ind w:left="450" w:firstLineChars="0" w:firstLine="0"/>
        <w:jc w:val="left"/>
        <w:rPr>
          <w:rFonts w:ascii="宋体" w:hAnsi="宋体" w:cs="宋体"/>
          <w:sz w:val="22"/>
        </w:rPr>
      </w:pPr>
      <w:r>
        <w:rPr>
          <w:rFonts w:hint="eastAsia"/>
        </w:rPr>
        <w:t>该项目的目标是实践各种</w:t>
      </w:r>
      <w:r>
        <w:rPr>
          <w:rFonts w:hint="eastAsia"/>
        </w:rPr>
        <w:t>IPC</w:t>
      </w:r>
      <w:r>
        <w:rPr>
          <w:rFonts w:hint="eastAsia"/>
        </w:rPr>
        <w:t>方法（用于数据传递和同步）并学习</w:t>
      </w:r>
      <w:r>
        <w:rPr>
          <w:rFonts w:hint="eastAsia"/>
        </w:rPr>
        <w:t>map-reduce</w:t>
      </w:r>
      <w:r>
        <w:rPr>
          <w:rFonts w:hint="eastAsia"/>
        </w:rPr>
        <w:t>（并行计算）。两者都是工业中经常使用的非常重要的技术</w:t>
      </w:r>
    </w:p>
    <w:p w:rsidR="004603D3" w:rsidRDefault="004603D3" w:rsidP="004603D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t>实验要求</w:t>
      </w:r>
    </w:p>
    <w:p w:rsidR="004603D3" w:rsidRDefault="004603D3" w:rsidP="004603D3">
      <w:r>
        <w:rPr>
          <w:rFonts w:hint="eastAsia"/>
        </w:rPr>
        <w:t>该项目由三个独立的子项目组成，每个子项目执行相同的任务：给定一个文本文件，程序输出包含给定单词的行。例如，给出一行“</w:t>
      </w:r>
      <w:r>
        <w:rPr>
          <w:rFonts w:hint="eastAsia"/>
        </w:rPr>
        <w:t>Hello World</w:t>
      </w:r>
      <w:r>
        <w:rPr>
          <w:rFonts w:hint="eastAsia"/>
        </w:rPr>
        <w:t>！”并假设感兴趣的词是“世界”，那么应该输出这一行。</w:t>
      </w:r>
      <w:r>
        <w:rPr>
          <w:rFonts w:hint="eastAsia"/>
        </w:rPr>
        <w:t xml:space="preserve"> </w:t>
      </w:r>
      <w:r>
        <w:rPr>
          <w:rFonts w:hint="eastAsia"/>
        </w:rPr>
        <w:t>（注意，如果一行是“</w:t>
      </w:r>
      <w:r>
        <w:rPr>
          <w:rFonts w:hint="eastAsia"/>
        </w:rPr>
        <w:t>Hello worlds</w:t>
      </w:r>
      <w:r>
        <w:rPr>
          <w:rFonts w:hint="eastAsia"/>
        </w:rPr>
        <w:t>”，则不应输出该行）。您的程序执行（即父进程）将创建子进程。父进程可以打开文本文件，读取内容，并使用以下方法之一将其传递给子进程，但无法检查单词，而子进程无法打开该文件但可以检查单词。最后，父进程（而不是子进程）应按字母顺序输出行。以下是三个子项目的要求：</w:t>
      </w:r>
    </w:p>
    <w:p w:rsidR="004603D3" w:rsidRDefault="004603D3" w:rsidP="004603D3">
      <w:pPr>
        <w:pStyle w:val="a6"/>
        <w:ind w:left="450" w:firstLineChars="0" w:firstLine="0"/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Pipe</w:t>
      </w:r>
      <w:r>
        <w:rPr>
          <w:rFonts w:hint="eastAsia"/>
        </w:rPr>
        <w:t>作为传递文件内容和结果的方法。</w:t>
      </w:r>
    </w:p>
    <w:p w:rsidR="004603D3" w:rsidRDefault="004603D3" w:rsidP="004603D3">
      <w:pPr>
        <w:pStyle w:val="a6"/>
        <w:ind w:left="450" w:firstLineChars="0" w:firstLine="0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Unix Domain Socket</w:t>
      </w:r>
      <w:r>
        <w:rPr>
          <w:rFonts w:hint="eastAsia"/>
        </w:rPr>
        <w:t>作为传递文件内容和结果的方法。</w:t>
      </w:r>
    </w:p>
    <w:p w:rsidR="004603D3" w:rsidRDefault="004603D3" w:rsidP="004603D3">
      <w:pPr>
        <w:pStyle w:val="a6"/>
        <w:ind w:left="450" w:firstLineChars="0" w:firstLine="0"/>
      </w:pPr>
      <w:r>
        <w:rPr>
          <w:rFonts w:hint="eastAsia"/>
        </w:rPr>
        <w:t>3.</w:t>
      </w:r>
      <w:r>
        <w:rPr>
          <w:rFonts w:hint="eastAsia"/>
        </w:rPr>
        <w:t>使用共享内存作为传递文件内容和结果的方法。此外，子进程创建</w:t>
      </w:r>
      <w:r>
        <w:rPr>
          <w:rFonts w:hint="eastAsia"/>
        </w:rPr>
        <w:t>4</w:t>
      </w:r>
      <w:r>
        <w:rPr>
          <w:rFonts w:hint="eastAsia"/>
        </w:rPr>
        <w:t>个线程，每个线程充当</w:t>
      </w:r>
      <w:r>
        <w:rPr>
          <w:rFonts w:hint="eastAsia"/>
        </w:rPr>
        <w:t>Mapper;</w:t>
      </w:r>
      <w:r>
        <w:rPr>
          <w:rFonts w:hint="eastAsia"/>
        </w:rPr>
        <w:t>并且子进程的主线程作为单个</w:t>
      </w:r>
      <w:r>
        <w:rPr>
          <w:rFonts w:hint="eastAsia"/>
        </w:rPr>
        <w:t>reducer</w:t>
      </w:r>
      <w:r>
        <w:rPr>
          <w:rFonts w:hint="eastAsia"/>
        </w:rPr>
        <w:t>运行。只有这个子项目需要</w:t>
      </w:r>
      <w:r>
        <w:rPr>
          <w:rFonts w:hint="eastAsia"/>
        </w:rPr>
        <w:t>Map-reduce</w:t>
      </w:r>
      <w:r>
        <w:rPr>
          <w:rFonts w:hint="eastAsia"/>
        </w:rPr>
        <w:t>。不能使用</w:t>
      </w:r>
      <w:r>
        <w:rPr>
          <w:rFonts w:hint="eastAsia"/>
        </w:rPr>
        <w:t>Hadoop</w:t>
      </w:r>
      <w:r>
        <w:rPr>
          <w:rFonts w:hint="eastAsia"/>
        </w:rPr>
        <w:t>作为</w:t>
      </w:r>
      <w:r>
        <w:rPr>
          <w:rFonts w:hint="eastAsia"/>
        </w:rPr>
        <w:t>map-reduce</w:t>
      </w:r>
      <w:r>
        <w:rPr>
          <w:rFonts w:hint="eastAsia"/>
        </w:rPr>
        <w:t>基础架构</w:t>
      </w:r>
      <w:r>
        <w:rPr>
          <w:rFonts w:hint="eastAsia"/>
        </w:rPr>
        <w:t>;</w:t>
      </w:r>
      <w:r>
        <w:rPr>
          <w:rFonts w:hint="eastAsia"/>
        </w:rPr>
        <w:t>相反，你必须使用</w:t>
      </w:r>
      <w:r>
        <w:rPr>
          <w:rFonts w:hint="eastAsia"/>
        </w:rPr>
        <w:t>Posix</w:t>
      </w:r>
      <w:r>
        <w:rPr>
          <w:rFonts w:hint="eastAsia"/>
        </w:rPr>
        <w:t>线程编程来实现</w:t>
      </w:r>
      <w:r>
        <w:rPr>
          <w:rFonts w:hint="eastAsia"/>
        </w:rPr>
        <w:t>map-reduce</w:t>
      </w:r>
      <w:r>
        <w:rPr>
          <w:rFonts w:hint="eastAsia"/>
        </w:rPr>
        <w:t>。</w:t>
      </w:r>
    </w:p>
    <w:p w:rsidR="00CB4840" w:rsidRPr="004603D3" w:rsidRDefault="00CB4840"/>
    <w:p w:rsidR="004603D3" w:rsidRDefault="004603D3"/>
    <w:p w:rsidR="004603D3" w:rsidRPr="004603D3" w:rsidRDefault="004603D3" w:rsidP="004603D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t>实现过程</w:t>
      </w:r>
    </w:p>
    <w:p w:rsidR="004603D3" w:rsidRDefault="004603D3" w:rsidP="004603D3">
      <w:pPr>
        <w:pStyle w:val="a7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8"/>
          <w:rFonts w:hint="eastAsia"/>
          <w:color w:val="333333"/>
          <w:sz w:val="21"/>
          <w:szCs w:val="21"/>
        </w:rPr>
        <w:t>进程间使用管道通信</w:t>
      </w:r>
    </w:p>
    <w:p w:rsidR="004603D3" w:rsidRDefault="004603D3" w:rsidP="004603D3">
      <w:pPr>
        <w:pStyle w:val="a7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管道本身是一种数据结构，遵循先进先出原则。先进入管道的数据，也能先从管道中读出。数据一旦读取后，就会在管道中自动删除。管道通信以管道数据结构作为内部数据存储方式，以文件系统作为数据存储媒体。Linux系统中有两种管道，分别是无名管道和命名管道。pipe系统调用可创建无名管道，open系统调用可创建命名管道。下面介绍这两种管道的实现方式。</w:t>
      </w:r>
    </w:p>
    <w:p w:rsidR="004603D3" w:rsidRDefault="004603D3" w:rsidP="004603D3">
      <w:pPr>
        <w:pStyle w:val="a7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>
        <w:rPr>
          <w:rStyle w:val="a8"/>
          <w:rFonts w:hint="eastAsia"/>
          <w:color w:val="333333"/>
          <w:sz w:val="21"/>
          <w:szCs w:val="21"/>
        </w:rPr>
        <w:t>1 。1 pipe系统调用</w:t>
      </w:r>
    </w:p>
    <w:p w:rsidR="004603D3" w:rsidRDefault="004603D3" w:rsidP="004603D3">
      <w:pPr>
        <w:pStyle w:val="a7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 w:rsidRPr="00772B8C">
        <w:rPr>
          <w:rFonts w:hint="eastAsia"/>
          <w:color w:val="FF0000"/>
          <w:sz w:val="21"/>
          <w:szCs w:val="21"/>
        </w:rPr>
        <w:t>系统调用pipe用来建立管道。与之相关的函数只有一个，即pipe()函数</w:t>
      </w:r>
      <w:r>
        <w:rPr>
          <w:rFonts w:hint="eastAsia"/>
          <w:color w:val="333333"/>
          <w:sz w:val="21"/>
          <w:szCs w:val="21"/>
        </w:rPr>
        <w:t>，该函数被定义在头文件unistd.h中，它的一般形式是：</w:t>
      </w:r>
    </w:p>
    <w:p w:rsidR="004603D3" w:rsidRDefault="004603D3" w:rsidP="004603D3">
      <w:pPr>
        <w:pStyle w:val="HTML"/>
        <w:spacing w:beforeAutospacing="1" w:afterAutospacing="1" w:line="270" w:lineRule="atLeast"/>
        <w:ind w:left="46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int pipe(int filedes[2]);  </w:t>
      </w:r>
    </w:p>
    <w:p w:rsidR="004603D3" w:rsidRPr="00772B8C" w:rsidRDefault="004603D3" w:rsidP="004603D3">
      <w:pPr>
        <w:pStyle w:val="a7"/>
        <w:shd w:val="clear" w:color="auto" w:fill="F8F8F8"/>
        <w:spacing w:before="150" w:beforeAutospacing="0" w:after="150" w:afterAutospacing="0" w:line="420" w:lineRule="atLeast"/>
        <w:ind w:firstLine="420"/>
        <w:rPr>
          <w:color w:val="FF0000"/>
          <w:sz w:val="21"/>
          <w:szCs w:val="21"/>
        </w:rPr>
      </w:pPr>
      <w:r w:rsidRPr="00772B8C">
        <w:rPr>
          <w:rFonts w:hint="eastAsia"/>
          <w:color w:val="FF0000"/>
          <w:sz w:val="21"/>
          <w:szCs w:val="21"/>
        </w:rPr>
        <w:t>pipe系统调用需要打开两个文件，文件标识符通过参数传递给pipe()函数。文件描述符filedes[0]用来读数据，filedes[1]用来写数据。调用成功时，返回值为0，错误时返回-1。管道的工作方式可以总结为以下3个步骤。</w:t>
      </w:r>
    </w:p>
    <w:p w:rsidR="004603D3" w:rsidRPr="00772B8C" w:rsidRDefault="004603D3" w:rsidP="004603D3">
      <w:pPr>
        <w:pStyle w:val="a7"/>
        <w:shd w:val="clear" w:color="auto" w:fill="F8F8F8"/>
        <w:spacing w:before="150" w:beforeAutospacing="0" w:after="150" w:afterAutospacing="0" w:line="420" w:lineRule="atLeast"/>
        <w:ind w:firstLine="420"/>
        <w:rPr>
          <w:color w:val="FF0000"/>
          <w:sz w:val="21"/>
          <w:szCs w:val="21"/>
        </w:rPr>
      </w:pPr>
      <w:r w:rsidRPr="00772B8C">
        <w:rPr>
          <w:rStyle w:val="a8"/>
          <w:rFonts w:hint="eastAsia"/>
          <w:color w:val="FF0000"/>
          <w:sz w:val="21"/>
          <w:szCs w:val="21"/>
        </w:rPr>
        <w:lastRenderedPageBreak/>
        <w:t>1．将数据写入管道</w:t>
      </w:r>
    </w:p>
    <w:p w:rsidR="004603D3" w:rsidRDefault="004603D3" w:rsidP="004603D3">
      <w:pPr>
        <w:pStyle w:val="a7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 w:rsidRPr="00772B8C">
        <w:rPr>
          <w:rFonts w:hint="eastAsia"/>
          <w:color w:val="FF0000"/>
          <w:sz w:val="21"/>
          <w:szCs w:val="21"/>
        </w:rPr>
        <w:t>将数据写入管道使用的是write()函数</w:t>
      </w:r>
      <w:r>
        <w:rPr>
          <w:rFonts w:hint="eastAsia"/>
          <w:color w:val="333333"/>
          <w:sz w:val="21"/>
          <w:szCs w:val="21"/>
        </w:rPr>
        <w:t>，与写入普通文件的操作方法一样。与文件不同的是，管道的长度受到限制，管道满时写入操作会被阻塞。执行写操作的进程进入睡眠状态，直到管道中的数据被读取。管道满时，write()函数的返回值为0。如果写入数据长度小于管道长度，则要求一次写入完成。如果写入数据长度大于管道长度，在写完管道长度的数据时，write()函数将被阻塞。</w:t>
      </w:r>
    </w:p>
    <w:p w:rsidR="004603D3" w:rsidRPr="00772B8C" w:rsidRDefault="004603D3" w:rsidP="004603D3">
      <w:pPr>
        <w:pStyle w:val="a7"/>
        <w:shd w:val="clear" w:color="auto" w:fill="F8F8F8"/>
        <w:spacing w:before="150" w:beforeAutospacing="0" w:after="150" w:afterAutospacing="0" w:line="420" w:lineRule="atLeast"/>
        <w:ind w:firstLine="420"/>
        <w:rPr>
          <w:color w:val="FF0000"/>
          <w:sz w:val="21"/>
          <w:szCs w:val="21"/>
        </w:rPr>
      </w:pPr>
      <w:r w:rsidRPr="00772B8C">
        <w:rPr>
          <w:rStyle w:val="a8"/>
          <w:rFonts w:hint="eastAsia"/>
          <w:color w:val="FF0000"/>
          <w:sz w:val="21"/>
          <w:szCs w:val="21"/>
        </w:rPr>
        <w:t>2．从管道读取数据</w:t>
      </w:r>
    </w:p>
    <w:p w:rsidR="004603D3" w:rsidRDefault="004603D3" w:rsidP="004603D3">
      <w:pPr>
        <w:pStyle w:val="a7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 w:rsidRPr="00772B8C">
        <w:rPr>
          <w:rFonts w:hint="eastAsia"/>
          <w:color w:val="FF0000"/>
          <w:sz w:val="21"/>
          <w:szCs w:val="21"/>
        </w:rPr>
        <w:t>读取数据使用read()函数实现，</w:t>
      </w:r>
      <w:r>
        <w:rPr>
          <w:rFonts w:hint="eastAsia"/>
          <w:color w:val="333333"/>
          <w:sz w:val="21"/>
          <w:szCs w:val="21"/>
        </w:rPr>
        <w:t>读取的顺序与写入顺序相同。当数据被读取后，这些数据将自动被管道清除。因此，使用管道通信的方式只能是一对一，不能由一个进程同时向多个进程传递同一数据。如果读取的管道为空，并且管道写入端口是打开的，read()函数将被阻塞。读取操作的进程进入睡眠状态，直到有数据写入管道为止。</w:t>
      </w:r>
    </w:p>
    <w:p w:rsidR="004603D3" w:rsidRPr="00772B8C" w:rsidRDefault="004603D3" w:rsidP="004603D3">
      <w:pPr>
        <w:pStyle w:val="a7"/>
        <w:shd w:val="clear" w:color="auto" w:fill="F8F8F8"/>
        <w:spacing w:before="150" w:beforeAutospacing="0" w:after="150" w:afterAutospacing="0" w:line="420" w:lineRule="atLeast"/>
        <w:ind w:firstLine="420"/>
        <w:rPr>
          <w:color w:val="FF0000"/>
          <w:sz w:val="21"/>
          <w:szCs w:val="21"/>
        </w:rPr>
      </w:pPr>
      <w:r w:rsidRPr="00772B8C">
        <w:rPr>
          <w:rStyle w:val="a8"/>
          <w:rFonts w:hint="eastAsia"/>
          <w:color w:val="FF0000"/>
          <w:sz w:val="21"/>
          <w:szCs w:val="21"/>
        </w:rPr>
        <w:t>3．关闭管道</w:t>
      </w:r>
    </w:p>
    <w:p w:rsidR="004603D3" w:rsidRDefault="004603D3" w:rsidP="004603D3">
      <w:pPr>
        <w:pStyle w:val="a7"/>
        <w:shd w:val="clear" w:color="auto" w:fill="F8F8F8"/>
        <w:spacing w:before="150" w:beforeAutospacing="0" w:after="150" w:afterAutospacing="0" w:line="420" w:lineRule="atLeast"/>
        <w:ind w:firstLine="420"/>
        <w:rPr>
          <w:color w:val="333333"/>
          <w:sz w:val="21"/>
          <w:szCs w:val="21"/>
        </w:rPr>
      </w:pPr>
      <w:r w:rsidRPr="00772B8C">
        <w:rPr>
          <w:rFonts w:hint="eastAsia"/>
          <w:color w:val="FF0000"/>
          <w:sz w:val="21"/>
          <w:szCs w:val="21"/>
        </w:rPr>
        <w:t>管道虽然有2个端口，但只有一个端口能被打开，这样避免了同时对管道进行读和写的操作。关闭端口使用的是close()函数，关闭读端口时，在管道上进行写操作的进程将收到SIGPIPE信号。关闭写端口时，进行读操作的read()函数将返回0。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#include </w:t>
      </w:r>
      <w:r>
        <w:rPr>
          <w:rStyle w:val="tag"/>
          <w:rFonts w:ascii="Courier New" w:hAnsi="Courier New" w:cs="Courier New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unistd.h</w:t>
      </w:r>
      <w:r>
        <w:rPr>
          <w:rStyle w:val="tag"/>
          <w:rFonts w:ascii="Courier New" w:hAnsi="Courier New" w:cs="Courier New"/>
          <w:b/>
          <w:bCs/>
          <w:color w:val="006699"/>
          <w:bdr w:val="none" w:sz="0" w:space="0" w:color="auto" w:frame="1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                  // 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标准函数库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#include </w:t>
      </w:r>
      <w:r>
        <w:rPr>
          <w:rStyle w:val="tag"/>
          <w:rFonts w:ascii="Courier New" w:hAnsi="Courier New" w:cs="Courier New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sys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/types.h</w:t>
      </w:r>
      <w:r>
        <w:rPr>
          <w:rStyle w:val="tag"/>
          <w:rFonts w:ascii="Courier New" w:hAnsi="Courier New" w:cs="Courier New"/>
          <w:b/>
          <w:bCs/>
          <w:color w:val="006699"/>
          <w:bdr w:val="none" w:sz="0" w:space="0" w:color="auto" w:frame="1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               // 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该头文件提供系统调用的标志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#include </w:t>
      </w:r>
      <w:r>
        <w:rPr>
          <w:rStyle w:val="tag"/>
          <w:rFonts w:ascii="Courier New" w:hAnsi="Courier New" w:cs="Courier New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sys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/wait.h</w:t>
      </w:r>
      <w:r>
        <w:rPr>
          <w:rStyle w:val="tag"/>
          <w:rFonts w:ascii="Courier New" w:hAnsi="Courier New" w:cs="Courier New"/>
          <w:b/>
          <w:bCs/>
          <w:color w:val="006699"/>
          <w:bdr w:val="none" w:sz="0" w:space="0" w:color="auto" w:frame="1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                // wait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系统调用相关函数库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#include </w:t>
      </w:r>
      <w:r>
        <w:rPr>
          <w:rStyle w:val="tag"/>
          <w:rFonts w:ascii="Courier New" w:hAnsi="Courier New" w:cs="Courier New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stdio.h</w:t>
      </w:r>
      <w:r>
        <w:rPr>
          <w:rStyle w:val="tag"/>
          <w:rFonts w:ascii="Courier New" w:hAnsi="Courier New" w:cs="Courier New"/>
          <w:b/>
          <w:bCs/>
          <w:color w:val="006699"/>
          <w:bdr w:val="none" w:sz="0" w:space="0" w:color="auto" w:frame="1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                   // 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基本输入输出函数库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#include </w:t>
      </w:r>
      <w:r>
        <w:rPr>
          <w:rStyle w:val="tag"/>
          <w:rFonts w:ascii="Courier New" w:hAnsi="Courier New" w:cs="Courier New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Courier New" w:hAnsi="Courier New" w:cs="Courier New"/>
          <w:b/>
          <w:bCs/>
          <w:color w:val="006699"/>
          <w:sz w:val="18"/>
          <w:szCs w:val="18"/>
          <w:bdr w:val="none" w:sz="0" w:space="0" w:color="auto" w:frame="1"/>
        </w:rPr>
        <w:t>string.h</w:t>
      </w:r>
      <w:r>
        <w:rPr>
          <w:rStyle w:val="tag"/>
          <w:rFonts w:ascii="Courier New" w:hAnsi="Courier New" w:cs="Courier New"/>
          <w:b/>
          <w:bCs/>
          <w:color w:val="006699"/>
          <w:bdr w:val="none" w:sz="0" w:space="0" w:color="auto" w:frame="1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                  // 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字符串处理函数库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int main()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{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int fd[2], cld_pid, status;          // 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创建文件标识符数组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char buf[200], len;                  // 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创建缓冲区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if (pipe(fd) == -1) {                // 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创建管道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   perror("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创建管道出错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");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   exit(1);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}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if ((</w:t>
      </w:r>
      <w:r>
        <w:rPr>
          <w:rStyle w:val="attribute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cld_pid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fork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()) == 0) {         // 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创建子进程，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 w:type="textWrapping" w:clear="all"/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判断进程自身是否是子进程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   close(fd[1]);                     // 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关闭写端口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attribute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len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attribute-value"/>
          <w:rFonts w:ascii="Courier New" w:hAnsi="Courier New" w:cs="Courier New"/>
          <w:color w:val="0000FF"/>
          <w:sz w:val="18"/>
          <w:szCs w:val="18"/>
          <w:bdr w:val="none" w:sz="0" w:space="0" w:color="auto" w:frame="1"/>
        </w:rPr>
        <w:t>read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(fd[0], buf, sizeof(buf));      // 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从读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 w:type="textWrapping" w:clear="all"/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端口中读取管道内数据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   buf[len]=0;                               // 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为缓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 w:type="textWrapping" w:clear="all"/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冲区内的数据加入字符串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// 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结束符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>      printf("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子进程从管道中读取的数据是：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%s ",buf);  // 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 w:type="textWrapping" w:clear="all"/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输出管道中的数据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   exit(0);                                  // 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结束子进程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}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else {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   close(fd[0]);                             // 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关闭读端口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   sprintf(buf, "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父进程为子进程（</w:t>
      </w:r>
      <w:r>
        <w:rPr>
          <w:rStyle w:val="attribute"/>
          <w:rFonts w:ascii="Courier New" w:hAnsi="Courier New" w:cs="Courier New"/>
          <w:color w:val="FF0000"/>
          <w:sz w:val="18"/>
          <w:szCs w:val="18"/>
          <w:bdr w:val="none" w:sz="0" w:space="0" w:color="auto" w:frame="1"/>
        </w:rPr>
        <w:t>PID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=%d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）创建该数据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", cld_pid);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        // 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在缓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 w:type="textWrapping" w:clear="all"/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冲区创建字符串信息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   write(fd[1], buf, strlen(buf));           // 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通过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br w:type="textWrapping" w:clear="all"/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写端口向管道写入数据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   exit(0);                                  // 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结束父进程</w:t>
      </w: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}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   return 0;  </w:t>
      </w:r>
    </w:p>
    <w:p w:rsidR="004603D3" w:rsidRDefault="004603D3" w:rsidP="004603D3">
      <w:pPr>
        <w:pStyle w:val="HTML"/>
        <w:numPr>
          <w:ilvl w:val="0"/>
          <w:numId w:val="2"/>
        </w:numPr>
        <w:tabs>
          <w:tab w:val="clear" w:pos="720"/>
        </w:tabs>
        <w:spacing w:beforeAutospacing="1" w:afterAutospacing="1" w:line="270" w:lineRule="atLeast"/>
        <w:ind w:left="825"/>
        <w:rPr>
          <w:rFonts w:ascii="Courier New" w:hAnsi="Courier New" w:cs="Courier New"/>
          <w:color w:val="5C5C5C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} </w:t>
      </w:r>
    </w:p>
    <w:p w:rsidR="004603D3" w:rsidRDefault="004603D3" w:rsidP="004603D3">
      <w:pPr>
        <w:pStyle w:val="a7"/>
        <w:shd w:val="clear" w:color="auto" w:fill="F8F8F8"/>
        <w:spacing w:before="150" w:beforeAutospacing="0" w:after="150" w:afterAutospacing="0" w:line="420" w:lineRule="atLeast"/>
        <w:ind w:firstLine="420"/>
      </w:pPr>
      <w:r>
        <w:rPr>
          <w:rFonts w:hint="eastAsia"/>
        </w:rPr>
        <w:t xml:space="preserve">程序中，首先创建了一个管道，并且将管道的文件标识符传递给fd[]数组。该数组有2个元素，fd[0]是读取管道的端口，fd[1]是写入管道的端口。然后，通过fork()系统调用创建了一个子进程。父进程的操作是向管道写入数据，子进程的操作是读取管道内的数据，最后子进程将所读取的数据显示到终端上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3D3" w:rsidRDefault="004603D3" w:rsidP="004603D3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t>实验总结与收获</w:t>
      </w:r>
    </w:p>
    <w:p w:rsidR="001C56C3" w:rsidRPr="001C56C3" w:rsidRDefault="001C56C3" w:rsidP="001C56C3">
      <w:pPr>
        <w:rPr>
          <w:b/>
          <w:sz w:val="28"/>
        </w:rPr>
      </w:pPr>
      <w:r w:rsidRPr="001C56C3">
        <w:rPr>
          <w:rFonts w:hint="eastAsia"/>
          <w:b/>
          <w:sz w:val="28"/>
        </w:rPr>
        <w:t>1</w:t>
      </w:r>
      <w:r w:rsidRPr="001C56C3">
        <w:rPr>
          <w:b/>
          <w:sz w:val="28"/>
        </w:rPr>
        <w:t>.</w:t>
      </w:r>
      <w:r w:rsidRPr="001C56C3">
        <w:rPr>
          <w:rFonts w:hint="eastAsia"/>
          <w:b/>
          <w:sz w:val="28"/>
        </w:rPr>
        <w:t>linux</w:t>
      </w:r>
      <w:r w:rsidRPr="001C56C3">
        <w:rPr>
          <w:rFonts w:hint="eastAsia"/>
          <w:b/>
          <w:sz w:val="28"/>
        </w:rPr>
        <w:t>下进程间通信的几种主要手段：</w:t>
      </w:r>
    </w:p>
    <w:p w:rsidR="001C56C3" w:rsidRDefault="001C56C3" w:rsidP="001C56C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）管道（</w:t>
      </w:r>
      <w:r>
        <w:rPr>
          <w:rFonts w:hint="eastAsia"/>
        </w:rPr>
        <w:t>Pipe</w:t>
      </w:r>
      <w:r>
        <w:rPr>
          <w:rFonts w:hint="eastAsia"/>
        </w:rPr>
        <w:t>）及有名管道（</w:t>
      </w:r>
      <w:r>
        <w:rPr>
          <w:rFonts w:hint="eastAsia"/>
        </w:rPr>
        <w:t>named pipe</w:t>
      </w:r>
      <w:r>
        <w:rPr>
          <w:rFonts w:hint="eastAsia"/>
        </w:rPr>
        <w:t>，</w:t>
      </w:r>
      <w:r>
        <w:rPr>
          <w:rFonts w:hint="eastAsia"/>
        </w:rPr>
        <w:t>FIFO</w:t>
      </w:r>
      <w:r>
        <w:rPr>
          <w:rFonts w:hint="eastAsia"/>
        </w:rPr>
        <w:t>）</w:t>
      </w:r>
    </w:p>
    <w:p w:rsidR="001C56C3" w:rsidRDefault="001C56C3" w:rsidP="001C56C3">
      <w:pPr>
        <w:rPr>
          <w:rFonts w:hint="eastAsia"/>
        </w:rPr>
      </w:pPr>
      <w:r>
        <w:rPr>
          <w:rFonts w:hint="eastAsia"/>
        </w:rPr>
        <w:t>匿名管道是</w:t>
      </w:r>
      <w:r>
        <w:rPr>
          <w:rFonts w:hint="eastAsia"/>
        </w:rPr>
        <w:t>Linux</w:t>
      </w:r>
      <w:r>
        <w:rPr>
          <w:rFonts w:hint="eastAsia"/>
        </w:rPr>
        <w:t>支持的最初</w:t>
      </w:r>
      <w:r>
        <w:rPr>
          <w:rFonts w:hint="eastAsia"/>
        </w:rPr>
        <w:t>Unix IPC</w:t>
      </w:r>
      <w:r>
        <w:rPr>
          <w:rFonts w:hint="eastAsia"/>
        </w:rPr>
        <w:t>形式之一，具有以下特点：</w:t>
      </w:r>
    </w:p>
    <w:p w:rsidR="001C56C3" w:rsidRDefault="001C56C3" w:rsidP="001C56C3"/>
    <w:p w:rsidR="001C56C3" w:rsidRDefault="001C56C3" w:rsidP="001C56C3">
      <w:pPr>
        <w:rPr>
          <w:rFonts w:hint="eastAsia"/>
        </w:rPr>
      </w:pPr>
      <w:r>
        <w:rPr>
          <w:rFonts w:hint="eastAsia"/>
        </w:rPr>
        <w:t>管道是半双工的，数据只能向一个方向流动；需要双方通信时，需要建立起两个管道；</w:t>
      </w:r>
      <w:r>
        <w:rPr>
          <w:rFonts w:hint="eastAsia"/>
        </w:rPr>
        <w:t>STREAMS</w:t>
      </w:r>
      <w:r>
        <w:rPr>
          <w:rFonts w:hint="eastAsia"/>
        </w:rPr>
        <w:t>管道是一个双向（全双工）管道，单个</w:t>
      </w:r>
      <w:r>
        <w:rPr>
          <w:rFonts w:hint="eastAsia"/>
        </w:rPr>
        <w:t>STREAMS</w:t>
      </w:r>
      <w:r>
        <w:rPr>
          <w:rFonts w:hint="eastAsia"/>
        </w:rPr>
        <w:t>管道就能向父、子进程提供双向数据流。</w:t>
      </w:r>
      <w:r>
        <w:rPr>
          <w:rFonts w:hint="eastAsia"/>
        </w:rPr>
        <w:t>Solaris</w:t>
      </w:r>
      <w:r>
        <w:rPr>
          <w:rFonts w:hint="eastAsia"/>
        </w:rPr>
        <w:t>支持</w:t>
      </w:r>
      <w:r>
        <w:rPr>
          <w:rFonts w:hint="eastAsia"/>
        </w:rPr>
        <w:t>STREAMS</w:t>
      </w:r>
      <w:r>
        <w:rPr>
          <w:rFonts w:hint="eastAsia"/>
        </w:rPr>
        <w:t>管道，</w:t>
      </w:r>
      <w:r>
        <w:rPr>
          <w:rFonts w:hint="eastAsia"/>
        </w:rPr>
        <w:t>Linux</w:t>
      </w:r>
      <w:r>
        <w:rPr>
          <w:rFonts w:hint="eastAsia"/>
        </w:rPr>
        <w:t>的可选附加包也提供了</w:t>
      </w:r>
      <w:r>
        <w:rPr>
          <w:rFonts w:hint="eastAsia"/>
        </w:rPr>
        <w:t>STREAMS</w:t>
      </w:r>
      <w:r>
        <w:rPr>
          <w:rFonts w:hint="eastAsia"/>
        </w:rPr>
        <w:t>管道。</w:t>
      </w:r>
    </w:p>
    <w:p w:rsidR="001C56C3" w:rsidRDefault="001C56C3" w:rsidP="001C56C3">
      <w:pPr>
        <w:rPr>
          <w:rFonts w:hint="eastAsia"/>
        </w:rPr>
      </w:pPr>
      <w:r>
        <w:rPr>
          <w:rFonts w:hint="eastAsia"/>
        </w:rPr>
        <w:t>只能用于父子进程或者兄弟进程之间（具有亲缘关系的进程）；</w:t>
      </w:r>
    </w:p>
    <w:p w:rsidR="001C56C3" w:rsidRDefault="001C56C3" w:rsidP="001C56C3">
      <w:pPr>
        <w:rPr>
          <w:rFonts w:hint="eastAsia"/>
        </w:rPr>
      </w:pPr>
      <w:r>
        <w:rPr>
          <w:rFonts w:hint="eastAsia"/>
        </w:rPr>
        <w:t>单独构成一种独立的文件系统：管道对于管道两端的进程而言，就是一个文件，但它不是普通的文件，它不属于某种文件系统，而是自立门户，单独构成一种文件系统，并且只存在与内存中。</w:t>
      </w:r>
    </w:p>
    <w:p w:rsidR="001C56C3" w:rsidRDefault="001C56C3" w:rsidP="001C56C3">
      <w:pPr>
        <w:rPr>
          <w:rFonts w:hint="eastAsia"/>
        </w:rPr>
      </w:pPr>
      <w:r>
        <w:rPr>
          <w:rFonts w:hint="eastAsia"/>
        </w:rPr>
        <w:t>数据的读出和写入：一个进程向管道中写的内容被管道另一端的进程读出。写入的内容每次都添加在管道缓冲区的末尾，并且每次都是从缓冲区的头部读出数据。</w:t>
      </w:r>
    </w:p>
    <w:p w:rsidR="001C56C3" w:rsidRDefault="001C56C3" w:rsidP="001C56C3">
      <w:pPr>
        <w:rPr>
          <w:rFonts w:hint="eastAsia"/>
        </w:rPr>
      </w:pPr>
      <w:r>
        <w:rPr>
          <w:rFonts w:hint="eastAsia"/>
        </w:rPr>
        <w:t>两者的不同点：</w:t>
      </w:r>
    </w:p>
    <w:p w:rsidR="001C56C3" w:rsidRDefault="001C56C3" w:rsidP="001C56C3"/>
    <w:p w:rsidR="001C56C3" w:rsidRDefault="001C56C3" w:rsidP="001C56C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）匿名管道它没有名字，只能用于具有亲缘关系进程间的通信。有名管道</w:t>
      </w:r>
      <w:r>
        <w:rPr>
          <w:rFonts w:hint="eastAsia"/>
        </w:rPr>
        <w:t>FIFO</w:t>
      </w:r>
      <w:r>
        <w:rPr>
          <w:rFonts w:hint="eastAsia"/>
        </w:rPr>
        <w:t>克服了管道没有名字的限制，因此，除具有管道所具有的功能外，它还允许无亲缘关系进程间的通信。</w:t>
      </w:r>
    </w:p>
    <w:p w:rsidR="001C56C3" w:rsidRDefault="001C56C3" w:rsidP="001C56C3"/>
    <w:p w:rsidR="001C56C3" w:rsidRDefault="001C56C3" w:rsidP="001C56C3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）匿名管道对于管道两端的进程而言是一个文件，但不是</w:t>
      </w:r>
      <w:r>
        <w:rPr>
          <w:rFonts w:hint="eastAsia"/>
        </w:rPr>
        <w:t>Linux</w:t>
      </w:r>
      <w:r>
        <w:rPr>
          <w:rFonts w:hint="eastAsia"/>
        </w:rPr>
        <w:t>某种类型的文件、不属于某个文件系统，而且仅存在于内存中；</w:t>
      </w:r>
      <w:r>
        <w:rPr>
          <w:rFonts w:hint="eastAsia"/>
        </w:rPr>
        <w:t>pipe()</w:t>
      </w:r>
      <w:r>
        <w:rPr>
          <w:rFonts w:hint="eastAsia"/>
        </w:rPr>
        <w:t>函数打开了两个文件描述符，分别用于读写。有名管道提供一个路径名与之关联，是</w:t>
      </w:r>
      <w:r>
        <w:rPr>
          <w:rFonts w:hint="eastAsia"/>
        </w:rPr>
        <w:t>linux</w:t>
      </w:r>
      <w:r>
        <w:rPr>
          <w:rFonts w:hint="eastAsia"/>
        </w:rPr>
        <w:t>文件类型的一种，因</w:t>
      </w:r>
      <w:r>
        <w:rPr>
          <w:rFonts w:hint="eastAsia"/>
        </w:rPr>
        <w:t>FIFO</w:t>
      </w:r>
      <w:r>
        <w:rPr>
          <w:rFonts w:hint="eastAsia"/>
        </w:rPr>
        <w:t>文件形式存在于文件系统中。</w:t>
      </w:r>
    </w:p>
    <w:p w:rsidR="001C56C3" w:rsidRDefault="001C56C3" w:rsidP="001C56C3"/>
    <w:p w:rsidR="001C56C3" w:rsidRDefault="001C56C3" w:rsidP="001C56C3">
      <w:pPr>
        <w:rPr>
          <w:rFonts w:hint="eastAsia"/>
        </w:rPr>
      </w:pPr>
      <w:r>
        <w:rPr>
          <w:rFonts w:hint="eastAsia"/>
        </w:rPr>
        <w:t>相同点：</w:t>
      </w:r>
    </w:p>
    <w:p w:rsidR="001C56C3" w:rsidRDefault="001C56C3" w:rsidP="001C56C3"/>
    <w:p w:rsidR="001C56C3" w:rsidRDefault="001C56C3" w:rsidP="001C56C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）管道和</w:t>
      </w:r>
      <w:r>
        <w:rPr>
          <w:rFonts w:hint="eastAsia"/>
        </w:rPr>
        <w:t>FIFO</w:t>
      </w:r>
      <w:r>
        <w:rPr>
          <w:rFonts w:hint="eastAsia"/>
        </w:rPr>
        <w:t>的数据是字节流，应用程序之间必须事先确定特定的传输</w:t>
      </w:r>
      <w:r>
        <w:rPr>
          <w:rFonts w:hint="eastAsia"/>
        </w:rPr>
        <w:t>"</w:t>
      </w:r>
      <w:r>
        <w:rPr>
          <w:rFonts w:hint="eastAsia"/>
        </w:rPr>
        <w:t>协议</w:t>
      </w:r>
      <w:r>
        <w:rPr>
          <w:rFonts w:hint="eastAsia"/>
        </w:rPr>
        <w:t>"</w:t>
      </w:r>
      <w:r>
        <w:rPr>
          <w:rFonts w:hint="eastAsia"/>
        </w:rPr>
        <w:t>，采用传播具有特定意义的消息。</w:t>
      </w:r>
    </w:p>
    <w:p w:rsidR="001C56C3" w:rsidRDefault="001C56C3" w:rsidP="001C56C3"/>
    <w:p w:rsidR="001C56C3" w:rsidRDefault="001C56C3" w:rsidP="001C56C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）单向（半双工）数据流。</w:t>
      </w:r>
    </w:p>
    <w:p w:rsidR="001C56C3" w:rsidRDefault="001C56C3" w:rsidP="001C56C3"/>
    <w:p w:rsidR="001C56C3" w:rsidRDefault="001C56C3" w:rsidP="001C56C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）系统对管道和</w:t>
      </w:r>
      <w:r>
        <w:rPr>
          <w:rFonts w:hint="eastAsia"/>
        </w:rPr>
        <w:t>FIFO</w:t>
      </w:r>
      <w:r>
        <w:rPr>
          <w:rFonts w:hint="eastAsia"/>
        </w:rPr>
        <w:t>的两个限制</w:t>
      </w:r>
      <w:r>
        <w:rPr>
          <w:rFonts w:hint="eastAsia"/>
        </w:rPr>
        <w:t>OPEN_MAX</w:t>
      </w:r>
      <w:r>
        <w:rPr>
          <w:rFonts w:hint="eastAsia"/>
        </w:rPr>
        <w:t>（一个进程任意时刻打开的最大描述符数）、</w:t>
      </w:r>
      <w:r>
        <w:rPr>
          <w:rFonts w:hint="eastAsia"/>
        </w:rPr>
        <w:t>PIPI_BUF</w:t>
      </w:r>
      <w:r>
        <w:rPr>
          <w:rFonts w:hint="eastAsia"/>
        </w:rPr>
        <w:t>（可原子地写往一个管道或</w:t>
      </w:r>
      <w:r>
        <w:rPr>
          <w:rFonts w:hint="eastAsia"/>
        </w:rPr>
        <w:t>FIFO</w:t>
      </w:r>
      <w:r>
        <w:rPr>
          <w:rFonts w:hint="eastAsia"/>
        </w:rPr>
        <w:t>的最大数据量，</w:t>
      </w:r>
      <w:r>
        <w:rPr>
          <w:rFonts w:hint="eastAsia"/>
        </w:rPr>
        <w:t>posix</w:t>
      </w:r>
      <w:r>
        <w:rPr>
          <w:rFonts w:hint="eastAsia"/>
        </w:rPr>
        <w:t>要求至少</w:t>
      </w:r>
      <w:r>
        <w:rPr>
          <w:rFonts w:hint="eastAsia"/>
        </w:rPr>
        <w:t>512</w:t>
      </w:r>
      <w:r>
        <w:rPr>
          <w:rFonts w:hint="eastAsia"/>
        </w:rPr>
        <w:t>）。</w:t>
      </w:r>
    </w:p>
    <w:p w:rsidR="001C56C3" w:rsidRDefault="001C56C3" w:rsidP="001C56C3"/>
    <w:p w:rsidR="001C56C3" w:rsidRDefault="001C56C3" w:rsidP="001C56C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）都是随进程持续的</w:t>
      </w:r>
      <w:r>
        <w:rPr>
          <w:rFonts w:hint="eastAsia"/>
        </w:rPr>
        <w:t>IPC</w:t>
      </w:r>
      <w:r>
        <w:rPr>
          <w:rFonts w:hint="eastAsia"/>
        </w:rPr>
        <w:t>（</w:t>
      </w:r>
      <w:r>
        <w:rPr>
          <w:rFonts w:hint="eastAsia"/>
        </w:rPr>
        <w:t>IPC</w:t>
      </w:r>
      <w:r>
        <w:rPr>
          <w:rFonts w:hint="eastAsia"/>
        </w:rPr>
        <w:t>对象一直存在到打开该对象的最后一个进程关闭该对象为止。）</w:t>
      </w:r>
    </w:p>
    <w:p w:rsidR="001C56C3" w:rsidRDefault="001C56C3" w:rsidP="001C56C3">
      <w:pPr>
        <w:rPr>
          <w:rFonts w:hint="eastAsia"/>
        </w:rPr>
      </w:pPr>
    </w:p>
    <w:p w:rsidR="001C56C3" w:rsidRDefault="001C56C3" w:rsidP="001C56C3">
      <w:pPr>
        <w:rPr>
          <w:rFonts w:hint="eastAsia"/>
        </w:rPr>
      </w:pPr>
      <w:r>
        <w:rPr>
          <w:rFonts w:hint="eastAsia"/>
        </w:rPr>
        <w:t>管道常用于两个方面：</w:t>
      </w:r>
    </w:p>
    <w:p w:rsidR="001C56C3" w:rsidRDefault="001C56C3" w:rsidP="001C56C3"/>
    <w:p w:rsidR="001C56C3" w:rsidRDefault="001C56C3" w:rsidP="001C56C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shell</w:t>
      </w:r>
      <w:r>
        <w:rPr>
          <w:rFonts w:hint="eastAsia"/>
        </w:rPr>
        <w:t>中时常会用到管道（作为输入输入的重定向），在这种应用方式下，管道的创建对于用户来说是透明的；</w:t>
      </w:r>
    </w:p>
    <w:p w:rsidR="001C56C3" w:rsidRDefault="001C56C3" w:rsidP="001C56C3"/>
    <w:p w:rsidR="001C56C3" w:rsidRDefault="001C56C3" w:rsidP="001C56C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）用于具有亲缘关系的进程间通信，用户自己创建管道，并完成读写操作。</w:t>
      </w:r>
    </w:p>
    <w:p w:rsidR="001C56C3" w:rsidRDefault="001C56C3" w:rsidP="001C56C3">
      <w:pPr>
        <w:rPr>
          <w:rFonts w:hint="eastAsia"/>
        </w:rPr>
      </w:pPr>
    </w:p>
    <w:p w:rsidR="001C56C3" w:rsidRDefault="001C56C3" w:rsidP="001C56C3">
      <w:pPr>
        <w:rPr>
          <w:rFonts w:hint="eastAsia"/>
        </w:rPr>
      </w:pPr>
      <w:r>
        <w:rPr>
          <w:rFonts w:hint="eastAsia"/>
        </w:rPr>
        <w:t>2)Unix</w:t>
      </w:r>
      <w:r>
        <w:rPr>
          <w:rFonts w:hint="eastAsia"/>
        </w:rPr>
        <w:t>域协议</w:t>
      </w:r>
    </w:p>
    <w:p w:rsidR="001C56C3" w:rsidRDefault="001C56C3" w:rsidP="001C56C3"/>
    <w:p w:rsidR="001C56C3" w:rsidRDefault="001C56C3" w:rsidP="001C56C3">
      <w:pPr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域协议并不是一个实际的协议族，而是在单个主机上执行客户</w:t>
      </w:r>
      <w:r>
        <w:rPr>
          <w:rFonts w:hint="eastAsia"/>
        </w:rPr>
        <w:t>/</w:t>
      </w:r>
      <w:r>
        <w:rPr>
          <w:rFonts w:hint="eastAsia"/>
        </w:rPr>
        <w:t>服务器通信的一种方法，所使用的</w:t>
      </w:r>
      <w:r>
        <w:rPr>
          <w:rFonts w:hint="eastAsia"/>
        </w:rPr>
        <w:t>API</w:t>
      </w:r>
      <w:r>
        <w:rPr>
          <w:rFonts w:hint="eastAsia"/>
        </w:rPr>
        <w:t>就是在不同主机上执行客户</w:t>
      </w:r>
      <w:r>
        <w:rPr>
          <w:rFonts w:hint="eastAsia"/>
        </w:rPr>
        <w:t>/</w:t>
      </w:r>
      <w:r>
        <w:rPr>
          <w:rFonts w:hint="eastAsia"/>
        </w:rPr>
        <w:t>服务器通信所用的</w:t>
      </w:r>
      <w:r>
        <w:rPr>
          <w:rFonts w:hint="eastAsia"/>
        </w:rPr>
        <w:t>API</w:t>
      </w:r>
      <w:r>
        <w:rPr>
          <w:rFonts w:hint="eastAsia"/>
        </w:rPr>
        <w:t>（套接字</w:t>
      </w:r>
      <w:r>
        <w:rPr>
          <w:rFonts w:hint="eastAsia"/>
        </w:rPr>
        <w:t>API</w:t>
      </w:r>
      <w:r>
        <w:rPr>
          <w:rFonts w:hint="eastAsia"/>
        </w:rPr>
        <w:t>）。</w:t>
      </w:r>
    </w:p>
    <w:p w:rsidR="001C56C3" w:rsidRPr="001C56C3" w:rsidRDefault="001C56C3" w:rsidP="001C56C3"/>
    <w:p w:rsidR="001C56C3" w:rsidRDefault="001C56C3" w:rsidP="001C56C3">
      <w:pPr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域套接字仅仅复制数据，并不执行协议处理，不需要添加或删除网络报头，无需计算校验和，不要产生顺序号，无需发送确认报文。</w:t>
      </w:r>
      <w:r>
        <w:rPr>
          <w:rFonts w:hint="eastAsia"/>
        </w:rPr>
        <w:t>Unix</w:t>
      </w:r>
      <w:r>
        <w:rPr>
          <w:rFonts w:hint="eastAsia"/>
        </w:rPr>
        <w:t>域套接字提供流和数据报两种接口。</w:t>
      </w:r>
      <w:r>
        <w:rPr>
          <w:rFonts w:hint="eastAsia"/>
        </w:rPr>
        <w:t>Unix</w:t>
      </w:r>
      <w:r>
        <w:rPr>
          <w:rFonts w:hint="eastAsia"/>
        </w:rPr>
        <w:t>域数据报服务是可靠的，既不会丢失消息也不会传递出错。它是套接字和管道之间的混合物。</w:t>
      </w:r>
    </w:p>
    <w:p w:rsidR="001C56C3" w:rsidRDefault="001C56C3" w:rsidP="001C56C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Unix</w:t>
      </w:r>
      <w:r>
        <w:rPr>
          <w:rFonts w:hint="eastAsia"/>
        </w:rPr>
        <w:t>域套接字的理由：</w:t>
      </w:r>
    </w:p>
    <w:p w:rsidR="001C56C3" w:rsidRDefault="001C56C3" w:rsidP="001C56C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Unix</w:t>
      </w:r>
      <w:r>
        <w:rPr>
          <w:rFonts w:hint="eastAsia"/>
        </w:rPr>
        <w:t>域套接字往往比通信两端位于同一主机的</w:t>
      </w:r>
      <w:r>
        <w:rPr>
          <w:rFonts w:hint="eastAsia"/>
        </w:rPr>
        <w:t>TCP</w:t>
      </w:r>
      <w:r>
        <w:rPr>
          <w:rFonts w:hint="eastAsia"/>
        </w:rPr>
        <w:t>套接字快一倍（</w:t>
      </w:r>
      <w:r>
        <w:rPr>
          <w:rFonts w:hint="eastAsia"/>
        </w:rPr>
        <w:t>TCPv3</w:t>
      </w:r>
      <w:r>
        <w:rPr>
          <w:rFonts w:hint="eastAsia"/>
        </w:rPr>
        <w:t>）。</w:t>
      </w:r>
      <w:r>
        <w:rPr>
          <w:rFonts w:hint="eastAsia"/>
        </w:rPr>
        <w:t>Unix</w:t>
      </w:r>
      <w:r>
        <w:rPr>
          <w:rFonts w:hint="eastAsia"/>
        </w:rPr>
        <w:t>域套接字仅仅复制数据，并不执行协议处理，不需要添加或删除网络报头，无需计算校验和，不要产生顺序号，无需发送确认报文。</w:t>
      </w:r>
    </w:p>
    <w:p w:rsidR="001C56C3" w:rsidRPr="001C56C3" w:rsidRDefault="001C56C3" w:rsidP="001C56C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）可用于在同一台主机的不同进程之间传递描述符。</w:t>
      </w:r>
    </w:p>
    <w:p w:rsidR="001C56C3" w:rsidRDefault="001C56C3" w:rsidP="001C56C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Unix</w:t>
      </w:r>
      <w:r>
        <w:rPr>
          <w:rFonts w:hint="eastAsia"/>
        </w:rPr>
        <w:t>域套接字较新的实现把客户的凭证（用户</w:t>
      </w:r>
      <w:r>
        <w:rPr>
          <w:rFonts w:hint="eastAsia"/>
        </w:rPr>
        <w:t>ID</w:t>
      </w:r>
      <w:r>
        <w:rPr>
          <w:rFonts w:hint="eastAsia"/>
        </w:rPr>
        <w:t>和组</w:t>
      </w:r>
      <w:r>
        <w:rPr>
          <w:rFonts w:hint="eastAsia"/>
        </w:rPr>
        <w:t>ID</w:t>
      </w:r>
      <w:r>
        <w:rPr>
          <w:rFonts w:hint="eastAsia"/>
        </w:rPr>
        <w:t>）提供给服务器，从而提供了额外的安全检查措施。</w:t>
      </w:r>
    </w:p>
    <w:p w:rsidR="001C56C3" w:rsidRDefault="001C56C3" w:rsidP="001C56C3">
      <w:pPr>
        <w:rPr>
          <w:rFonts w:hint="eastAsia"/>
        </w:rPr>
      </w:pPr>
      <w:r>
        <w:rPr>
          <w:rFonts w:hint="eastAsia"/>
        </w:rPr>
        <w:t>为了创建一对非命名的、相互连接的</w:t>
      </w:r>
      <w:r>
        <w:rPr>
          <w:rFonts w:hint="eastAsia"/>
        </w:rPr>
        <w:t>UNIX</w:t>
      </w:r>
      <w:r>
        <w:rPr>
          <w:rFonts w:hint="eastAsia"/>
        </w:rPr>
        <w:t>域套接字，用户可以使用它们面向网络的域套接字接口，也可以使用</w:t>
      </w:r>
      <w:r>
        <w:rPr>
          <w:rFonts w:hint="eastAsia"/>
        </w:rPr>
        <w:t>socketpair</w:t>
      </w:r>
      <w:r>
        <w:rPr>
          <w:rFonts w:hint="eastAsia"/>
        </w:rPr>
        <w:t>函数。</w:t>
      </w:r>
    </w:p>
    <w:p w:rsidR="001C56C3" w:rsidRDefault="001C56C3" w:rsidP="001C56C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）信号（</w:t>
      </w:r>
      <w:r>
        <w:rPr>
          <w:rFonts w:hint="eastAsia"/>
        </w:rPr>
        <w:t>Signal</w:t>
      </w:r>
      <w:r>
        <w:rPr>
          <w:rFonts w:hint="eastAsia"/>
        </w:rPr>
        <w:t>）</w:t>
      </w:r>
    </w:p>
    <w:p w:rsidR="001C56C3" w:rsidRDefault="001C56C3" w:rsidP="001C56C3">
      <w:pPr>
        <w:rPr>
          <w:rFonts w:hint="eastAsia"/>
        </w:rPr>
      </w:pPr>
      <w:r>
        <w:rPr>
          <w:rFonts w:hint="eastAsia"/>
        </w:rPr>
        <w:t>信号是比较复杂的通信方式，用于通知接受进程有某种事件发生，除了用于进程间通信外，进程还可以发送信号给进程本身；</w:t>
      </w:r>
      <w:r>
        <w:rPr>
          <w:rFonts w:hint="eastAsia"/>
        </w:rPr>
        <w:t>linux</w:t>
      </w:r>
      <w:r>
        <w:rPr>
          <w:rFonts w:hint="eastAsia"/>
        </w:rPr>
        <w:t>除了支持</w:t>
      </w:r>
      <w:r>
        <w:rPr>
          <w:rFonts w:hint="eastAsia"/>
        </w:rPr>
        <w:t>Unix</w:t>
      </w:r>
      <w:r>
        <w:rPr>
          <w:rFonts w:hint="eastAsia"/>
        </w:rPr>
        <w:t>早期信号语义函数</w:t>
      </w:r>
      <w:r>
        <w:rPr>
          <w:rFonts w:hint="eastAsia"/>
        </w:rPr>
        <w:t>signal</w:t>
      </w:r>
      <w:r>
        <w:rPr>
          <w:rFonts w:hint="eastAsia"/>
        </w:rPr>
        <w:t>外，还支持</w:t>
      </w:r>
      <w:r>
        <w:rPr>
          <w:rFonts w:hint="eastAsia"/>
        </w:rPr>
        <w:lastRenderedPageBreak/>
        <w:t>语义符合</w:t>
      </w:r>
      <w:r>
        <w:rPr>
          <w:rFonts w:hint="eastAsia"/>
        </w:rPr>
        <w:t>Posix.1</w:t>
      </w:r>
      <w:r>
        <w:rPr>
          <w:rFonts w:hint="eastAsia"/>
        </w:rPr>
        <w:t>标准的信号函数</w:t>
      </w:r>
      <w:r>
        <w:rPr>
          <w:rFonts w:hint="eastAsia"/>
        </w:rPr>
        <w:t>sigaction</w:t>
      </w:r>
      <w:r>
        <w:rPr>
          <w:rFonts w:hint="eastAsia"/>
        </w:rPr>
        <w:t>（实际上，该函数是基于</w:t>
      </w:r>
      <w:r>
        <w:rPr>
          <w:rFonts w:hint="eastAsia"/>
        </w:rPr>
        <w:t>BSD</w:t>
      </w:r>
      <w:r>
        <w:rPr>
          <w:rFonts w:hint="eastAsia"/>
        </w:rPr>
        <w:t>的，</w:t>
      </w:r>
      <w:r>
        <w:rPr>
          <w:rFonts w:hint="eastAsia"/>
        </w:rPr>
        <w:t>BSD</w:t>
      </w:r>
      <w:r>
        <w:rPr>
          <w:rFonts w:hint="eastAsia"/>
        </w:rPr>
        <w:t>为了实现可靠信号机制，又能够统一对外接口，用</w:t>
      </w:r>
      <w:r>
        <w:rPr>
          <w:rFonts w:hint="eastAsia"/>
        </w:rPr>
        <w:t>sigaction</w:t>
      </w:r>
      <w:r>
        <w:rPr>
          <w:rFonts w:hint="eastAsia"/>
        </w:rPr>
        <w:t>函数重新实现了</w:t>
      </w:r>
      <w:r>
        <w:rPr>
          <w:rFonts w:hint="eastAsia"/>
        </w:rPr>
        <w:t>signal</w:t>
      </w:r>
      <w:r>
        <w:rPr>
          <w:rFonts w:hint="eastAsia"/>
        </w:rPr>
        <w:t>函数）。</w:t>
      </w:r>
      <w:r>
        <w:rPr>
          <w:rFonts w:hint="eastAsia"/>
        </w:rPr>
        <w:t>sigaction</w:t>
      </w:r>
      <w:r>
        <w:rPr>
          <w:rFonts w:hint="eastAsia"/>
        </w:rPr>
        <w:t>包含了信号产生的相关信息。</w:t>
      </w:r>
    </w:p>
    <w:p w:rsidR="001C56C3" w:rsidRDefault="001C56C3" w:rsidP="001C56C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）消息队列</w:t>
      </w:r>
    </w:p>
    <w:p w:rsidR="001C56C3" w:rsidRDefault="001C56C3" w:rsidP="001C56C3">
      <w:pPr>
        <w:rPr>
          <w:rFonts w:hint="eastAsia"/>
        </w:rPr>
      </w:pPr>
      <w:r>
        <w:rPr>
          <w:rFonts w:hint="eastAsia"/>
        </w:rPr>
        <w:t>消息队列是消息的链接表，包括</w:t>
      </w:r>
      <w:r>
        <w:rPr>
          <w:rFonts w:hint="eastAsia"/>
        </w:rPr>
        <w:t>Posix</w:t>
      </w:r>
      <w:r>
        <w:rPr>
          <w:rFonts w:hint="eastAsia"/>
        </w:rPr>
        <w:t>消息队列和</w:t>
      </w:r>
      <w:r>
        <w:rPr>
          <w:rFonts w:hint="eastAsia"/>
        </w:rPr>
        <w:t>system V</w:t>
      </w:r>
      <w:r>
        <w:rPr>
          <w:rFonts w:hint="eastAsia"/>
        </w:rPr>
        <w:t>消息</w:t>
      </w:r>
      <w:bookmarkStart w:id="0" w:name="_GoBack"/>
      <w:bookmarkEnd w:id="0"/>
      <w:r>
        <w:rPr>
          <w:rFonts w:hint="eastAsia"/>
        </w:rPr>
        <w:t>队列。有足够权限的进程可以向队列中添加消息，被赋予读权限的进程则可以读走队列中的消息。消息队列克服了信号承载信息量少，管道只能承载无格式字节流以及缓冲区大小受限等缺点。而且消息队列是随内核持续的（</w:t>
      </w:r>
      <w:r>
        <w:rPr>
          <w:rFonts w:hint="eastAsia"/>
        </w:rPr>
        <w:t>IPC</w:t>
      </w:r>
      <w:r>
        <w:rPr>
          <w:rFonts w:hint="eastAsia"/>
        </w:rPr>
        <w:t>对象会一直存在，直到内核重启或显示删除该对象为止）。</w:t>
      </w:r>
    </w:p>
    <w:p w:rsidR="001C56C3" w:rsidRDefault="001C56C3" w:rsidP="001C56C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）共享内存</w:t>
      </w:r>
    </w:p>
    <w:p w:rsidR="001C56C3" w:rsidRDefault="001C56C3" w:rsidP="001C56C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）信号量（</w:t>
      </w:r>
      <w:r>
        <w:rPr>
          <w:rFonts w:hint="eastAsia"/>
        </w:rPr>
        <w:t>semaphore</w:t>
      </w:r>
      <w:r>
        <w:rPr>
          <w:rFonts w:hint="eastAsia"/>
        </w:rPr>
        <w:t>）</w:t>
      </w:r>
    </w:p>
    <w:p w:rsidR="001C56C3" w:rsidRDefault="001C56C3" w:rsidP="001C56C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）套接口（</w:t>
      </w:r>
      <w:r>
        <w:rPr>
          <w:rFonts w:hint="eastAsia"/>
        </w:rPr>
        <w:t>Socket</w:t>
      </w:r>
      <w:r>
        <w:rPr>
          <w:rFonts w:hint="eastAsia"/>
        </w:rPr>
        <w:t>）</w:t>
      </w:r>
    </w:p>
    <w:p w:rsidR="001C56C3" w:rsidRDefault="001C56C3" w:rsidP="001C56C3">
      <w:pPr>
        <w:rPr>
          <w:rFonts w:hint="eastAsia"/>
        </w:rPr>
      </w:pPr>
      <w:r>
        <w:rPr>
          <w:rFonts w:hint="eastAsia"/>
        </w:rPr>
        <w:t>更为一般的进程间通信机制，可用于不同机器之间的进程间通信。起初是由</w:t>
      </w:r>
      <w:r>
        <w:rPr>
          <w:rFonts w:hint="eastAsia"/>
        </w:rPr>
        <w:t>Unix</w:t>
      </w:r>
      <w:r>
        <w:rPr>
          <w:rFonts w:hint="eastAsia"/>
        </w:rPr>
        <w:t>系统的</w:t>
      </w:r>
      <w:r>
        <w:rPr>
          <w:rFonts w:hint="eastAsia"/>
        </w:rPr>
        <w:t>BSD</w:t>
      </w:r>
      <w:r>
        <w:rPr>
          <w:rFonts w:hint="eastAsia"/>
        </w:rPr>
        <w:t>分支开发出来的，但现在一般可以移植到其它类</w:t>
      </w:r>
      <w:r>
        <w:rPr>
          <w:rFonts w:hint="eastAsia"/>
        </w:rPr>
        <w:t>Unix</w:t>
      </w:r>
      <w:r>
        <w:rPr>
          <w:rFonts w:hint="eastAsia"/>
        </w:rPr>
        <w:t>系统上：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System V</w:t>
      </w:r>
      <w:r>
        <w:rPr>
          <w:rFonts w:hint="eastAsia"/>
        </w:rPr>
        <w:t>的变种都支持套接字。</w:t>
      </w:r>
    </w:p>
    <w:p w:rsidR="001C56C3" w:rsidRPr="001C56C3" w:rsidRDefault="001C56C3" w:rsidP="001C56C3">
      <w:pPr>
        <w:rPr>
          <w:rFonts w:hint="eastAsia"/>
        </w:rPr>
      </w:pPr>
    </w:p>
    <w:p w:rsidR="004603D3" w:rsidRPr="004603D3" w:rsidRDefault="004603D3"/>
    <w:sectPr w:rsidR="004603D3" w:rsidRPr="00460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43B" w:rsidRDefault="0048243B" w:rsidP="004603D3">
      <w:r>
        <w:separator/>
      </w:r>
    </w:p>
  </w:endnote>
  <w:endnote w:type="continuationSeparator" w:id="0">
    <w:p w:rsidR="0048243B" w:rsidRDefault="0048243B" w:rsidP="00460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43B" w:rsidRDefault="0048243B" w:rsidP="004603D3">
      <w:r>
        <w:separator/>
      </w:r>
    </w:p>
  </w:footnote>
  <w:footnote w:type="continuationSeparator" w:id="0">
    <w:p w:rsidR="0048243B" w:rsidRDefault="0048243B" w:rsidP="00460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126AE"/>
    <w:multiLevelType w:val="multilevel"/>
    <w:tmpl w:val="756C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6737C0"/>
    <w:multiLevelType w:val="hybridMultilevel"/>
    <w:tmpl w:val="4B6AB774"/>
    <w:lvl w:ilvl="0" w:tplc="441691FE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DA"/>
    <w:rsid w:val="001C56C3"/>
    <w:rsid w:val="002016BC"/>
    <w:rsid w:val="004603D3"/>
    <w:rsid w:val="0048243B"/>
    <w:rsid w:val="007105DA"/>
    <w:rsid w:val="00CB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320912-5EA6-427A-A5A7-F83DD9B0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56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03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0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03D3"/>
    <w:rPr>
      <w:sz w:val="18"/>
      <w:szCs w:val="18"/>
    </w:rPr>
  </w:style>
  <w:style w:type="table" w:styleId="a5">
    <w:name w:val="Table Grid"/>
    <w:basedOn w:val="a1"/>
    <w:uiPriority w:val="39"/>
    <w:rsid w:val="004603D3"/>
    <w:rPr>
      <w:rFonts w:eastAsia="Times New Roman"/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603D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7">
    <w:name w:val="Normal (Web)"/>
    <w:basedOn w:val="a"/>
    <w:rsid w:val="004603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qFormat/>
    <w:rsid w:val="004603D3"/>
    <w:rPr>
      <w:b/>
      <w:bCs/>
    </w:rPr>
  </w:style>
  <w:style w:type="paragraph" w:styleId="HTML">
    <w:name w:val="HTML Preformatted"/>
    <w:basedOn w:val="a"/>
    <w:link w:val="HTMLChar"/>
    <w:rsid w:val="004603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4603D3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4603D3"/>
  </w:style>
  <w:style w:type="character" w:customStyle="1" w:styleId="tag-name">
    <w:name w:val="tag-name"/>
    <w:basedOn w:val="a0"/>
    <w:rsid w:val="004603D3"/>
  </w:style>
  <w:style w:type="character" w:customStyle="1" w:styleId="attribute">
    <w:name w:val="attribute"/>
    <w:basedOn w:val="a0"/>
    <w:rsid w:val="004603D3"/>
  </w:style>
  <w:style w:type="character" w:customStyle="1" w:styleId="attribute-value">
    <w:name w:val="attribute-value"/>
    <w:basedOn w:val="a0"/>
    <w:rsid w:val="004603D3"/>
  </w:style>
  <w:style w:type="character" w:customStyle="1" w:styleId="1Char">
    <w:name w:val="标题 1 Char"/>
    <w:basedOn w:val="a0"/>
    <w:link w:val="1"/>
    <w:uiPriority w:val="9"/>
    <w:rsid w:val="001C56C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16281262@bjtu.edu.cn</dc:creator>
  <cp:keywords/>
  <dc:description/>
  <cp:lastModifiedBy>16281262@bjtu.edu.cn</cp:lastModifiedBy>
  <cp:revision>3</cp:revision>
  <dcterms:created xsi:type="dcterms:W3CDTF">2019-04-22T10:37:00Z</dcterms:created>
  <dcterms:modified xsi:type="dcterms:W3CDTF">2019-04-22T10:51:00Z</dcterms:modified>
</cp:coreProperties>
</file>