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5A" w:rsidRPr="00C24B5A" w:rsidRDefault="00C24B5A" w:rsidP="00C24B5A">
      <w:pPr>
        <w:ind w:right="1120"/>
        <w:jc w:val="center"/>
        <w:rPr>
          <w:sz w:val="28"/>
          <w:szCs w:val="28"/>
        </w:rPr>
      </w:pPr>
      <w:r w:rsidRPr="00C24B5A">
        <w:rPr>
          <w:sz w:val="28"/>
          <w:szCs w:val="28"/>
        </w:rPr>
        <w:t>黑盒测试</w:t>
      </w:r>
      <w:r w:rsidRPr="00C24B5A">
        <w:rPr>
          <w:rFonts w:hint="eastAsia"/>
          <w:sz w:val="28"/>
          <w:szCs w:val="28"/>
        </w:rPr>
        <w:t>、</w:t>
      </w:r>
      <w:r w:rsidRPr="00C24B5A">
        <w:rPr>
          <w:sz w:val="28"/>
          <w:szCs w:val="28"/>
        </w:rPr>
        <w:t>白盒测试和灰盒测试的内涵</w:t>
      </w:r>
    </w:p>
    <w:p w:rsidR="00C24B5A" w:rsidRDefault="00C24B5A" w:rsidP="00C24B5A">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C24B5A" w:rsidRPr="00C24B5A" w:rsidRDefault="00C24B5A" w:rsidP="00C24B5A">
      <w:pPr>
        <w:ind w:firstLineChars="700" w:firstLine="1687"/>
        <w:rPr>
          <w:rFonts w:hint="eastAsia"/>
          <w:b/>
          <w:sz w:val="24"/>
        </w:rPr>
      </w:pPr>
      <w:bookmarkStart w:id="0" w:name="_GoBack"/>
      <w:bookmarkEnd w:id="0"/>
    </w:p>
    <w:p w:rsidR="00C24B5A" w:rsidRPr="00C24B5A" w:rsidRDefault="00C24B5A" w:rsidP="00C24B5A">
      <w:pPr>
        <w:ind w:firstLineChars="200" w:firstLine="480"/>
        <w:rPr>
          <w:rFonts w:hint="eastAsia"/>
          <w:sz w:val="24"/>
        </w:rPr>
      </w:pPr>
      <w:r w:rsidRPr="00C24B5A">
        <w:rPr>
          <w:rFonts w:hint="eastAsia"/>
          <w:sz w:val="24"/>
        </w:rPr>
        <w:t>软件测试的方法和技术是多种多样的。</w:t>
      </w:r>
      <w:r w:rsidRPr="00C24B5A">
        <w:rPr>
          <w:rFonts w:hint="eastAsia"/>
          <w:sz w:val="24"/>
        </w:rPr>
        <w:t xml:space="preserve"> </w:t>
      </w:r>
      <w:r w:rsidRPr="00C24B5A">
        <w:rPr>
          <w:rFonts w:hint="eastAsia"/>
          <w:sz w:val="24"/>
        </w:rPr>
        <w:t>对于软件测试技术，可以从不同的角度加以分类：</w:t>
      </w:r>
    </w:p>
    <w:p w:rsidR="00C24B5A" w:rsidRPr="00C24B5A" w:rsidRDefault="00C24B5A" w:rsidP="00C24B5A">
      <w:pPr>
        <w:ind w:firstLineChars="200" w:firstLine="480"/>
        <w:rPr>
          <w:rFonts w:hint="eastAsia"/>
          <w:sz w:val="24"/>
        </w:rPr>
      </w:pPr>
      <w:r w:rsidRPr="00C24B5A">
        <w:rPr>
          <w:rFonts w:hint="eastAsia"/>
          <w:sz w:val="24"/>
        </w:rPr>
        <w:t>从是否需要执行被测软件的角度，可分为静态测试和动态测试。从测试是否针对系统的内部结构和具体实现算法的角度来看，可分为白盒测试和黑盒测试；</w:t>
      </w:r>
    </w:p>
    <w:p w:rsidR="00C24B5A" w:rsidRPr="00C24B5A" w:rsidRDefault="00C24B5A" w:rsidP="00C24B5A">
      <w:pPr>
        <w:rPr>
          <w:sz w:val="24"/>
        </w:rPr>
      </w:pPr>
    </w:p>
    <w:p w:rsidR="00C24B5A" w:rsidRPr="00C24B5A" w:rsidRDefault="00C24B5A" w:rsidP="00C24B5A">
      <w:pPr>
        <w:rPr>
          <w:rFonts w:hint="eastAsia"/>
          <w:sz w:val="24"/>
        </w:rPr>
      </w:pPr>
      <w:r w:rsidRPr="00C24B5A">
        <w:rPr>
          <w:rFonts w:hint="eastAsia"/>
          <w:sz w:val="24"/>
        </w:rPr>
        <w:t xml:space="preserve"> 1. </w:t>
      </w:r>
      <w:r w:rsidRPr="00C24B5A">
        <w:rPr>
          <w:rFonts w:hint="eastAsia"/>
          <w:sz w:val="24"/>
        </w:rPr>
        <w:t>黑盒测试</w:t>
      </w:r>
    </w:p>
    <w:p w:rsidR="00C24B5A" w:rsidRPr="00C24B5A" w:rsidRDefault="00C24B5A" w:rsidP="00C24B5A">
      <w:pPr>
        <w:rPr>
          <w:rFonts w:hint="eastAsia"/>
          <w:sz w:val="24"/>
        </w:rPr>
      </w:pPr>
      <w:r w:rsidRPr="00C24B5A">
        <w:rPr>
          <w:rFonts w:hint="eastAsia"/>
          <w:sz w:val="24"/>
        </w:rPr>
        <w:t xml:space="preserve">  </w:t>
      </w:r>
      <w:r w:rsidRPr="00C24B5A">
        <w:rPr>
          <w:sz w:val="24"/>
        </w:rPr>
        <w:t xml:space="preserve"> </w:t>
      </w:r>
      <w:r w:rsidRPr="00C24B5A">
        <w:rPr>
          <w:rFonts w:hint="eastAsia"/>
          <w:sz w:val="24"/>
        </w:rPr>
        <w:t>黑盒测试也称功能测试或数据驱动测试，它是在已知产品所应具有的功能，通过测试来检测每个功能是否都能正常使用，在测试时，把程序看作一个不能打开的黑盆子，在完全不考虑程序内部结构和内部特性的情况下，测试者在程序接口进行测试，它只检查程序功能是否按照需求规格说明书的规定正常使用，程序是否能适当地接收输入数锯而产生正确的输出信息，并且保持外部信息（如数据库或文件）的完整性。</w:t>
      </w:r>
    </w:p>
    <w:p w:rsidR="00C24B5A" w:rsidRPr="00C24B5A" w:rsidRDefault="00C24B5A" w:rsidP="00C24B5A">
      <w:pPr>
        <w:rPr>
          <w:rFonts w:hint="eastAsia"/>
          <w:sz w:val="24"/>
        </w:rPr>
      </w:pPr>
      <w:r w:rsidRPr="00C24B5A">
        <w:rPr>
          <w:rFonts w:hint="eastAsia"/>
          <w:sz w:val="24"/>
        </w:rPr>
        <w:t>     </w:t>
      </w:r>
      <w:r w:rsidRPr="00C24B5A">
        <w:rPr>
          <w:sz w:val="24"/>
        </w:rPr>
        <w:t xml:space="preserve"> </w:t>
      </w:r>
      <w:r w:rsidRPr="00C24B5A">
        <w:rPr>
          <w:rFonts w:hint="eastAsia"/>
          <w:sz w:val="24"/>
        </w:rPr>
        <w:t>黑盒测试方法主要有等价类划分、边值分析、因—果图、错误推测等，主要用于软件确认测试。“黑盒”法着眼于程序外部结构、不考虑内部逻辑结构、针对软件界面和软件功能进行测试。“黑盒”法是穷举输入测试，只有把所有可能的输入都作为测试情况使用，才能以这种方法查出程序中所有的错误。实际上测试情况有无穷多个，人们不仅要测试所有合法的输入，而且还要对那些不合法但是可能的输入进行测试。</w:t>
      </w:r>
    </w:p>
    <w:p w:rsidR="00C24B5A" w:rsidRPr="00C24B5A" w:rsidRDefault="00C24B5A" w:rsidP="00C24B5A">
      <w:pPr>
        <w:rPr>
          <w:sz w:val="24"/>
        </w:rPr>
      </w:pPr>
    </w:p>
    <w:p w:rsidR="00C24B5A" w:rsidRPr="00C24B5A" w:rsidRDefault="00C24B5A" w:rsidP="00C24B5A">
      <w:pPr>
        <w:rPr>
          <w:rFonts w:hint="eastAsia"/>
          <w:sz w:val="24"/>
        </w:rPr>
      </w:pPr>
      <w:r w:rsidRPr="00C24B5A">
        <w:rPr>
          <w:rFonts w:hint="eastAsia"/>
          <w:sz w:val="24"/>
        </w:rPr>
        <w:t xml:space="preserve">     </w:t>
      </w:r>
      <w:r w:rsidRPr="00C24B5A">
        <w:rPr>
          <w:sz w:val="24"/>
        </w:rPr>
        <w:t xml:space="preserve"> </w:t>
      </w:r>
      <w:r w:rsidRPr="00C24B5A">
        <w:rPr>
          <w:rFonts w:hint="eastAsia"/>
          <w:sz w:val="24"/>
        </w:rPr>
        <w:t>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p>
    <w:p w:rsidR="00C24B5A" w:rsidRPr="00C24B5A" w:rsidRDefault="00C24B5A" w:rsidP="00C24B5A">
      <w:pPr>
        <w:rPr>
          <w:sz w:val="24"/>
        </w:rPr>
      </w:pPr>
    </w:p>
    <w:p w:rsidR="00C24B5A" w:rsidRPr="00C24B5A" w:rsidRDefault="00C24B5A" w:rsidP="00C24B5A">
      <w:pPr>
        <w:rPr>
          <w:rFonts w:hint="eastAsia"/>
          <w:sz w:val="24"/>
        </w:rPr>
      </w:pPr>
      <w:r w:rsidRPr="00C24B5A">
        <w:rPr>
          <w:rFonts w:hint="eastAsia"/>
          <w:sz w:val="24"/>
        </w:rPr>
        <w:t>1</w:t>
      </w:r>
      <w:r w:rsidRPr="00C24B5A">
        <w:rPr>
          <w:rFonts w:hint="eastAsia"/>
          <w:sz w:val="24"/>
        </w:rPr>
        <w:t>、是否有不正确或遗漏的功能？</w:t>
      </w:r>
      <w:r w:rsidRPr="00C24B5A">
        <w:rPr>
          <w:rFonts w:hint="eastAsia"/>
          <w:sz w:val="24"/>
        </w:rPr>
        <w:t xml:space="preserve"> </w:t>
      </w:r>
    </w:p>
    <w:p w:rsidR="00C24B5A" w:rsidRPr="00C24B5A" w:rsidRDefault="00C24B5A" w:rsidP="00C24B5A">
      <w:pPr>
        <w:rPr>
          <w:rFonts w:hint="eastAsia"/>
          <w:sz w:val="24"/>
        </w:rPr>
      </w:pPr>
      <w:r w:rsidRPr="00C24B5A">
        <w:rPr>
          <w:rFonts w:hint="eastAsia"/>
          <w:sz w:val="24"/>
        </w:rPr>
        <w:t>2</w:t>
      </w:r>
      <w:r w:rsidRPr="00C24B5A">
        <w:rPr>
          <w:rFonts w:hint="eastAsia"/>
          <w:sz w:val="24"/>
        </w:rPr>
        <w:t>、在接口上，输入是否能正确的接受？能否输出正确的结果</w:t>
      </w:r>
      <w:r w:rsidRPr="00C24B5A">
        <w:rPr>
          <w:rFonts w:hint="eastAsia"/>
          <w:sz w:val="24"/>
        </w:rPr>
        <w:t>?</w:t>
      </w:r>
    </w:p>
    <w:p w:rsidR="00C24B5A" w:rsidRPr="00C24B5A" w:rsidRDefault="00C24B5A" w:rsidP="00C24B5A">
      <w:pPr>
        <w:rPr>
          <w:rFonts w:hint="eastAsia"/>
          <w:sz w:val="24"/>
        </w:rPr>
      </w:pPr>
      <w:r w:rsidRPr="00C24B5A">
        <w:rPr>
          <w:rFonts w:hint="eastAsia"/>
          <w:sz w:val="24"/>
        </w:rPr>
        <w:t>3</w:t>
      </w:r>
      <w:r w:rsidRPr="00C24B5A">
        <w:rPr>
          <w:rFonts w:hint="eastAsia"/>
          <w:sz w:val="24"/>
        </w:rPr>
        <w:t>、是否有数据结构错误或外部信息（例如数据文件）访问错误？</w:t>
      </w:r>
      <w:r w:rsidRPr="00C24B5A">
        <w:rPr>
          <w:rFonts w:hint="eastAsia"/>
          <w:sz w:val="24"/>
        </w:rPr>
        <w:t xml:space="preserve"> </w:t>
      </w:r>
    </w:p>
    <w:p w:rsidR="00C24B5A" w:rsidRPr="00C24B5A" w:rsidRDefault="00C24B5A" w:rsidP="00C24B5A">
      <w:pPr>
        <w:rPr>
          <w:rFonts w:hint="eastAsia"/>
          <w:sz w:val="24"/>
        </w:rPr>
      </w:pPr>
      <w:r w:rsidRPr="00C24B5A">
        <w:rPr>
          <w:rFonts w:hint="eastAsia"/>
          <w:sz w:val="24"/>
        </w:rPr>
        <w:t>4</w:t>
      </w:r>
      <w:r w:rsidRPr="00C24B5A">
        <w:rPr>
          <w:rFonts w:hint="eastAsia"/>
          <w:sz w:val="24"/>
        </w:rPr>
        <w:t>、性能上是否能够满足要求？</w:t>
      </w:r>
      <w:r w:rsidRPr="00C24B5A">
        <w:rPr>
          <w:rFonts w:hint="eastAsia"/>
          <w:sz w:val="24"/>
        </w:rPr>
        <w:t xml:space="preserve"> </w:t>
      </w:r>
    </w:p>
    <w:p w:rsidR="00C24B5A" w:rsidRPr="00C24B5A" w:rsidRDefault="00C24B5A" w:rsidP="00C24B5A">
      <w:pPr>
        <w:rPr>
          <w:rFonts w:hint="eastAsia"/>
          <w:sz w:val="24"/>
        </w:rPr>
      </w:pPr>
      <w:r w:rsidRPr="00C24B5A">
        <w:rPr>
          <w:rFonts w:hint="eastAsia"/>
          <w:sz w:val="24"/>
        </w:rPr>
        <w:t>5</w:t>
      </w:r>
      <w:r w:rsidRPr="00C24B5A">
        <w:rPr>
          <w:rFonts w:hint="eastAsia"/>
          <w:sz w:val="24"/>
        </w:rPr>
        <w:t>、是否有初始化或终止性错误？</w:t>
      </w:r>
    </w:p>
    <w:p w:rsidR="00C24B5A" w:rsidRPr="00C24B5A" w:rsidRDefault="00C24B5A" w:rsidP="00C24B5A">
      <w:pPr>
        <w:rPr>
          <w:sz w:val="24"/>
        </w:rPr>
      </w:pPr>
    </w:p>
    <w:p w:rsidR="00C24B5A" w:rsidRPr="00C24B5A" w:rsidRDefault="00C24B5A" w:rsidP="00C24B5A">
      <w:pPr>
        <w:rPr>
          <w:rFonts w:hint="eastAsia"/>
          <w:sz w:val="24"/>
        </w:rPr>
      </w:pPr>
      <w:r w:rsidRPr="00C24B5A">
        <w:rPr>
          <w:rFonts w:hint="eastAsia"/>
          <w:sz w:val="24"/>
        </w:rPr>
        <w:t xml:space="preserve">2. </w:t>
      </w:r>
      <w:r w:rsidRPr="00C24B5A">
        <w:rPr>
          <w:rFonts w:hint="eastAsia"/>
          <w:sz w:val="24"/>
        </w:rPr>
        <w:t>白盒测试</w:t>
      </w:r>
    </w:p>
    <w:p w:rsidR="00C24B5A" w:rsidRPr="00C24B5A" w:rsidRDefault="00C24B5A" w:rsidP="00C24B5A">
      <w:pPr>
        <w:rPr>
          <w:rFonts w:hint="eastAsia"/>
          <w:sz w:val="24"/>
        </w:rPr>
      </w:pPr>
      <w:r w:rsidRPr="00C24B5A">
        <w:rPr>
          <w:rFonts w:hint="eastAsia"/>
          <w:sz w:val="24"/>
        </w:rPr>
        <w:t xml:space="preserve">　　白盒测试也称结构测试或逻辑驱动测试，它是知道产品内部工作过程，可通过测试来检测产品内部动作是否按照规格说明书的规定正常进行，按照程序内部的结构测试程序，检验程序中的每条通路是否都有能按预定要求正确工作，而不顾它的功能，白盒测试的主要方法有逻辑驱动、基路测试等，主要用于软件验证。</w:t>
      </w:r>
    </w:p>
    <w:p w:rsidR="00C24B5A" w:rsidRPr="00C24B5A" w:rsidRDefault="00C24B5A" w:rsidP="00C24B5A">
      <w:pPr>
        <w:rPr>
          <w:rFonts w:hint="eastAsia"/>
          <w:sz w:val="24"/>
        </w:rPr>
      </w:pPr>
      <w:r w:rsidRPr="00C24B5A">
        <w:rPr>
          <w:rFonts w:hint="eastAsia"/>
          <w:sz w:val="24"/>
        </w:rPr>
        <w:t xml:space="preserve">　　“白盒”法全面了解程序内部逻辑结构、对所有逻辑路径进行测试。“白盒”法是穷举路径测试。在使用这一方案时，测试者必须检查程序的内部结构，从检查程序的逻辑着手，得出测试数据。贯穿程序的独立路径数是天文数字。但即使每条路径都测试了仍然可能有错误。第一，穷举路径测试决不能查出程序违反了</w:t>
      </w:r>
      <w:r w:rsidRPr="00C24B5A">
        <w:rPr>
          <w:rFonts w:hint="eastAsia"/>
          <w:sz w:val="24"/>
        </w:rPr>
        <w:lastRenderedPageBreak/>
        <w:t>设计规范，即程序本身是个错误的程序。第二，穷举路径测试不可能查出程序中因遗漏路径而出错。第三，穷举路径测试可能发现不了一些与数据相关的错误。</w:t>
      </w:r>
    </w:p>
    <w:p w:rsidR="00C24B5A" w:rsidRPr="00C24B5A" w:rsidRDefault="00C24B5A" w:rsidP="00C24B5A">
      <w:pPr>
        <w:rPr>
          <w:sz w:val="24"/>
        </w:rPr>
      </w:pPr>
    </w:p>
    <w:p w:rsidR="00C24B5A" w:rsidRPr="00C24B5A" w:rsidRDefault="00C24B5A" w:rsidP="00C24B5A">
      <w:pPr>
        <w:rPr>
          <w:rFonts w:hint="eastAsia"/>
          <w:sz w:val="24"/>
        </w:rPr>
      </w:pPr>
      <w:r w:rsidRPr="00C24B5A">
        <w:rPr>
          <w:rFonts w:hint="eastAsia"/>
          <w:sz w:val="24"/>
        </w:rPr>
        <w:t xml:space="preserve">      </w:t>
      </w:r>
      <w:r w:rsidRPr="00C24B5A">
        <w:rPr>
          <w:rFonts w:hint="eastAsia"/>
          <w:sz w:val="24"/>
        </w:rPr>
        <w:t>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p>
    <w:p w:rsidR="00C24B5A" w:rsidRPr="00C24B5A" w:rsidRDefault="00C24B5A" w:rsidP="00C24B5A">
      <w:pPr>
        <w:rPr>
          <w:sz w:val="24"/>
        </w:rPr>
      </w:pPr>
    </w:p>
    <w:p w:rsidR="00C24B5A" w:rsidRPr="00C24B5A" w:rsidRDefault="00C24B5A" w:rsidP="00C24B5A">
      <w:pPr>
        <w:rPr>
          <w:rFonts w:hint="eastAsia"/>
          <w:sz w:val="24"/>
        </w:rPr>
      </w:pPr>
      <w:r w:rsidRPr="00C24B5A">
        <w:rPr>
          <w:rFonts w:hint="eastAsia"/>
          <w:sz w:val="24"/>
        </w:rPr>
        <w:t>1</w:t>
      </w:r>
      <w:r w:rsidRPr="00C24B5A">
        <w:rPr>
          <w:rFonts w:hint="eastAsia"/>
          <w:sz w:val="24"/>
        </w:rPr>
        <w:t>、对程序模块的所有独立的执行路径至少测试一遍。</w:t>
      </w:r>
      <w:r w:rsidRPr="00C24B5A">
        <w:rPr>
          <w:rFonts w:hint="eastAsia"/>
          <w:sz w:val="24"/>
        </w:rPr>
        <w:t xml:space="preserve"> </w:t>
      </w:r>
    </w:p>
    <w:p w:rsidR="00C24B5A" w:rsidRPr="00C24B5A" w:rsidRDefault="00C24B5A" w:rsidP="00C24B5A">
      <w:pPr>
        <w:rPr>
          <w:rFonts w:hint="eastAsia"/>
          <w:sz w:val="24"/>
        </w:rPr>
      </w:pPr>
      <w:r w:rsidRPr="00C24B5A">
        <w:rPr>
          <w:rFonts w:hint="eastAsia"/>
          <w:sz w:val="24"/>
        </w:rPr>
        <w:t>2</w:t>
      </w:r>
      <w:r w:rsidRPr="00C24B5A">
        <w:rPr>
          <w:rFonts w:hint="eastAsia"/>
          <w:sz w:val="24"/>
        </w:rPr>
        <w:t>、对所有的逻辑判定，取“真”与取“假”的两种情况都能至少测一遍。</w:t>
      </w:r>
    </w:p>
    <w:p w:rsidR="00C24B5A" w:rsidRPr="00C24B5A" w:rsidRDefault="00C24B5A" w:rsidP="00C24B5A">
      <w:pPr>
        <w:rPr>
          <w:rFonts w:hint="eastAsia"/>
          <w:sz w:val="24"/>
        </w:rPr>
      </w:pPr>
      <w:r w:rsidRPr="00C24B5A">
        <w:rPr>
          <w:rFonts w:hint="eastAsia"/>
          <w:sz w:val="24"/>
        </w:rPr>
        <w:t>3</w:t>
      </w:r>
      <w:r w:rsidRPr="00C24B5A">
        <w:rPr>
          <w:rFonts w:hint="eastAsia"/>
          <w:sz w:val="24"/>
        </w:rPr>
        <w:t>、在循环的边界和运行的界限内执行循环体。</w:t>
      </w:r>
      <w:r w:rsidRPr="00C24B5A">
        <w:rPr>
          <w:rFonts w:hint="eastAsia"/>
          <w:sz w:val="24"/>
        </w:rPr>
        <w:t xml:space="preserve"> </w:t>
      </w:r>
    </w:p>
    <w:p w:rsidR="00C24B5A" w:rsidRPr="00C24B5A" w:rsidRDefault="00C24B5A" w:rsidP="00C24B5A">
      <w:pPr>
        <w:rPr>
          <w:rFonts w:hint="eastAsia"/>
          <w:sz w:val="24"/>
        </w:rPr>
      </w:pPr>
      <w:r w:rsidRPr="00C24B5A">
        <w:rPr>
          <w:rFonts w:hint="eastAsia"/>
          <w:sz w:val="24"/>
        </w:rPr>
        <w:t>4</w:t>
      </w:r>
      <w:r w:rsidRPr="00C24B5A">
        <w:rPr>
          <w:rFonts w:hint="eastAsia"/>
          <w:sz w:val="24"/>
        </w:rPr>
        <w:t>、测试内部数据结构的有效性，等等。</w:t>
      </w:r>
      <w:r w:rsidRPr="00C24B5A">
        <w:rPr>
          <w:rFonts w:hint="eastAsia"/>
          <w:sz w:val="24"/>
        </w:rPr>
        <w:t xml:space="preserve"> </w:t>
      </w:r>
    </w:p>
    <w:p w:rsidR="00C24B5A" w:rsidRPr="00C24B5A" w:rsidRDefault="00C24B5A" w:rsidP="00C24B5A">
      <w:pPr>
        <w:rPr>
          <w:sz w:val="24"/>
        </w:rPr>
      </w:pPr>
    </w:p>
    <w:p w:rsidR="00C24B5A" w:rsidRPr="00C24B5A" w:rsidRDefault="00C24B5A" w:rsidP="00C24B5A">
      <w:pPr>
        <w:rPr>
          <w:rFonts w:hint="eastAsia"/>
          <w:sz w:val="24"/>
        </w:rPr>
      </w:pPr>
      <w:r w:rsidRPr="00C24B5A">
        <w:rPr>
          <w:rFonts w:hint="eastAsia"/>
          <w:sz w:val="24"/>
        </w:rPr>
        <w:t xml:space="preserve">3. </w:t>
      </w:r>
      <w:r w:rsidRPr="00C24B5A">
        <w:rPr>
          <w:rFonts w:hint="eastAsia"/>
          <w:sz w:val="24"/>
        </w:rPr>
        <w:t>灰盒测试</w:t>
      </w:r>
    </w:p>
    <w:p w:rsidR="00C24B5A" w:rsidRPr="00C24B5A" w:rsidRDefault="00C24B5A" w:rsidP="00C24B5A">
      <w:pPr>
        <w:rPr>
          <w:rFonts w:hint="eastAsia"/>
          <w:sz w:val="24"/>
        </w:rPr>
      </w:pPr>
      <w:r w:rsidRPr="00C24B5A">
        <w:rPr>
          <w:rFonts w:hint="eastAsia"/>
          <w:sz w:val="24"/>
        </w:rPr>
        <w:t>    </w:t>
      </w:r>
      <w:r w:rsidRPr="00C24B5A">
        <w:rPr>
          <w:sz w:val="24"/>
        </w:rPr>
        <w:t xml:space="preserve"> </w:t>
      </w:r>
      <w:r w:rsidRPr="00C24B5A">
        <w:rPr>
          <w:rFonts w:hint="eastAsia"/>
          <w:sz w:val="24"/>
        </w:rPr>
        <w:t xml:space="preserve"> </w:t>
      </w:r>
      <w:r w:rsidRPr="00C24B5A">
        <w:rPr>
          <w:rFonts w:hint="eastAsia"/>
          <w:sz w:val="24"/>
        </w:rPr>
        <w:t>灰盒测试，确实是介于二者之间的，可以这样理解，灰盒测试关注输出对于输入的正确性，同时也关注内部表现，但这种关注不象白盒那样详细、完整，只是通过一些表征性的现象、事件、标志来判断内部的运行状态，有时候输出是正确的，但内部其实已经错误了，这种情况非常多，如果每次都通过白盒测试来操作，效率会很低，因此需要采取这样的一种灰盒的方法。</w:t>
      </w:r>
    </w:p>
    <w:p w:rsidR="00C24B5A" w:rsidRPr="00C24B5A" w:rsidRDefault="00C24B5A" w:rsidP="00C24B5A">
      <w:pPr>
        <w:ind w:firstLineChars="200" w:firstLine="480"/>
        <w:rPr>
          <w:rFonts w:hint="eastAsia"/>
          <w:sz w:val="24"/>
        </w:rPr>
      </w:pPr>
      <w:r w:rsidRPr="00C24B5A">
        <w:rPr>
          <w:rFonts w:hint="eastAsia"/>
          <w:sz w:val="24"/>
        </w:rPr>
        <w:t>灰盒测试结合了白盒测试盒黑盒测试的要素</w:t>
      </w:r>
      <w:r w:rsidRPr="00C24B5A">
        <w:rPr>
          <w:rFonts w:hint="eastAsia"/>
          <w:sz w:val="24"/>
        </w:rPr>
        <w:t>.</w:t>
      </w:r>
      <w:r w:rsidRPr="00C24B5A">
        <w:rPr>
          <w:rFonts w:hint="eastAsia"/>
          <w:sz w:val="24"/>
        </w:rPr>
        <w:t>它考虑了用户端、特定的系统知识和操作环境。它在系统组件的协同性环境中评价应用软件的设计。</w:t>
      </w:r>
    </w:p>
    <w:p w:rsidR="00C24B5A" w:rsidRPr="00C24B5A" w:rsidRDefault="00C24B5A" w:rsidP="00C24B5A">
      <w:pPr>
        <w:rPr>
          <w:rFonts w:hint="eastAsia"/>
          <w:sz w:val="24"/>
        </w:rPr>
      </w:pPr>
      <w:r w:rsidRPr="00C24B5A">
        <w:rPr>
          <w:rFonts w:hint="eastAsia"/>
          <w:sz w:val="24"/>
        </w:rPr>
        <w:t xml:space="preserve">   </w:t>
      </w:r>
      <w:r w:rsidRPr="00C24B5A">
        <w:rPr>
          <w:sz w:val="24"/>
        </w:rPr>
        <w:t xml:space="preserve">  </w:t>
      </w:r>
      <w:r w:rsidRPr="00C24B5A">
        <w:rPr>
          <w:rFonts w:hint="eastAsia"/>
          <w:sz w:val="24"/>
        </w:rPr>
        <w:t>灰盒测试由方法和工具组成，这些方法和工具取材于应用程序的内部知识盒与之交互的环境，能够用于黑盒测试以增强测试效率、错误发现和错误分析的效率。</w:t>
      </w:r>
    </w:p>
    <w:p w:rsidR="00C24B5A" w:rsidRPr="00C24B5A" w:rsidRDefault="00C24B5A" w:rsidP="00C24B5A">
      <w:pPr>
        <w:rPr>
          <w:rFonts w:hint="eastAsia"/>
          <w:sz w:val="24"/>
        </w:rPr>
      </w:pPr>
      <w:r w:rsidRPr="00C24B5A">
        <w:rPr>
          <w:rFonts w:hint="eastAsia"/>
          <w:sz w:val="24"/>
        </w:rPr>
        <w:t xml:space="preserve">      </w:t>
      </w:r>
      <w:r w:rsidRPr="00C24B5A">
        <w:rPr>
          <w:rFonts w:hint="eastAsia"/>
          <w:sz w:val="24"/>
        </w:rPr>
        <w:t>灰盒测试涉及输入和输出，但使用关于代码和程序操作等通常在测试人员视野之外的信息设计测试。</w:t>
      </w:r>
    </w:p>
    <w:p w:rsidR="00ED5C47" w:rsidRDefault="00ED5C47" w:rsidP="00C24B5A"/>
    <w:sectPr w:rsidR="00ED5C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97" w:rsidRDefault="00046097" w:rsidP="00C24B5A">
      <w:r>
        <w:separator/>
      </w:r>
    </w:p>
  </w:endnote>
  <w:endnote w:type="continuationSeparator" w:id="0">
    <w:p w:rsidR="00046097" w:rsidRDefault="00046097" w:rsidP="00C24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97" w:rsidRDefault="00046097" w:rsidP="00C24B5A">
      <w:r>
        <w:separator/>
      </w:r>
    </w:p>
  </w:footnote>
  <w:footnote w:type="continuationSeparator" w:id="0">
    <w:p w:rsidR="00046097" w:rsidRDefault="00046097" w:rsidP="00C24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DC"/>
    <w:rsid w:val="00046097"/>
    <w:rsid w:val="001B0EDC"/>
    <w:rsid w:val="00C24B5A"/>
    <w:rsid w:val="00ED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1ADEC1-4C05-4511-A8C5-35DB4BFF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4B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4B5A"/>
    <w:rPr>
      <w:sz w:val="18"/>
      <w:szCs w:val="18"/>
    </w:rPr>
  </w:style>
  <w:style w:type="paragraph" w:styleId="a4">
    <w:name w:val="footer"/>
    <w:basedOn w:val="a"/>
    <w:link w:val="Char0"/>
    <w:uiPriority w:val="99"/>
    <w:unhideWhenUsed/>
    <w:rsid w:val="00C24B5A"/>
    <w:pPr>
      <w:tabs>
        <w:tab w:val="center" w:pos="4153"/>
        <w:tab w:val="right" w:pos="8306"/>
      </w:tabs>
      <w:snapToGrid w:val="0"/>
      <w:jc w:val="left"/>
    </w:pPr>
    <w:rPr>
      <w:sz w:val="18"/>
      <w:szCs w:val="18"/>
    </w:rPr>
  </w:style>
  <w:style w:type="character" w:customStyle="1" w:styleId="Char0">
    <w:name w:val="页脚 Char"/>
    <w:basedOn w:val="a0"/>
    <w:link w:val="a4"/>
    <w:uiPriority w:val="99"/>
    <w:rsid w:val="00C24B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2</cp:revision>
  <dcterms:created xsi:type="dcterms:W3CDTF">2019-05-04T17:15:00Z</dcterms:created>
  <dcterms:modified xsi:type="dcterms:W3CDTF">2019-05-04T17:18:00Z</dcterms:modified>
</cp:coreProperties>
</file>