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F4D" w:rsidRDefault="00C35F5E">
      <w:pPr>
        <w:jc w:val="center"/>
        <w:rPr>
          <w:sz w:val="28"/>
          <w:szCs w:val="28"/>
        </w:rPr>
      </w:pPr>
      <w:r>
        <w:rPr>
          <w:rFonts w:hint="eastAsia"/>
          <w:sz w:val="28"/>
          <w:szCs w:val="28"/>
        </w:rPr>
        <w:t>服务器与客户端共存的软件怎么测，道理是啥</w:t>
      </w:r>
    </w:p>
    <w:p w:rsidR="00962F4D" w:rsidRDefault="00C35F5E">
      <w:pPr>
        <w:ind w:firstLineChars="200" w:firstLine="560"/>
        <w:rPr>
          <w:sz w:val="28"/>
          <w:szCs w:val="28"/>
        </w:rPr>
      </w:pPr>
      <w:bookmarkStart w:id="0" w:name="_GoBack"/>
      <w:bookmarkEnd w:id="0"/>
      <w:r>
        <w:rPr>
          <w:rFonts w:hint="eastAsia"/>
          <w:sz w:val="28"/>
          <w:szCs w:val="28"/>
        </w:rPr>
        <w:t>首先得确认客户端和服务器端交互时是否需要对文件进行加密操作，然后还要确认跟开发确认请求时是否需要增加重试和具体的超时机制，有无下载的断点续传；对于需要客户端识别的参数，确认服务器端返回该参数是可能存在的返回值；如果涉及到网页相关，要确认好测试环境：</w:t>
      </w:r>
      <w:r>
        <w:rPr>
          <w:rFonts w:hint="eastAsia"/>
          <w:sz w:val="28"/>
          <w:szCs w:val="28"/>
        </w:rPr>
        <w:t>xp</w:t>
      </w:r>
      <w:r>
        <w:rPr>
          <w:rFonts w:hint="eastAsia"/>
          <w:sz w:val="28"/>
          <w:szCs w:val="28"/>
        </w:rPr>
        <w:t>、</w:t>
      </w:r>
      <w:r>
        <w:rPr>
          <w:rFonts w:hint="eastAsia"/>
          <w:sz w:val="28"/>
          <w:szCs w:val="28"/>
        </w:rPr>
        <w:t>win7</w:t>
      </w:r>
      <w:r>
        <w:rPr>
          <w:rFonts w:hint="eastAsia"/>
          <w:sz w:val="28"/>
          <w:szCs w:val="28"/>
        </w:rPr>
        <w:t>、</w:t>
      </w:r>
      <w:r>
        <w:rPr>
          <w:rFonts w:hint="eastAsia"/>
          <w:sz w:val="28"/>
          <w:szCs w:val="28"/>
        </w:rPr>
        <w:t>Win8</w:t>
      </w:r>
      <w:r>
        <w:rPr>
          <w:rFonts w:hint="eastAsia"/>
          <w:sz w:val="28"/>
          <w:szCs w:val="28"/>
        </w:rPr>
        <w:t>、</w:t>
      </w:r>
      <w:r>
        <w:rPr>
          <w:rFonts w:hint="eastAsia"/>
          <w:sz w:val="28"/>
          <w:szCs w:val="28"/>
        </w:rPr>
        <w:t>Win10</w:t>
      </w:r>
      <w:r>
        <w:rPr>
          <w:rFonts w:hint="eastAsia"/>
          <w:sz w:val="28"/>
          <w:szCs w:val="28"/>
        </w:rPr>
        <w:t>及</w:t>
      </w:r>
      <w:r>
        <w:rPr>
          <w:rFonts w:hint="eastAsia"/>
          <w:sz w:val="28"/>
          <w:szCs w:val="28"/>
        </w:rPr>
        <w:t>IE</w:t>
      </w:r>
      <w:r>
        <w:rPr>
          <w:rFonts w:hint="eastAsia"/>
          <w:sz w:val="28"/>
          <w:szCs w:val="28"/>
        </w:rPr>
        <w:t>版本等；</w:t>
      </w:r>
    </w:p>
    <w:p w:rsidR="00962F4D" w:rsidRDefault="00C35F5E">
      <w:pPr>
        <w:ind w:firstLineChars="200" w:firstLine="560"/>
        <w:rPr>
          <w:sz w:val="28"/>
          <w:szCs w:val="28"/>
        </w:rPr>
      </w:pPr>
      <w:r>
        <w:rPr>
          <w:rFonts w:hint="eastAsia"/>
          <w:sz w:val="28"/>
          <w:szCs w:val="28"/>
        </w:rPr>
        <w:t>如果一个功能同时涉及服务端和客户端的修改，首先从功能上就要分别对客户端和服务端分别进行测试。</w:t>
      </w:r>
    </w:p>
    <w:p w:rsidR="00962F4D" w:rsidRDefault="00C35F5E">
      <w:pPr>
        <w:ind w:firstLineChars="200" w:firstLine="560"/>
        <w:rPr>
          <w:sz w:val="28"/>
          <w:szCs w:val="28"/>
        </w:rPr>
      </w:pPr>
      <w:r>
        <w:rPr>
          <w:rFonts w:hint="eastAsia"/>
          <w:sz w:val="28"/>
          <w:szCs w:val="28"/>
        </w:rPr>
        <w:t>测试准备阶段尽量使用线上的服务器；如果需要搭建服务器则尽量保持跟线上或未来线上的服务器类型一致。另外搭建测试服务器环境时，测试服务器的返回策略，尽量跟线上或未来线上的服务器端策略一致。</w:t>
      </w:r>
    </w:p>
    <w:p w:rsidR="00962F4D" w:rsidRDefault="00C35F5E">
      <w:pPr>
        <w:ind w:firstLineChars="200" w:firstLine="560"/>
        <w:rPr>
          <w:sz w:val="28"/>
          <w:szCs w:val="28"/>
        </w:rPr>
      </w:pPr>
      <w:r>
        <w:rPr>
          <w:rFonts w:hint="eastAsia"/>
          <w:sz w:val="28"/>
          <w:szCs w:val="28"/>
        </w:rPr>
        <w:t>在测试执行阶段，我们要对服务器端和客户端持续的关注。在客户端上，对于本地无连接的测试，一定要区分断网和禁用网卡，这两种情况不同。在服务器端上，要进行压力测试，需要考虑是否要做安全校验，以免被攻击。客户端、服务器端分别测试后，上线前要有联调，除了走主功能外、还要结合开发与运营的意见设计联调</w:t>
      </w:r>
      <w:r>
        <w:rPr>
          <w:rFonts w:hint="eastAsia"/>
          <w:sz w:val="28"/>
          <w:szCs w:val="28"/>
        </w:rPr>
        <w:t>case</w:t>
      </w:r>
      <w:r>
        <w:rPr>
          <w:rFonts w:hint="eastAsia"/>
          <w:sz w:val="28"/>
          <w:szCs w:val="28"/>
        </w:rPr>
        <w:t>，服务端和客户端均通过测试后，</w:t>
      </w:r>
      <w:r>
        <w:rPr>
          <w:rFonts w:hint="eastAsia"/>
          <w:sz w:val="28"/>
          <w:szCs w:val="28"/>
        </w:rPr>
        <w:t>在上线前，需要客户端和服务端进行联调测试，确认服务端和客户端均没问题才行的，客户端发送请求的内容：是否加密，参数值为中英文、简繁体、特殊符号、数字、空、缺省、超长。</w:t>
      </w:r>
    </w:p>
    <w:p w:rsidR="00962F4D" w:rsidRDefault="00C35F5E">
      <w:pPr>
        <w:ind w:firstLineChars="200" w:firstLine="560"/>
        <w:rPr>
          <w:sz w:val="28"/>
          <w:szCs w:val="28"/>
        </w:rPr>
      </w:pPr>
      <w:r>
        <w:rPr>
          <w:rFonts w:hint="eastAsia"/>
          <w:sz w:val="28"/>
          <w:szCs w:val="28"/>
        </w:rPr>
        <w:t>测试完成后，服务端上线后，如果有需要，需要验证服务端的服</w:t>
      </w:r>
      <w:r>
        <w:rPr>
          <w:rFonts w:hint="eastAsia"/>
          <w:sz w:val="28"/>
          <w:szCs w:val="28"/>
        </w:rPr>
        <w:lastRenderedPageBreak/>
        <w:t>务正常上线，通过外网</w:t>
      </w:r>
      <w:r>
        <w:rPr>
          <w:rFonts w:hint="eastAsia"/>
          <w:sz w:val="28"/>
          <w:szCs w:val="28"/>
        </w:rPr>
        <w:t>IP</w:t>
      </w:r>
      <w:r>
        <w:rPr>
          <w:rFonts w:hint="eastAsia"/>
          <w:sz w:val="28"/>
          <w:szCs w:val="28"/>
        </w:rPr>
        <w:t>能够获取服务端的服务。公示客户端与服务器端交互时需要注意的相关事项及存在的风险，确保服务器端的策略能够与客户端正确匹配。</w:t>
      </w:r>
    </w:p>
    <w:sectPr w:rsidR="00962F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F5E" w:rsidRDefault="00C35F5E" w:rsidP="00DC785E">
      <w:r>
        <w:separator/>
      </w:r>
    </w:p>
  </w:endnote>
  <w:endnote w:type="continuationSeparator" w:id="0">
    <w:p w:rsidR="00C35F5E" w:rsidRDefault="00C35F5E" w:rsidP="00DC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F5E" w:rsidRDefault="00C35F5E" w:rsidP="00DC785E">
      <w:r>
        <w:separator/>
      </w:r>
    </w:p>
  </w:footnote>
  <w:footnote w:type="continuationSeparator" w:id="0">
    <w:p w:rsidR="00C35F5E" w:rsidRDefault="00C35F5E" w:rsidP="00DC78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4D"/>
    <w:rsid w:val="00962F4D"/>
    <w:rsid w:val="00C35F5E"/>
    <w:rsid w:val="00DC785E"/>
    <w:rsid w:val="15B12E4C"/>
    <w:rsid w:val="18AD7C0A"/>
    <w:rsid w:val="39FC53B3"/>
    <w:rsid w:val="4A850E21"/>
    <w:rsid w:val="5DFD20D3"/>
    <w:rsid w:val="737A7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B7FB41-7842-43A5-B861-FDA20BCE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C78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C785E"/>
    <w:rPr>
      <w:rFonts w:asciiTheme="minorHAnsi" w:eastAsiaTheme="minorEastAsia" w:hAnsiTheme="minorHAnsi" w:cstheme="minorBidi"/>
      <w:kern w:val="2"/>
      <w:sz w:val="18"/>
      <w:szCs w:val="18"/>
    </w:rPr>
  </w:style>
  <w:style w:type="paragraph" w:styleId="a4">
    <w:name w:val="footer"/>
    <w:basedOn w:val="a"/>
    <w:link w:val="Char0"/>
    <w:rsid w:val="00DC785E"/>
    <w:pPr>
      <w:tabs>
        <w:tab w:val="center" w:pos="4153"/>
        <w:tab w:val="right" w:pos="8306"/>
      </w:tabs>
      <w:snapToGrid w:val="0"/>
      <w:jc w:val="left"/>
    </w:pPr>
    <w:rPr>
      <w:sz w:val="18"/>
      <w:szCs w:val="18"/>
    </w:rPr>
  </w:style>
  <w:style w:type="character" w:customStyle="1" w:styleId="Char0">
    <w:name w:val="页脚 Char"/>
    <w:basedOn w:val="a0"/>
    <w:link w:val="a4"/>
    <w:rsid w:val="00DC785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13124</dc:creator>
  <cp:lastModifiedBy>麻 锦涛</cp:lastModifiedBy>
  <cp:revision>2</cp:revision>
  <dcterms:created xsi:type="dcterms:W3CDTF">2014-10-29T12:08:00Z</dcterms:created>
  <dcterms:modified xsi:type="dcterms:W3CDTF">2019-06-09T04:32:00Z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