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193"/>
        <w:gridCol w:w="3360"/>
        <w:gridCol w:w="3193"/>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3300"/>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72"/>
                      <w:szCs w:val="72"/>
                    </w:rPr>
                    <w:t>1911245</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5808E4" w:rsidP="001C52E1">
                  <w:pPr>
                    <w:widowControl/>
                    <w:jc w:val="center"/>
                    <w:rPr>
                      <w:rFonts w:ascii="Tahoma" w:hAnsi="Tahoma" w:cs="Tahoma"/>
                      <w:color w:val="000000"/>
                      <w:kern w:val="0"/>
                      <w:sz w:val="20"/>
                    </w:rPr>
                  </w:pPr>
                  <w:r>
                    <w:rPr>
                      <w:rFonts w:ascii="Tahoma" w:hAnsi="Tahoma" w:cs="Tahoma"/>
                      <w:b/>
                      <w:bCs/>
                      <w:color w:val="000000"/>
                      <w:kern w:val="0"/>
                      <w:sz w:val="44"/>
                      <w:szCs w:val="36"/>
                    </w:rPr>
                    <w:t>C</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ED48A8"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Default="00241B03" w:rsidP="0072099B">
      <w:pPr>
        <w:rPr>
          <w:color w:val="FF0000"/>
          <w:kern w:val="0"/>
          <w:sz w:val="22"/>
          <w:szCs w:val="22"/>
        </w:rPr>
      </w:pPr>
    </w:p>
    <w:p w:rsidR="00241B03" w:rsidRPr="001C52E1" w:rsidRDefault="00241B03" w:rsidP="0072099B">
      <w:pPr>
        <w:rPr>
          <w:color w:val="FF0000"/>
          <w:kern w:val="0"/>
          <w:sz w:val="22"/>
          <w:szCs w:val="22"/>
        </w:rPr>
      </w:pPr>
    </w:p>
    <w:p w:rsidR="001C52E1" w:rsidRPr="00241B03" w:rsidRDefault="00CE4683" w:rsidP="00241B03">
      <w:pPr>
        <w:spacing w:beforeLines="100" w:before="312"/>
        <w:ind w:left="1424" w:hangingChars="591" w:hanging="1424"/>
        <w:rPr>
          <w:color w:val="FF0000"/>
          <w:sz w:val="22"/>
          <w:szCs w:val="22"/>
        </w:rPr>
      </w:pPr>
      <w:r w:rsidRPr="00CF2A0E">
        <w:rPr>
          <w:b/>
          <w:sz w:val="24"/>
          <w:szCs w:val="24"/>
        </w:rPr>
        <w:t xml:space="preserve">Key words: </w:t>
      </w:r>
      <w:r w:rsidR="00496B98" w:rsidRPr="00496B98">
        <w:rPr>
          <w:b/>
          <w:sz w:val="24"/>
          <w:szCs w:val="24"/>
        </w:rPr>
        <w:t>Differential equation model</w:t>
      </w:r>
      <w:r w:rsidR="00241B03">
        <w:rPr>
          <w:rFonts w:hint="eastAsia"/>
          <w:b/>
          <w:sz w:val="24"/>
          <w:szCs w:val="24"/>
        </w:rPr>
        <w:t>;</w:t>
      </w:r>
      <w:r w:rsidR="00241B03" w:rsidRPr="00241B03">
        <w:t xml:space="preserve"> </w:t>
      </w:r>
      <w:r w:rsidR="00241B03" w:rsidRPr="00241B03">
        <w:rPr>
          <w:b/>
          <w:sz w:val="24"/>
          <w:szCs w:val="24"/>
        </w:rPr>
        <w:t>R-type cluster analysis</w:t>
      </w:r>
      <w:r w:rsidR="00241B03">
        <w:rPr>
          <w:rFonts w:hint="eastAsia"/>
          <w:b/>
          <w:sz w:val="24"/>
          <w:szCs w:val="24"/>
        </w:rPr>
        <w:t>;</w:t>
      </w:r>
      <w:r w:rsidR="00241B03" w:rsidRPr="00241B03">
        <w:t xml:space="preserve"> </w:t>
      </w:r>
      <w:r w:rsidR="00241B03">
        <w:rPr>
          <w:b/>
          <w:sz w:val="24"/>
          <w:szCs w:val="24"/>
        </w:rPr>
        <w:t>R</w:t>
      </w:r>
      <w:r w:rsidR="00241B03" w:rsidRPr="00241B03">
        <w:rPr>
          <w:b/>
          <w:sz w:val="24"/>
          <w:szCs w:val="24"/>
        </w:rPr>
        <w:t>elated analysis</w:t>
      </w:r>
      <w:r w:rsidR="00241B03">
        <w:rPr>
          <w:rFonts w:hint="eastAsia"/>
          <w:b/>
          <w:sz w:val="24"/>
          <w:szCs w:val="24"/>
        </w:rPr>
        <w:t>;</w:t>
      </w:r>
      <w:r w:rsidR="00241B03" w:rsidRPr="00241B03">
        <w:t xml:space="preserve"> </w:t>
      </w:r>
      <w:r w:rsidR="00241B03" w:rsidRPr="00241B03">
        <w:rPr>
          <w:b/>
          <w:sz w:val="24"/>
          <w:szCs w:val="24"/>
        </w:rPr>
        <w:t>Grey</w:t>
      </w:r>
      <w:r w:rsidR="00241B03">
        <w:rPr>
          <w:rFonts w:hint="eastAsia"/>
          <w:b/>
          <w:sz w:val="24"/>
          <w:szCs w:val="24"/>
        </w:rPr>
        <w:t>-</w:t>
      </w:r>
      <w:r w:rsidR="00241B03" w:rsidRPr="00241B03">
        <w:rPr>
          <w:b/>
          <w:sz w:val="24"/>
          <w:szCs w:val="24"/>
        </w:rPr>
        <w:t>RBF neural network model</w:t>
      </w: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215DF6" w:rsidRDefault="00ED48A8" w:rsidP="00215DF6">
      <w:pPr>
        <w:pStyle w:val="TOC1"/>
        <w:rPr>
          <w:rFonts w:asciiTheme="minorHAnsi" w:eastAsiaTheme="minorEastAsia" w:hAnsiTheme="minorHAnsi" w:cstheme="minorBidi"/>
          <w:szCs w:val="22"/>
        </w:rPr>
      </w:pPr>
      <w:hyperlink w:anchor="_Toc471658476" w:history="1">
        <w:r w:rsidR="00241B03">
          <w:rPr>
            <w:rStyle w:val="a4"/>
            <w:rFonts w:hint="eastAsia"/>
          </w:rPr>
          <w:t>1</w:t>
        </w:r>
        <w:r w:rsidR="00801F91" w:rsidRPr="00801F91">
          <w:rPr>
            <w:rStyle w:val="a4"/>
          </w:rPr>
          <w:t>.</w:t>
        </w:r>
        <w:r w:rsidR="00215DF6" w:rsidRPr="00215DF6">
          <w:rPr>
            <w:b w:val="0"/>
            <w:noProof w:val="0"/>
          </w:rPr>
          <w:t xml:space="preserve"> </w:t>
        </w:r>
        <w:r w:rsidR="00215DF6" w:rsidRPr="00215DF6">
          <w:rPr>
            <w:rStyle w:val="a4"/>
          </w:rPr>
          <w:t>Problem statement</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215DF6" w:rsidRDefault="00ED48A8" w:rsidP="00215DF6">
      <w:pPr>
        <w:pStyle w:val="TOC1"/>
        <w:rPr>
          <w:rFonts w:asciiTheme="minorHAnsi" w:eastAsiaTheme="minorEastAsia" w:hAnsiTheme="minorHAnsi" w:cstheme="minorBidi"/>
          <w:szCs w:val="22"/>
        </w:rPr>
      </w:pPr>
      <w:hyperlink w:anchor="_Toc471658479" w:history="1">
        <w:r w:rsidR="00215DF6">
          <w:rPr>
            <w:rStyle w:val="a4"/>
            <w:rFonts w:hint="eastAsia"/>
          </w:rPr>
          <w:t>2</w:t>
        </w:r>
        <w:r w:rsidR="00801F91" w:rsidRPr="00293F24">
          <w:rPr>
            <w:rStyle w:val="a4"/>
          </w:rPr>
          <w:t xml:space="preserve">. </w:t>
        </w:r>
        <w:r w:rsidR="00215DF6">
          <w:rPr>
            <w:rStyle w:val="a4"/>
          </w:rPr>
          <w:t>P</w:t>
        </w:r>
        <w:r w:rsidR="00215DF6" w:rsidRPr="00215DF6">
          <w:rPr>
            <w:rStyle w:val="a4"/>
          </w:rPr>
          <w:t>roblem analysis</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486" w:history="1">
        <w:r w:rsidR="00215DF6">
          <w:rPr>
            <w:rStyle w:val="a4"/>
            <w:rFonts w:hint="eastAsia"/>
          </w:rPr>
          <w:t>3</w:t>
        </w:r>
        <w:r w:rsidR="00801F91" w:rsidRPr="00293F24">
          <w:rPr>
            <w:rStyle w:val="a4"/>
          </w:rPr>
          <w:t>.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487" w:history="1">
        <w:r w:rsidR="00215DF6">
          <w:rPr>
            <w:rStyle w:val="a4"/>
            <w:rFonts w:hint="eastAsia"/>
          </w:rPr>
          <w:t>4</w:t>
        </w:r>
        <w:r w:rsidR="00801F91" w:rsidRPr="00293F24">
          <w:rPr>
            <w:rStyle w:val="a4"/>
          </w:rPr>
          <w:t>.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490" w:history="1">
        <w:r w:rsidR="00215DF6">
          <w:rPr>
            <w:rStyle w:val="a4"/>
            <w:rFonts w:hint="eastAsia"/>
          </w:rPr>
          <w:t>5</w:t>
        </w:r>
        <w:r w:rsidR="00801F91" w:rsidRPr="00293F24">
          <w:rPr>
            <w:rStyle w:val="a4"/>
          </w:rPr>
          <w:t>.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ED48A8" w:rsidP="00760D16">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Pr="00D50595" w:rsidRDefault="00ED48A8" w:rsidP="00D50595">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w:t>
        </w:r>
        <w:bookmarkStart w:id="1" w:name="_GoBack"/>
        <w:bookmarkEnd w:id="1"/>
        <w:r w:rsidR="00C20F2A">
          <w:rPr>
            <w:webHidden/>
          </w:rPr>
          <w:t>3</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520" w:history="1">
        <w:r w:rsidR="00D50595">
          <w:rPr>
            <w:rStyle w:val="a4"/>
          </w:rPr>
          <w:t>6</w:t>
        </w:r>
        <w:r w:rsidR="00801F91" w:rsidRPr="00293F24">
          <w:rPr>
            <w:rStyle w:val="a4"/>
          </w:rPr>
          <w:t>.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D50595">
          <w:rPr>
            <w:rStyle w:val="a4"/>
          </w:rPr>
          <w:t>6</w:t>
        </w:r>
        <w:r w:rsidR="00801F91" w:rsidRPr="00293F24">
          <w:rPr>
            <w:rStyle w:val="a4"/>
          </w:rPr>
          <w:t>.1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D50595">
          <w:rPr>
            <w:rStyle w:val="a4"/>
          </w:rPr>
          <w:t>6</w:t>
        </w:r>
        <w:r w:rsidR="00801F91" w:rsidRPr="00293F24">
          <w:rPr>
            <w:rStyle w:val="a4"/>
          </w:rPr>
          <w:t>.1.1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ED48A8"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D50595">
          <w:rPr>
            <w:rStyle w:val="a4"/>
          </w:rPr>
          <w:t>6</w:t>
        </w:r>
        <w:r w:rsidR="00801F91" w:rsidRPr="00293F24">
          <w:rPr>
            <w:rStyle w:val="a4"/>
          </w:rPr>
          <w:t>.1.2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D50595">
          <w:rPr>
            <w:rStyle w:val="a4"/>
          </w:rPr>
          <w:t>6</w:t>
        </w:r>
        <w:r w:rsidR="00801F91" w:rsidRPr="00293F24">
          <w:rPr>
            <w:rStyle w:val="a4"/>
          </w:rPr>
          <w:t>.2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525" w:history="1">
        <w:r w:rsidR="00D50595">
          <w:rPr>
            <w:rStyle w:val="a4"/>
          </w:rPr>
          <w:t>7</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ED48A8"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D50595">
          <w:rPr>
            <w:rStyle w:val="a4"/>
          </w:rPr>
          <w:t>7</w:t>
        </w:r>
        <w:r w:rsidR="00801F91" w:rsidRPr="00293F24">
          <w:rPr>
            <w:rStyle w:val="a4"/>
          </w:rPr>
          <w:t>.1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ED48A8" w:rsidP="00AA33DB">
      <w:pPr>
        <w:pStyle w:val="TOC1"/>
        <w:rPr>
          <w:rFonts w:asciiTheme="minorHAnsi" w:eastAsiaTheme="minorEastAsia" w:hAnsiTheme="minorHAnsi" w:cstheme="minorBidi"/>
          <w:szCs w:val="22"/>
        </w:rPr>
      </w:pPr>
      <w:hyperlink w:anchor="_Toc471658528" w:history="1">
        <w:r w:rsidR="00D50595">
          <w:rPr>
            <w:rStyle w:val="a4"/>
          </w:rPr>
          <w:t>8</w:t>
        </w:r>
        <w:r w:rsidR="00801F91" w:rsidRPr="00293F24">
          <w:rPr>
            <w:rStyle w:val="a4"/>
          </w:rPr>
          <w:t>. Refere</w:t>
        </w:r>
        <w:r w:rsidR="00801F91" w:rsidRPr="00293F24">
          <w:rPr>
            <w:rStyle w:val="a4"/>
          </w:rPr>
          <w:t>n</w:t>
        </w:r>
        <w:r w:rsidR="00801F91" w:rsidRPr="00293F24">
          <w:rPr>
            <w:rStyle w:val="a4"/>
          </w:rPr>
          <w:t>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Pr="00E01A0A" w:rsidRDefault="00801F91" w:rsidP="00E01A0A">
      <w:pPr>
        <w:pStyle w:val="TOC1"/>
        <w:rPr>
          <w:rFonts w:asciiTheme="minorHAnsi" w:eastAsiaTheme="minorEastAsia" w:hAnsiTheme="minorHAnsi" w:cstheme="minorBidi"/>
          <w:szCs w:val="22"/>
        </w:rPr>
      </w:pPr>
    </w:p>
    <w:p w:rsidR="00522442" w:rsidRDefault="00522442" w:rsidP="00801F91">
      <w:pPr>
        <w:pStyle w:val="TOC2"/>
      </w:pPr>
      <w:r w:rsidRPr="00522442">
        <w:rPr>
          <w:sz w:val="44"/>
          <w:szCs w:val="36"/>
        </w:rPr>
        <w:fldChar w:fldCharType="end"/>
      </w:r>
    </w:p>
    <w:p w:rsidR="00667925" w:rsidRDefault="00667925"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E01A0A" w:rsidRDefault="00E01A0A" w:rsidP="0065107B">
      <w:pPr>
        <w:autoSpaceDE w:val="0"/>
        <w:autoSpaceDN w:val="0"/>
        <w:adjustRightInd w:val="0"/>
        <w:jc w:val="left"/>
        <w:rPr>
          <w:kern w:val="0"/>
          <w:sz w:val="24"/>
        </w:rPr>
      </w:pPr>
    </w:p>
    <w:p w:rsidR="00D50595" w:rsidRDefault="00D50595" w:rsidP="0065107B">
      <w:pPr>
        <w:autoSpaceDE w:val="0"/>
        <w:autoSpaceDN w:val="0"/>
        <w:adjustRightInd w:val="0"/>
        <w:jc w:val="left"/>
        <w:rPr>
          <w:kern w:val="0"/>
          <w:sz w:val="24"/>
        </w:rPr>
      </w:pPr>
    </w:p>
    <w:p w:rsidR="00CE4683" w:rsidRPr="00667925" w:rsidRDefault="00215DF6" w:rsidP="00667925">
      <w:pPr>
        <w:pStyle w:val="1"/>
      </w:pPr>
      <w:bookmarkStart w:id="2" w:name="_Toc471658476"/>
      <w:r>
        <w:lastRenderedPageBreak/>
        <w:t>1</w:t>
      </w:r>
      <w:r w:rsidR="00CE4683" w:rsidRPr="003C610E">
        <w:t xml:space="preserve">. </w:t>
      </w:r>
      <w:bookmarkEnd w:id="2"/>
      <w:r w:rsidR="0065107B" w:rsidRPr="0065107B">
        <w:t>Problem statement</w:t>
      </w:r>
    </w:p>
    <w:p w:rsidR="00496B98" w:rsidRDefault="00496B98" w:rsidP="00131625">
      <w:pPr>
        <w:jc w:val="left"/>
      </w:pPr>
      <w:r>
        <w:t>National crises about the use of synthetic and non-synthetic opioids are coming to the United States, so federal organizations such as the US Centers for Disease Control (CDC) are working to save lives and prevent the negative impact of the epidemic on health and the national economy. As part of the DEA Transfer Control Office, the DEA/National Forensic Laboratory Information System (NFLIS) has published a data-intensive annual report. "The database within NFLIS includes data from crime laboratories that process approximately 88% of state and local drug cases in the country each year.</w:t>
      </w:r>
    </w:p>
    <w:p w:rsidR="00CE4683" w:rsidRPr="0065107B" w:rsidRDefault="00496B98" w:rsidP="00131625">
      <w:pPr>
        <w:jc w:val="left"/>
      </w:pPr>
      <w:r>
        <w:t>This issue focuses on individual counties located in five US states: Ohio, Kentucky, West Virginia, Virginia, and Pennsylvania. Several data sets of drug identification count data sets for anesthesia analgesics (synthetic opioids) and heroin from five states were presented. Drug identification occurs when a law enforcement agency submits evidence to a crime laboratory as part of a criminal investigation and the forensic scientist in the laboratory tests the evidence. Typically, when law enforcement agencies submit these samples, they provide location data (counties) and their incident reports. When the evidence is submitted to the crime laboratory and the location data is not available, the crime laboratory uses the location of the city/county/state investigation law enforcement organization that submitted the case.</w:t>
      </w:r>
    </w:p>
    <w:p w:rsidR="00CE4683" w:rsidRDefault="0065107B" w:rsidP="00131625">
      <w:pPr>
        <w:widowControl/>
        <w:numPr>
          <w:ilvl w:val="0"/>
          <w:numId w:val="18"/>
        </w:numPr>
        <w:jc w:val="left"/>
        <w:rPr>
          <w:color w:val="000000"/>
          <w:kern w:val="0"/>
          <w:sz w:val="22"/>
          <w:szCs w:val="22"/>
        </w:rPr>
      </w:pPr>
      <w:r>
        <w:rPr>
          <w:color w:val="000000"/>
          <w:kern w:val="0"/>
          <w:sz w:val="22"/>
          <w:szCs w:val="22"/>
        </w:rPr>
        <w:t xml:space="preserve">Question </w:t>
      </w:r>
      <w:r w:rsidR="003C610E" w:rsidRPr="003C610E">
        <w:rPr>
          <w:color w:val="000000"/>
          <w:kern w:val="0"/>
          <w:sz w:val="22"/>
          <w:szCs w:val="22"/>
        </w:rPr>
        <w:t>1</w:t>
      </w:r>
      <w:r w:rsidR="003C610E">
        <w:rPr>
          <w:rFonts w:hint="eastAsia"/>
          <w:color w:val="000000"/>
          <w:kern w:val="0"/>
          <w:sz w:val="22"/>
          <w:szCs w:val="22"/>
        </w:rPr>
        <w:t xml:space="preserve">  </w:t>
      </w:r>
    </w:p>
    <w:p w:rsidR="00F843A5" w:rsidRPr="00D60770" w:rsidRDefault="00496B98" w:rsidP="00131625">
      <w:pPr>
        <w:jc w:val="left"/>
      </w:pPr>
      <w:r w:rsidRPr="00496B98">
        <w:t>Using the provided NFLIS data, a mathematical model was created to describe the spread and characteristics of synthetic opioids and heroin events (cases) between the five states and their counties. Also identify any possible locations where specific opioids may have begun to be used in five states. The problems that the US government will have when envisioning patterns and features that continue to exist. And predict that when these conditions occur at these drug recognition threshold levels, the model will need to be able to predict when and where they will occur in the future?</w:t>
      </w:r>
    </w:p>
    <w:p w:rsidR="00CE4683" w:rsidRDefault="0065107B" w:rsidP="00131625">
      <w:pPr>
        <w:numPr>
          <w:ilvl w:val="0"/>
          <w:numId w:val="18"/>
        </w:numPr>
        <w:jc w:val="left"/>
        <w:rPr>
          <w:color w:val="000000"/>
          <w:kern w:val="0"/>
          <w:sz w:val="22"/>
          <w:szCs w:val="22"/>
        </w:rPr>
      </w:pPr>
      <w:r>
        <w:rPr>
          <w:color w:val="000000"/>
          <w:kern w:val="0"/>
          <w:sz w:val="22"/>
          <w:szCs w:val="22"/>
        </w:rPr>
        <w:t>Question</w:t>
      </w:r>
      <w:r w:rsidR="003C610E" w:rsidRPr="003C610E">
        <w:rPr>
          <w:color w:val="000000"/>
          <w:kern w:val="0"/>
          <w:sz w:val="22"/>
          <w:szCs w:val="22"/>
        </w:rPr>
        <w:t xml:space="preserve"> </w:t>
      </w:r>
      <w:r w:rsidR="003C610E" w:rsidRPr="003C610E">
        <w:rPr>
          <w:rFonts w:hint="eastAsia"/>
          <w:color w:val="000000"/>
          <w:kern w:val="0"/>
          <w:sz w:val="22"/>
          <w:szCs w:val="22"/>
        </w:rPr>
        <w:t>2</w:t>
      </w:r>
      <w:r w:rsidR="003C610E">
        <w:rPr>
          <w:rFonts w:hint="eastAsia"/>
          <w:color w:val="000000"/>
          <w:kern w:val="0"/>
          <w:sz w:val="22"/>
          <w:szCs w:val="22"/>
        </w:rPr>
        <w:t xml:space="preserve">  </w:t>
      </w:r>
    </w:p>
    <w:p w:rsidR="00F843A5" w:rsidRPr="00131625" w:rsidRDefault="00496B98" w:rsidP="00131625">
      <w:pPr>
        <w:jc w:val="left"/>
        <w:rPr>
          <w:color w:val="000000"/>
          <w:kern w:val="0"/>
          <w:sz w:val="22"/>
          <w:szCs w:val="22"/>
        </w:rPr>
      </w:pPr>
      <w:r w:rsidRPr="00131625">
        <w:rPr>
          <w:color w:val="000000"/>
          <w:kern w:val="0"/>
          <w:sz w:val="22"/>
          <w:szCs w:val="22"/>
        </w:rPr>
        <w:t>Use the provided socio-economic data creation model to address the following questions: Explain the development of opioids, what contributed to the use of opioids and the growth of addiction, and why the use of opioids still exists. Is the use or use trend related to any US Census socioeconomic data provided? If so, please modify the mathematical model in question one.</w:t>
      </w:r>
    </w:p>
    <w:p w:rsidR="003C610E" w:rsidRDefault="0065107B" w:rsidP="00131625">
      <w:pPr>
        <w:numPr>
          <w:ilvl w:val="0"/>
          <w:numId w:val="18"/>
        </w:numPr>
        <w:jc w:val="left"/>
        <w:rPr>
          <w:sz w:val="22"/>
          <w:szCs w:val="22"/>
        </w:rPr>
      </w:pPr>
      <w:r>
        <w:rPr>
          <w:sz w:val="22"/>
          <w:szCs w:val="22"/>
        </w:rPr>
        <w:t>Q</w:t>
      </w:r>
      <w:r>
        <w:rPr>
          <w:rFonts w:hint="eastAsia"/>
          <w:sz w:val="22"/>
          <w:szCs w:val="22"/>
        </w:rPr>
        <w:t>uestion</w:t>
      </w:r>
      <w:r w:rsidR="003C610E" w:rsidRPr="003C610E">
        <w:rPr>
          <w:sz w:val="22"/>
          <w:szCs w:val="22"/>
        </w:rPr>
        <w:t xml:space="preserve"> </w:t>
      </w:r>
      <w:r w:rsidR="003C610E" w:rsidRPr="003C610E">
        <w:rPr>
          <w:rFonts w:hint="eastAsia"/>
          <w:sz w:val="22"/>
          <w:szCs w:val="22"/>
        </w:rPr>
        <w:t>3</w:t>
      </w:r>
      <w:r w:rsidR="003C610E">
        <w:rPr>
          <w:rFonts w:hint="eastAsia"/>
          <w:sz w:val="22"/>
          <w:szCs w:val="22"/>
        </w:rPr>
        <w:t xml:space="preserve">  </w:t>
      </w:r>
    </w:p>
    <w:p w:rsidR="0066701B" w:rsidRPr="00131625" w:rsidRDefault="00496B98" w:rsidP="00131625">
      <w:pPr>
        <w:jc w:val="left"/>
        <w:rPr>
          <w:sz w:val="22"/>
          <w:szCs w:val="22"/>
        </w:rPr>
      </w:pPr>
      <w:r w:rsidRPr="00131625">
        <w:rPr>
          <w:sz w:val="22"/>
          <w:szCs w:val="22"/>
        </w:rPr>
        <w:t>Combine the results of Questions 1 and 2 to identify possible strategies for combating the opioid crisis. Use this model to test the effectiveness of the strategy; identify any important parameter boundaries on which success (or failure) depends.</w:t>
      </w:r>
    </w:p>
    <w:p w:rsidR="0066701B" w:rsidRDefault="0066701B" w:rsidP="0066701B">
      <w:pPr>
        <w:ind w:left="420"/>
        <w:rPr>
          <w:sz w:val="22"/>
          <w:szCs w:val="22"/>
        </w:rPr>
      </w:pPr>
    </w:p>
    <w:p w:rsidR="00F843A5" w:rsidRPr="003C610E" w:rsidRDefault="00F843A5" w:rsidP="0066701B">
      <w:pPr>
        <w:ind w:left="420"/>
        <w:rPr>
          <w:sz w:val="22"/>
          <w:szCs w:val="22"/>
        </w:rPr>
      </w:pPr>
    </w:p>
    <w:p w:rsidR="009E7CC4" w:rsidRPr="009920BC" w:rsidRDefault="009E7CC4" w:rsidP="009E7CC4">
      <w:pPr>
        <w:pStyle w:val="1"/>
      </w:pPr>
      <w:bookmarkStart w:id="3" w:name="_Toc471658479"/>
      <w:r>
        <w:lastRenderedPageBreak/>
        <w:t>2</w:t>
      </w:r>
      <w:r w:rsidRPr="00667925">
        <w:t xml:space="preserve">. </w:t>
      </w:r>
      <w:bookmarkEnd w:id="3"/>
      <w:r w:rsidRPr="0065107B">
        <w:t>Problem analysis</w:t>
      </w:r>
    </w:p>
    <w:p w:rsidR="009E7CC4" w:rsidRDefault="009E7CC4" w:rsidP="009E7CC4">
      <w:pPr>
        <w:pStyle w:val="2"/>
        <w:rPr>
          <w:rFonts w:ascii="Times New Roman" w:hAnsi="Times New Roman"/>
        </w:rPr>
      </w:pPr>
      <w:bookmarkStart w:id="4" w:name="_Toc471658481"/>
      <w:r>
        <w:rPr>
          <w:rFonts w:ascii="Times New Roman" w:hAnsi="Times New Roman"/>
        </w:rPr>
        <w:t>2.1</w:t>
      </w:r>
      <w:r w:rsidRPr="00667925">
        <w:rPr>
          <w:rFonts w:ascii="Times New Roman" w:hAnsi="Times New Roman"/>
        </w:rPr>
        <w:t xml:space="preserve"> Analysis of Specific Issues</w:t>
      </w:r>
      <w:bookmarkEnd w:id="4"/>
    </w:p>
    <w:p w:rsidR="009E7CC4" w:rsidRPr="00707FB6" w:rsidRDefault="009E7CC4" w:rsidP="009E7CC4">
      <w:pPr>
        <w:rPr>
          <w:sz w:val="22"/>
          <w:szCs w:val="22"/>
        </w:rPr>
      </w:pPr>
      <w:r w:rsidRPr="00707FB6">
        <w:rPr>
          <w:sz w:val="22"/>
          <w:szCs w:val="22"/>
        </w:rPr>
        <w:t>The topic asks for analysis of opioid drug case data in five US states, models the drug-distribution process, and combines socio-economic factors in the state, corrects the model, analyzes the characteristics of the opioid-drug-distributing process, and provides effective policy providers. Strategy to deal with "Opioid Crisis". In response to the problem, the states are taken as nodes and combined with socio-economic data. The specific analysis ideas are as follows:</w:t>
      </w:r>
    </w:p>
    <w:p w:rsidR="009E7CC4" w:rsidRPr="00801F91" w:rsidRDefault="009E7CC4" w:rsidP="009E7CC4">
      <w:pPr>
        <w:pStyle w:val="ad"/>
        <w:rPr>
          <w:rFonts w:ascii="Times New Roman" w:hAnsi="Times New Roman" w:cs="Times New Roman"/>
        </w:rPr>
      </w:pPr>
      <w:bookmarkStart w:id="5" w:name="_Toc471658482"/>
      <w:r>
        <w:rPr>
          <w:rFonts w:ascii="Times New Roman" w:hAnsi="Times New Roman" w:cs="Times New Roman"/>
        </w:rPr>
        <w:t>2.1</w:t>
      </w:r>
      <w:r w:rsidRPr="00801F91">
        <w:rPr>
          <w:rFonts w:ascii="Times New Roman" w:hAnsi="Times New Roman" w:cs="Times New Roman"/>
        </w:rPr>
        <w:t>.1 Analysis of Problem 1</w:t>
      </w:r>
      <w:bookmarkEnd w:id="5"/>
    </w:p>
    <w:p w:rsidR="009E7CC4" w:rsidRDefault="009E7CC4" w:rsidP="009E7CC4">
      <w:pPr>
        <w:widowControl/>
        <w:ind w:left="323" w:hangingChars="147" w:hanging="323"/>
        <w:jc w:val="left"/>
        <w:rPr>
          <w:color w:val="FF0000"/>
          <w:kern w:val="0"/>
          <w:sz w:val="22"/>
          <w:szCs w:val="22"/>
        </w:rPr>
      </w:pPr>
      <w:r>
        <w:rPr>
          <w:rFonts w:hint="eastAsia"/>
          <w:color w:val="FF0000"/>
          <w:kern w:val="0"/>
          <w:sz w:val="22"/>
          <w:szCs w:val="22"/>
        </w:rPr>
        <w:t xml:space="preserve"> </w:t>
      </w:r>
      <w:r>
        <w:rPr>
          <w:color w:val="FF0000"/>
          <w:kern w:val="0"/>
          <w:sz w:val="22"/>
          <w:szCs w:val="22"/>
        </w:rPr>
        <w:t xml:space="preserve"> </w:t>
      </w:r>
      <w:bookmarkStart w:id="6" w:name="_Toc471658483"/>
    </w:p>
    <w:p w:rsidR="009E7CC4" w:rsidRPr="00707FB6" w:rsidRDefault="009E7CC4" w:rsidP="009E7CC4">
      <w:pPr>
        <w:widowControl/>
        <w:ind w:leftChars="-153" w:left="2" w:hangingChars="147" w:hanging="323"/>
        <w:jc w:val="left"/>
        <w:rPr>
          <w:sz w:val="22"/>
          <w:szCs w:val="22"/>
        </w:rPr>
      </w:pPr>
      <w:r>
        <w:rPr>
          <w:sz w:val="22"/>
          <w:szCs w:val="22"/>
        </w:rPr>
        <w:tab/>
      </w:r>
      <w:r w:rsidRPr="00707FB6">
        <w:rPr>
          <w:sz w:val="22"/>
          <w:szCs w:val="22"/>
        </w:rPr>
        <w:t>The infectious disease model was extended to the drug-distribution analysis model to establish a differential equation model for opioid-like drug propagation, and the characteristics of the drug-distribution process and related thresholds were analyzed based on the model parameters.</w:t>
      </w:r>
    </w:p>
    <w:p w:rsidR="009E7CC4" w:rsidRPr="00707FB6" w:rsidRDefault="009E7CC4" w:rsidP="009E7CC4">
      <w:pPr>
        <w:widowControl/>
        <w:ind w:left="309" w:hangingChars="147" w:hanging="309"/>
        <w:jc w:val="left"/>
      </w:pPr>
    </w:p>
    <w:p w:rsidR="009E7CC4" w:rsidRPr="00F843A5" w:rsidRDefault="009E7CC4" w:rsidP="009E7CC4">
      <w:pPr>
        <w:pStyle w:val="ad"/>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r w:rsidRPr="00F843A5">
        <w:rPr>
          <w:rFonts w:ascii="Times New Roman" w:hAnsi="Times New Roman" w:cs="Times New Roman" w:hint="eastAsia"/>
        </w:rPr>
        <w:t xml:space="preserve">.2 </w:t>
      </w:r>
      <w:r w:rsidRPr="00F843A5">
        <w:rPr>
          <w:rFonts w:ascii="Times New Roman" w:hAnsi="Times New Roman" w:cs="Times New Roman"/>
        </w:rPr>
        <w:t xml:space="preserve">Analysis of Problem </w:t>
      </w:r>
      <w:r w:rsidRPr="00F843A5">
        <w:rPr>
          <w:rFonts w:ascii="Times New Roman" w:hAnsi="Times New Roman" w:cs="Times New Roman" w:hint="eastAsia"/>
        </w:rPr>
        <w:t>2</w:t>
      </w:r>
      <w:bookmarkEnd w:id="6"/>
    </w:p>
    <w:p w:rsidR="009E7CC4" w:rsidRPr="00F843A5" w:rsidRDefault="009E7CC4" w:rsidP="009E7CC4">
      <w:pPr>
        <w:widowControl/>
        <w:ind w:leftChars="-153" w:left="2" w:hangingChars="147" w:hanging="323"/>
        <w:jc w:val="left"/>
        <w:rPr>
          <w:kern w:val="0"/>
          <w:sz w:val="22"/>
          <w:szCs w:val="22"/>
        </w:rPr>
      </w:pPr>
      <w:r>
        <w:rPr>
          <w:kern w:val="0"/>
          <w:sz w:val="22"/>
          <w:szCs w:val="22"/>
        </w:rPr>
        <w:tab/>
      </w:r>
      <w:r w:rsidRPr="00707FB6">
        <w:rPr>
          <w:kern w:val="0"/>
          <w:sz w:val="22"/>
          <w:szCs w:val="22"/>
        </w:rPr>
        <w:t>To analyze the impact of socio-economic factors in the state on the incidence of opioid cases in the state, cluster analysis was used to classify a large number of socio-economic characteristics and extract representative characteristics, and analyze the socio-economic factors affecting the development process of “Opioid Crisis”. The first model was revised.</w:t>
      </w:r>
    </w:p>
    <w:p w:rsidR="009E7CC4" w:rsidRPr="00F843A5" w:rsidRDefault="009E7CC4" w:rsidP="009E7CC4">
      <w:pPr>
        <w:pStyle w:val="ad"/>
        <w:rPr>
          <w:rFonts w:ascii="Times New Roman" w:hAnsi="Times New Roman" w:cs="Times New Roman"/>
        </w:rPr>
      </w:pPr>
      <w:bookmarkStart w:id="7" w:name="_Toc471658484"/>
      <w:r>
        <w:rPr>
          <w:rFonts w:ascii="Times New Roman" w:hAnsi="Times New Roman" w:cs="Times New Roman" w:hint="eastAsia"/>
        </w:rPr>
        <w:t>2.</w:t>
      </w:r>
      <w:r>
        <w:rPr>
          <w:rFonts w:ascii="Times New Roman" w:hAnsi="Times New Roman" w:cs="Times New Roman"/>
        </w:rPr>
        <w:t>1</w:t>
      </w:r>
      <w:r w:rsidRPr="00F843A5">
        <w:rPr>
          <w:rFonts w:ascii="Times New Roman" w:hAnsi="Times New Roman" w:cs="Times New Roman" w:hint="eastAsia"/>
        </w:rPr>
        <w:t xml:space="preserve">.3 </w:t>
      </w:r>
      <w:r w:rsidRPr="00F843A5">
        <w:rPr>
          <w:rFonts w:ascii="Times New Roman" w:hAnsi="Times New Roman" w:cs="Times New Roman"/>
        </w:rPr>
        <w:t xml:space="preserve">Analysis of Problem </w:t>
      </w:r>
      <w:r w:rsidRPr="00F843A5">
        <w:rPr>
          <w:rFonts w:ascii="Times New Roman" w:hAnsi="Times New Roman" w:cs="Times New Roman" w:hint="eastAsia"/>
        </w:rPr>
        <w:t>3</w:t>
      </w:r>
      <w:bookmarkEnd w:id="7"/>
    </w:p>
    <w:p w:rsidR="009E7CC4" w:rsidRPr="00F843A5" w:rsidRDefault="009E7CC4" w:rsidP="009E7CC4">
      <w:pPr>
        <w:rPr>
          <w:sz w:val="22"/>
        </w:rPr>
      </w:pPr>
      <w:r w:rsidRPr="00707FB6">
        <w:rPr>
          <w:kern w:val="0"/>
          <w:sz w:val="22"/>
        </w:rPr>
        <w:t>The inter-state data correlation prediction was performed on the same time section using the gray RBF neural network combination model, that is, the current state case rate was obtained by the case rate prediction of other states to test the model one and the second model. For the first three models, the strategy of confronting “Opioid Crisis” is proposed, and the influencing factors and corresponding thresholds that determine the success or failure of the strategy are analyzed.</w:t>
      </w:r>
    </w:p>
    <w:p w:rsidR="009E7CC4" w:rsidRPr="0075181F" w:rsidRDefault="009E7CC4" w:rsidP="009E7CC4">
      <w:pPr>
        <w:rPr>
          <w:sz w:val="22"/>
        </w:rPr>
      </w:pPr>
    </w:p>
    <w:p w:rsidR="009E7CC4" w:rsidRPr="004C7E5F" w:rsidRDefault="009E7CC4" w:rsidP="009E7CC4">
      <w:pPr>
        <w:widowControl/>
        <w:jc w:val="left"/>
        <w:rPr>
          <w:kern w:val="0"/>
          <w:sz w:val="22"/>
          <w:szCs w:val="22"/>
        </w:rPr>
      </w:pPr>
    </w:p>
    <w:p w:rsidR="009E7CC4" w:rsidRPr="00F843A5" w:rsidRDefault="009E7CC4" w:rsidP="009E7CC4">
      <w:pPr>
        <w:widowControl/>
        <w:ind w:left="323" w:hangingChars="147" w:hanging="323"/>
        <w:jc w:val="left"/>
        <w:rPr>
          <w:kern w:val="0"/>
          <w:sz w:val="22"/>
        </w:rPr>
      </w:pPr>
    </w:p>
    <w:p w:rsidR="009E7CC4" w:rsidRPr="00F843A5" w:rsidRDefault="009E7CC4" w:rsidP="009E7CC4">
      <w:pPr>
        <w:widowControl/>
        <w:ind w:left="323" w:hangingChars="147" w:hanging="323"/>
        <w:jc w:val="left"/>
        <w:rPr>
          <w:kern w:val="0"/>
          <w:sz w:val="22"/>
        </w:rPr>
      </w:pPr>
    </w:p>
    <w:p w:rsidR="003C610E" w:rsidRPr="00F843A5" w:rsidRDefault="00122A11" w:rsidP="00667925">
      <w:pPr>
        <w:pStyle w:val="1"/>
      </w:pPr>
      <w:bookmarkStart w:id="8" w:name="_Toc379849291"/>
      <w:bookmarkStart w:id="9" w:name="_Toc379849372"/>
      <w:bookmarkStart w:id="10" w:name="_Toc379849426"/>
      <w:bookmarkStart w:id="11" w:name="_Toc379849510"/>
      <w:bookmarkStart w:id="12" w:name="_Toc379852984"/>
      <w:bookmarkStart w:id="13" w:name="_Toc379853042"/>
      <w:bookmarkStart w:id="14" w:name="_Toc379854646"/>
      <w:bookmarkStart w:id="15" w:name="_Toc471658486"/>
      <w:r>
        <w:rPr>
          <w:rFonts w:asciiTheme="minorEastAsia" w:eastAsiaTheme="minorEastAsia" w:hAnsiTheme="minorEastAsia" w:hint="eastAsia"/>
        </w:rPr>
        <w:t>3</w:t>
      </w:r>
      <w:r w:rsidRPr="00F843A5">
        <w:t>. Basic assumption</w:t>
      </w:r>
      <w:bookmarkEnd w:id="8"/>
      <w:bookmarkEnd w:id="9"/>
      <w:bookmarkEnd w:id="10"/>
      <w:bookmarkEnd w:id="11"/>
      <w:bookmarkEnd w:id="12"/>
      <w:bookmarkEnd w:id="13"/>
      <w:bookmarkEnd w:id="14"/>
      <w:bookmarkEnd w:id="15"/>
    </w:p>
    <w:p w:rsidR="004A07AB" w:rsidRPr="00131625" w:rsidRDefault="00122A11" w:rsidP="00C1456F">
      <w:pPr>
        <w:widowControl/>
        <w:numPr>
          <w:ilvl w:val="0"/>
          <w:numId w:val="20"/>
        </w:numPr>
        <w:jc w:val="left"/>
        <w:rPr>
          <w:kern w:val="0"/>
          <w:sz w:val="22"/>
          <w:szCs w:val="22"/>
        </w:rPr>
      </w:pPr>
      <w:r w:rsidRPr="00131625">
        <w:rPr>
          <w:rFonts w:hint="eastAsia"/>
          <w:kern w:val="0"/>
          <w:sz w:val="22"/>
          <w:szCs w:val="22"/>
        </w:rPr>
        <w:t>Assume that the total number of people in the area examined during the Aka drug transmission period remains the same, regardless of birth rate and mortality, nor birth rate and mortality.</w:t>
      </w:r>
    </w:p>
    <w:p w:rsidR="004A07AB" w:rsidRPr="00131625" w:rsidRDefault="00122A11" w:rsidP="004A07AB">
      <w:pPr>
        <w:widowControl/>
        <w:numPr>
          <w:ilvl w:val="0"/>
          <w:numId w:val="23"/>
        </w:numPr>
        <w:jc w:val="left"/>
        <w:rPr>
          <w:kern w:val="0"/>
          <w:sz w:val="22"/>
          <w:szCs w:val="22"/>
        </w:rPr>
      </w:pPr>
      <w:r w:rsidRPr="00131625">
        <w:rPr>
          <w:kern w:val="0"/>
          <w:sz w:val="22"/>
          <w:szCs w:val="22"/>
        </w:rPr>
        <w:lastRenderedPageBreak/>
        <w:t>The data provided by the five states from 2010 to 2017 can better reflect the trend of the total number of Aka drugs in each state in the short term, that is, there is no extreme value.</w:t>
      </w:r>
    </w:p>
    <w:p w:rsidR="00C1456F" w:rsidRPr="00131625" w:rsidRDefault="00122A11" w:rsidP="004A07AB">
      <w:pPr>
        <w:widowControl/>
        <w:numPr>
          <w:ilvl w:val="0"/>
          <w:numId w:val="23"/>
        </w:numPr>
        <w:jc w:val="left"/>
        <w:rPr>
          <w:kern w:val="0"/>
          <w:sz w:val="22"/>
          <w:szCs w:val="22"/>
        </w:rPr>
      </w:pPr>
      <w:r w:rsidRPr="00131625">
        <w:rPr>
          <w:rFonts w:hint="eastAsia"/>
          <w:kern w:val="0"/>
          <w:sz w:val="22"/>
          <w:szCs w:val="22"/>
        </w:rPr>
        <w:t>After R-type clustering of all socio-economic data, the indicators selected from each category can accurately represent and reflect each category.</w:t>
      </w:r>
    </w:p>
    <w:p w:rsidR="00122A11" w:rsidRPr="00131625" w:rsidRDefault="00122A11" w:rsidP="004A07AB">
      <w:pPr>
        <w:widowControl/>
        <w:numPr>
          <w:ilvl w:val="0"/>
          <w:numId w:val="23"/>
        </w:numPr>
        <w:jc w:val="left"/>
        <w:rPr>
          <w:kern w:val="0"/>
          <w:sz w:val="22"/>
          <w:szCs w:val="22"/>
        </w:rPr>
      </w:pPr>
      <w:r w:rsidRPr="00131625">
        <w:rPr>
          <w:kern w:val="0"/>
          <w:sz w:val="22"/>
          <w:szCs w:val="22"/>
        </w:rPr>
        <w:t>For some missing data, the filling is fair and reasonable, and does not affect the overall.</w:t>
      </w:r>
    </w:p>
    <w:p w:rsidR="00C1456F" w:rsidRPr="00131625" w:rsidRDefault="00122A11" w:rsidP="004A07AB">
      <w:pPr>
        <w:widowControl/>
        <w:numPr>
          <w:ilvl w:val="0"/>
          <w:numId w:val="23"/>
        </w:numPr>
        <w:jc w:val="left"/>
        <w:rPr>
          <w:kern w:val="0"/>
          <w:sz w:val="22"/>
          <w:szCs w:val="22"/>
        </w:rPr>
      </w:pPr>
      <w:r w:rsidRPr="00131625">
        <w:rPr>
          <w:kern w:val="0"/>
          <w:sz w:val="22"/>
          <w:szCs w:val="22"/>
        </w:rPr>
        <w:t>The data found is true and reliable.</w:t>
      </w:r>
    </w:p>
    <w:p w:rsidR="004A07AB" w:rsidRPr="00C1456F" w:rsidRDefault="004A07AB" w:rsidP="003C610E">
      <w:pPr>
        <w:widowControl/>
        <w:jc w:val="left"/>
        <w:rPr>
          <w:kern w:val="0"/>
          <w:sz w:val="24"/>
        </w:rPr>
      </w:pPr>
    </w:p>
    <w:p w:rsidR="00CE4683" w:rsidRDefault="00D50595" w:rsidP="00667925">
      <w:pPr>
        <w:pStyle w:val="1"/>
      </w:pPr>
      <w:bookmarkStart w:id="16" w:name="_Toc379849292"/>
      <w:bookmarkStart w:id="17" w:name="_Toc379849373"/>
      <w:bookmarkStart w:id="18" w:name="_Toc379849427"/>
      <w:bookmarkStart w:id="19" w:name="_Toc379849511"/>
      <w:bookmarkStart w:id="20" w:name="_Toc379852985"/>
      <w:bookmarkStart w:id="21" w:name="_Toc379853043"/>
      <w:bookmarkStart w:id="22" w:name="_Toc379854647"/>
      <w:bookmarkStart w:id="23" w:name="_Toc471658487"/>
      <w:r>
        <w:t>4</w:t>
      </w:r>
      <w:r w:rsidR="004C7E5F" w:rsidRPr="00F843A5">
        <w:t>. Glossary &amp; Symbols</w:t>
      </w:r>
      <w:bookmarkEnd w:id="16"/>
      <w:bookmarkEnd w:id="17"/>
      <w:bookmarkEnd w:id="18"/>
      <w:bookmarkEnd w:id="19"/>
      <w:bookmarkEnd w:id="20"/>
      <w:bookmarkEnd w:id="21"/>
      <w:bookmarkEnd w:id="22"/>
      <w:bookmarkEnd w:id="23"/>
    </w:p>
    <w:tbl>
      <w:tblPr>
        <w:tblStyle w:val="af"/>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5503C1" w:rsidTr="005503C1">
        <w:tc>
          <w:tcPr>
            <w:tcW w:w="4868" w:type="dxa"/>
            <w:tcBorders>
              <w:top w:val="single" w:sz="4" w:space="0" w:color="auto"/>
              <w:bottom w:val="single" w:sz="4" w:space="0" w:color="auto"/>
            </w:tcBorders>
          </w:tcPr>
          <w:p w:rsidR="005503C1" w:rsidRDefault="00B42786" w:rsidP="0065107B">
            <w:r>
              <w:t>S</w:t>
            </w:r>
            <w:r>
              <w:rPr>
                <w:rFonts w:hint="eastAsia"/>
              </w:rPr>
              <w:t>ymbol</w:t>
            </w:r>
          </w:p>
        </w:tc>
        <w:tc>
          <w:tcPr>
            <w:tcW w:w="4868" w:type="dxa"/>
            <w:tcBorders>
              <w:top w:val="single" w:sz="4" w:space="0" w:color="auto"/>
              <w:bottom w:val="single" w:sz="4" w:space="0" w:color="auto"/>
            </w:tcBorders>
          </w:tcPr>
          <w:p w:rsidR="005503C1" w:rsidRDefault="00B42786" w:rsidP="0065107B">
            <w:r>
              <w:t>D</w:t>
            </w:r>
            <w:r w:rsidRPr="00B42786">
              <w:t>efinition</w:t>
            </w:r>
          </w:p>
        </w:tc>
      </w:tr>
      <w:tr w:rsidR="005503C1" w:rsidTr="005503C1">
        <w:tc>
          <w:tcPr>
            <w:tcW w:w="4868" w:type="dxa"/>
            <w:tcBorders>
              <w:top w:val="single" w:sz="4" w:space="0" w:color="auto"/>
            </w:tcBorders>
          </w:tcPr>
          <w:p w:rsidR="005503C1" w:rsidRDefault="00B42786" w:rsidP="0065107B">
            <m:oMath>
              <m:r>
                <m:rPr>
                  <m:sty m:val="p"/>
                </m:rPr>
                <w:rPr>
                  <w:rFonts w:ascii="Cambria Math" w:hAnsi="Cambria Math"/>
                </w:rPr>
                <m:t>λ</m:t>
              </m:r>
            </m:oMath>
            <w:r>
              <w:rPr>
                <w:rFonts w:hint="eastAsia"/>
              </w:rPr>
              <w:t xml:space="preserve"> </w:t>
            </w:r>
          </w:p>
        </w:tc>
        <w:tc>
          <w:tcPr>
            <w:tcW w:w="4868" w:type="dxa"/>
            <w:tcBorders>
              <w:top w:val="single" w:sz="4" w:space="0" w:color="auto"/>
            </w:tcBorders>
          </w:tcPr>
          <w:p w:rsidR="005503C1" w:rsidRDefault="00B42786" w:rsidP="0065107B">
            <w:r w:rsidRPr="00B42786">
              <w:t>Daily infection rate</w:t>
            </w:r>
          </w:p>
        </w:tc>
      </w:tr>
      <w:tr w:rsidR="005503C1" w:rsidTr="005503C1">
        <w:tc>
          <w:tcPr>
            <w:tcW w:w="4868" w:type="dxa"/>
          </w:tcPr>
          <w:p w:rsidR="005503C1" w:rsidRDefault="00D67B2F" w:rsidP="00B42786">
            <w:r>
              <w:t>Μ</w:t>
            </w:r>
          </w:p>
        </w:tc>
        <w:tc>
          <w:tcPr>
            <w:tcW w:w="4868" w:type="dxa"/>
          </w:tcPr>
          <w:p w:rsidR="005503C1" w:rsidRDefault="00B42786" w:rsidP="0065107B">
            <w:r w:rsidRPr="00B42786">
              <w:t>Daily cure rate</w:t>
            </w:r>
          </w:p>
        </w:tc>
      </w:tr>
      <w:tr w:rsidR="005503C1" w:rsidTr="005503C1">
        <w:tc>
          <w:tcPr>
            <w:tcW w:w="4868" w:type="dxa"/>
          </w:tcPr>
          <w:p w:rsidR="005503C1" w:rsidRDefault="00B42786" w:rsidP="0065107B">
            <w:r>
              <w:rPr>
                <w:rFonts w:hint="eastAsia"/>
              </w:rPr>
              <w:t>r</w:t>
            </w:r>
            <w:r>
              <w:t xml:space="preserve">                  </w:t>
            </w:r>
          </w:p>
        </w:tc>
        <w:tc>
          <w:tcPr>
            <w:tcW w:w="4868" w:type="dxa"/>
          </w:tcPr>
          <w:p w:rsidR="005503C1" w:rsidRDefault="00B42786" w:rsidP="0065107B">
            <w:r w:rsidRPr="00B42786">
              <w:t>Correlation coefficient</w:t>
            </w:r>
          </w:p>
        </w:tc>
      </w:tr>
      <w:tr w:rsidR="005503C1" w:rsidTr="00D50595">
        <w:tc>
          <w:tcPr>
            <w:tcW w:w="4868" w:type="dxa"/>
            <w:tcBorders>
              <w:bottom w:val="nil"/>
            </w:tcBorders>
          </w:tcPr>
          <w:p w:rsidR="005503C1" w:rsidRPr="00B42786" w:rsidRDefault="00ED48A8" w:rsidP="0065107B">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4868" w:type="dxa"/>
            <w:tcBorders>
              <w:bottom w:val="nil"/>
            </w:tcBorders>
          </w:tcPr>
          <w:p w:rsidR="005503C1" w:rsidRDefault="00B42786" w:rsidP="0065107B">
            <w:r w:rsidRPr="00B42786">
              <w:t>I-</w:t>
            </w:r>
            <w:proofErr w:type="spellStart"/>
            <w:r w:rsidRPr="00B42786">
              <w:t>th</w:t>
            </w:r>
            <w:proofErr w:type="spellEnd"/>
            <w:r w:rsidRPr="00B42786">
              <w:t xml:space="preserve"> socioeconomic indicator</w:t>
            </w:r>
          </w:p>
        </w:tc>
      </w:tr>
      <w:tr w:rsidR="005503C1" w:rsidTr="00D50595">
        <w:tc>
          <w:tcPr>
            <w:tcW w:w="4868" w:type="dxa"/>
            <w:tcBorders>
              <w:top w:val="nil"/>
              <w:bottom w:val="single" w:sz="4" w:space="0" w:color="auto"/>
            </w:tcBorders>
          </w:tcPr>
          <w:p w:rsidR="005503C1" w:rsidRDefault="00D50595" w:rsidP="0065107B">
            <w:r>
              <w:t>SSE</w:t>
            </w:r>
          </w:p>
          <w:p w:rsidR="00D50595" w:rsidRDefault="00D50595" w:rsidP="0065107B">
            <w:r>
              <w:rPr>
                <w:rFonts w:hint="eastAsia"/>
              </w:rPr>
              <w:t>N</w:t>
            </w:r>
            <w:r>
              <w:t xml:space="preserve">                                             </w:t>
            </w:r>
          </w:p>
        </w:tc>
        <w:tc>
          <w:tcPr>
            <w:tcW w:w="4868" w:type="dxa"/>
            <w:tcBorders>
              <w:top w:val="nil"/>
              <w:bottom w:val="single" w:sz="4" w:space="0" w:color="auto"/>
            </w:tcBorders>
          </w:tcPr>
          <w:p w:rsidR="005503C1" w:rsidRDefault="00D50595" w:rsidP="0065107B">
            <w:r w:rsidRPr="00D50595">
              <w:t>Sum of squared residuals</w:t>
            </w:r>
          </w:p>
          <w:p w:rsidR="00D50595" w:rsidRDefault="00D50595" w:rsidP="0065107B">
            <w:r w:rsidRPr="00D50595">
              <w:t>Total number of patients in Ohia</w:t>
            </w:r>
          </w:p>
        </w:tc>
      </w:tr>
    </w:tbl>
    <w:p w:rsidR="0065107B" w:rsidRPr="0065107B" w:rsidRDefault="0065107B" w:rsidP="0065107B"/>
    <w:p w:rsidR="00CE4683" w:rsidRPr="00F843A5" w:rsidRDefault="00D50595" w:rsidP="00667925">
      <w:pPr>
        <w:pStyle w:val="1"/>
      </w:pPr>
      <w:bookmarkStart w:id="24" w:name="_Toc471658490"/>
      <w:r>
        <w:t>5</w:t>
      </w:r>
      <w:r w:rsidR="00CE4683" w:rsidRPr="00F843A5">
        <w:t>. Models</w:t>
      </w:r>
      <w:bookmarkEnd w:id="24"/>
    </w:p>
    <w:p w:rsidR="00CE4683" w:rsidRPr="00F843A5" w:rsidRDefault="00DF76CE" w:rsidP="00667925">
      <w:pPr>
        <w:pStyle w:val="2"/>
        <w:rPr>
          <w:rFonts w:ascii="Times New Roman" w:hAnsi="Times New Roman"/>
        </w:rPr>
      </w:pPr>
      <w:bookmarkStart w:id="25" w:name="_Toc471658491"/>
      <w:r w:rsidRPr="00F843A5">
        <w:rPr>
          <w:rFonts w:ascii="Times New Roman" w:hAnsi="Times New Roman"/>
        </w:rPr>
        <w:t>5.1 Analysis and Solving of Question One</w:t>
      </w:r>
      <w:bookmarkEnd w:id="25"/>
    </w:p>
    <w:p w:rsidR="009F05C9" w:rsidRDefault="004C7E5F" w:rsidP="00801F91">
      <w:pPr>
        <w:pStyle w:val="ad"/>
        <w:rPr>
          <w:rFonts w:ascii="Times New Roman" w:hAnsi="Times New Roman" w:cs="Times New Roman"/>
        </w:rPr>
      </w:pPr>
      <w:bookmarkStart w:id="26"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26"/>
    </w:p>
    <w:p w:rsidR="00D11D9C" w:rsidRPr="00F843A5" w:rsidRDefault="00D11D9C" w:rsidP="00D11D9C">
      <w:pPr>
        <w:widowControl/>
        <w:jc w:val="left"/>
        <w:rPr>
          <w:kern w:val="0"/>
          <w:sz w:val="22"/>
          <w:szCs w:val="22"/>
        </w:rPr>
      </w:pPr>
      <w:r w:rsidRPr="008A5B94">
        <w:rPr>
          <w:kern w:val="0"/>
          <w:sz w:val="22"/>
          <w:szCs w:val="22"/>
        </w:rPr>
        <w:t>Assume that the total number of people in the area examined during the period of Aka drug transmission remains unchanged, regardless of birth rate and mortality, or population migration. The population is divided into two categories: no taking Aka and taking Aka</w:t>
      </w:r>
      <w:proofErr w:type="gramStart"/>
      <w:r w:rsidRPr="008A5B94">
        <w:rPr>
          <w:kern w:val="0"/>
          <w:sz w:val="22"/>
          <w:szCs w:val="22"/>
        </w:rPr>
        <w:t>. ,</w:t>
      </w:r>
      <w:proofErr w:type="gramEnd"/>
      <w:r w:rsidRPr="008A5B94">
        <w:rPr>
          <w:kern w:val="0"/>
          <w:sz w:val="22"/>
          <w:szCs w:val="22"/>
        </w:rPr>
        <w:t xml:space="preserve"> hereinafter referred to as healthy people and patients. And at the time t, the proportion of these two groups of people in the total number N is s(t) and </w:t>
      </w:r>
      <w:proofErr w:type="spellStart"/>
      <w:r w:rsidRPr="008A5B94">
        <w:rPr>
          <w:kern w:val="0"/>
          <w:sz w:val="22"/>
          <w:szCs w:val="22"/>
        </w:rPr>
        <w:t>i</w:t>
      </w:r>
      <w:proofErr w:type="spellEnd"/>
      <w:r w:rsidRPr="008A5B94">
        <w:rPr>
          <w:kern w:val="0"/>
          <w:sz w:val="22"/>
          <w:szCs w:val="22"/>
        </w:rPr>
        <w:t>(t). The average number of people who can effectively contact each patient every day and make healthy people take Aka drugs is constant λ. λ is called the daily contact infection rate, which means that when the patient is in effective contact with the healthy person, the healthy person is infected and becomes a patient. The proportion of patients who are cured every day is a constant μ, called the daily cure rate, which can be expressed as the proportion of successful people who are detoxified every day. In particular, patients can still take Aka drugs repeatedly after the patient is cured. It is obvious that 1/μ is the average infection period during the drug's transmission period. In this way, we can establish a differential equation model for the spread of Aka drugs similar to the model of infectious disease transmission.</w:t>
      </w:r>
    </w:p>
    <w:p w:rsidR="00D11D9C" w:rsidRPr="00D11D9C" w:rsidRDefault="00D11D9C" w:rsidP="00D11D9C"/>
    <w:p w:rsidR="009F05C9" w:rsidRPr="00F843A5" w:rsidRDefault="009F05C9" w:rsidP="00801F91">
      <w:pPr>
        <w:pStyle w:val="ad"/>
        <w:rPr>
          <w:rFonts w:ascii="Times New Roman" w:hAnsi="Times New Roman" w:cs="Times New Roman"/>
        </w:rPr>
      </w:pPr>
      <w:bookmarkStart w:id="27" w:name="_Toc471658493"/>
      <w:r w:rsidRPr="00F843A5">
        <w:rPr>
          <w:rFonts w:ascii="Times New Roman" w:hAnsi="Times New Roman" w:cs="Times New Roman" w:hint="eastAsia"/>
        </w:rPr>
        <w:lastRenderedPageBreak/>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27"/>
    </w:p>
    <w:p w:rsidR="009F05C9" w:rsidRPr="00F843A5" w:rsidRDefault="009F05C9">
      <w:pPr>
        <w:widowControl/>
        <w:tabs>
          <w:tab w:val="left" w:pos="5040"/>
        </w:tabs>
        <w:jc w:val="left"/>
        <w:rPr>
          <w:kern w:val="0"/>
          <w:sz w:val="24"/>
        </w:rPr>
      </w:pPr>
    </w:p>
    <w:p w:rsidR="00FB596C" w:rsidRPr="000F4303" w:rsidRDefault="0070701D" w:rsidP="00FB596C">
      <w:pPr>
        <w:adjustRightInd w:val="0"/>
        <w:snapToGrid w:val="0"/>
        <w:rPr>
          <w:sz w:val="24"/>
        </w:rPr>
      </w:pPr>
      <w:r w:rsidRPr="00F843A5">
        <w:rPr>
          <w:b/>
          <w:sz w:val="24"/>
        </w:rPr>
        <w:t>Step1:</w:t>
      </w:r>
      <w:r w:rsidRPr="00F843A5">
        <w:rPr>
          <w:sz w:val="24"/>
        </w:rPr>
        <w:t xml:space="preserve"> </w:t>
      </w:r>
      <w:r w:rsidR="00FB596C" w:rsidRPr="008D3525">
        <w:rPr>
          <w:rFonts w:eastAsiaTheme="minorEastAsia"/>
          <w:kern w:val="0"/>
          <w:sz w:val="22"/>
          <w:szCs w:val="22"/>
        </w:rPr>
        <w:t>Establish differential equations based on the characteristics of Aka drugs</w:t>
      </w:r>
    </w:p>
    <w:p w:rsidR="0070701D" w:rsidRPr="00FB596C" w:rsidRDefault="0070701D" w:rsidP="00C01CED">
      <w:pPr>
        <w:adjustRightInd w:val="0"/>
        <w:snapToGrid w:val="0"/>
        <w:rPr>
          <w:rFonts w:eastAsia="Dotum"/>
          <w:kern w:val="0"/>
          <w:sz w:val="28"/>
        </w:rPr>
      </w:pPr>
    </w:p>
    <w:p w:rsidR="00C70FA0" w:rsidRPr="00C70FA0" w:rsidRDefault="00ED48A8" w:rsidP="00131625">
      <w:pPr>
        <w:adjustRightInd w:val="0"/>
        <w:snapToGrid w:val="0"/>
        <w:jc w:val="center"/>
        <w:rPr>
          <w:rFonts w:eastAsiaTheme="minorEastAsia"/>
          <w:kern w:val="0"/>
          <w:sz w:val="28"/>
        </w:rPr>
      </w:pPr>
      <m:oMath>
        <m:d>
          <m:dPr>
            <m:begChr m:val="{"/>
            <m:endChr m:val=""/>
            <m:ctrlPr>
              <w:rPr>
                <w:rFonts w:ascii="Cambria Math" w:hAnsi="Cambria Math"/>
                <w:sz w:val="22"/>
                <w:szCs w:val="28"/>
              </w:rPr>
            </m:ctrlPr>
          </m:dPr>
          <m:e>
            <m:eqArr>
              <m:eqArrPr>
                <m:ctrlPr>
                  <w:rPr>
                    <w:rFonts w:ascii="Cambria Math" w:hAnsi="Cambria Math"/>
                    <w:sz w:val="22"/>
                    <w:szCs w:val="28"/>
                  </w:rPr>
                </m:ctrlPr>
              </m:eqArrPr>
              <m:e>
                <m:r>
                  <w:rPr>
                    <w:rFonts w:ascii="Cambria Math" w:hAnsi="Cambria Math"/>
                    <w:sz w:val="22"/>
                    <w:szCs w:val="28"/>
                  </w:rPr>
                  <m:t xml:space="preserve"> N</m:t>
                </m:r>
                <m:f>
                  <m:fPr>
                    <m:ctrlPr>
                      <w:rPr>
                        <w:rFonts w:ascii="Cambria Math" w:hAnsi="Cambria Math"/>
                        <w:i/>
                        <w:sz w:val="22"/>
                        <w:szCs w:val="28"/>
                      </w:rPr>
                    </m:ctrlPr>
                  </m:fPr>
                  <m:num>
                    <m:r>
                      <w:rPr>
                        <w:rFonts w:ascii="Cambria Math" w:hAnsi="Cambria Math" w:hint="eastAsia"/>
                        <w:sz w:val="22"/>
                        <w:szCs w:val="28"/>
                      </w:rPr>
                      <m:t>di</m:t>
                    </m:r>
                  </m:num>
                  <m:den>
                    <m:r>
                      <w:rPr>
                        <w:rFonts w:ascii="Cambria Math" w:hAnsi="Cambria Math" w:hint="eastAsia"/>
                        <w:sz w:val="22"/>
                        <w:szCs w:val="28"/>
                      </w:rPr>
                      <m:t>dt</m:t>
                    </m:r>
                    <m:r>
                      <w:rPr>
                        <w:rFonts w:ascii="Cambria Math" w:hAnsi="Cambria Math"/>
                        <w:sz w:val="22"/>
                        <w:szCs w:val="28"/>
                      </w:rPr>
                      <m:t xml:space="preserve"> </m:t>
                    </m:r>
                  </m:den>
                </m:f>
                <m:r>
                  <w:rPr>
                    <w:rFonts w:ascii="Cambria Math" w:hAnsi="Cambria Math"/>
                    <w:sz w:val="22"/>
                    <w:szCs w:val="28"/>
                  </w:rPr>
                  <m:t>=λNS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-μNi(t)</m:t>
                </m:r>
              </m:e>
              <m:e>
                <m:r>
                  <w:rPr>
                    <w:rFonts w:ascii="Cambria Math" w:hAnsi="Cambria Math"/>
                    <w:sz w:val="22"/>
                    <w:szCs w:val="28"/>
                  </w:rPr>
                  <m:t xml:space="preserve"> s</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 xml:space="preserve">=1                         </m:t>
                </m:r>
              </m:e>
              <m:e>
                <m:r>
                  <w:rPr>
                    <w:rFonts w:ascii="Cambria Math" w:hAnsi="Cambria Math"/>
                    <w:sz w:val="22"/>
                    <w:szCs w:val="28"/>
                  </w:rPr>
                  <m:t xml:space="preserve">                                 </m:t>
                </m:r>
              </m:e>
            </m:eqArr>
          </m:e>
        </m:d>
      </m:oMath>
      <w:r w:rsidR="00F6215F" w:rsidRPr="00131625">
        <w:rPr>
          <w:rFonts w:eastAsiaTheme="minorEastAsia" w:hint="eastAsia"/>
          <w:sz w:val="22"/>
          <w:szCs w:val="28"/>
        </w:rPr>
        <w:t xml:space="preserve"> </w:t>
      </w:r>
      <w:r w:rsidR="00F6215F" w:rsidRPr="00131625">
        <w:rPr>
          <w:rFonts w:eastAsiaTheme="minorEastAsia"/>
          <w:sz w:val="22"/>
          <w:szCs w:val="28"/>
        </w:rPr>
        <w:t xml:space="preserve">               </w:t>
      </w:r>
      <w:r w:rsidR="00EC133F" w:rsidRPr="00131625">
        <w:rPr>
          <w:rFonts w:eastAsiaTheme="minorEastAsia"/>
          <w:sz w:val="22"/>
          <w:szCs w:val="28"/>
        </w:rPr>
        <w:t xml:space="preserve">  </w:t>
      </w:r>
      <w:r w:rsidR="00F6215F" w:rsidRPr="00131625">
        <w:rPr>
          <w:rFonts w:eastAsiaTheme="minorEastAsia" w:hint="eastAsia"/>
          <w:sz w:val="22"/>
          <w:szCs w:val="28"/>
        </w:rPr>
        <w:t>（</w:t>
      </w:r>
      <w:r w:rsidR="00F6215F" w:rsidRPr="00131625">
        <w:rPr>
          <w:rFonts w:eastAsiaTheme="minorEastAsia" w:hint="eastAsia"/>
          <w:sz w:val="22"/>
          <w:szCs w:val="28"/>
        </w:rPr>
        <w:t>1</w:t>
      </w:r>
      <w:r w:rsidR="00EC133F" w:rsidRPr="00131625">
        <w:rPr>
          <w:rFonts w:eastAsiaTheme="minorEastAsia" w:hint="eastAsia"/>
          <w:sz w:val="22"/>
          <w:szCs w:val="28"/>
        </w:rPr>
        <w:t>）</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FB596C" w:rsidRPr="008D3525">
        <w:rPr>
          <w:sz w:val="22"/>
          <w:szCs w:val="22"/>
        </w:rPr>
        <w:t>Further simplification</w:t>
      </w:r>
    </w:p>
    <w:p w:rsidR="00C70FA0" w:rsidRPr="00131625" w:rsidRDefault="00ED48A8" w:rsidP="00131625">
      <w:pPr>
        <w:adjustRightInd w:val="0"/>
        <w:snapToGrid w:val="0"/>
        <w:jc w:val="center"/>
        <w:rPr>
          <w:rFonts w:eastAsiaTheme="minorEastAsia"/>
          <w:kern w:val="0"/>
          <w:sz w:val="22"/>
        </w:rPr>
      </w:pPr>
      <m:oMath>
        <m:d>
          <m:dPr>
            <m:begChr m:val="{"/>
            <m:endChr m:val=""/>
            <m:ctrlPr>
              <w:rPr>
                <w:rFonts w:ascii="Cambria Math" w:hAnsi="Cambria Math"/>
                <w:sz w:val="22"/>
                <w:szCs w:val="28"/>
              </w:rPr>
            </m:ctrlPr>
          </m:dPr>
          <m:e>
            <m:eqArr>
              <m:eqArrPr>
                <m:ctrlPr>
                  <w:rPr>
                    <w:rFonts w:ascii="Cambria Math" w:hAnsi="Cambria Math"/>
                    <w:sz w:val="22"/>
                    <w:szCs w:val="28"/>
                  </w:rPr>
                </m:ctrlPr>
              </m:eqArrPr>
              <m:e>
                <m:f>
                  <m:fPr>
                    <m:ctrlPr>
                      <w:rPr>
                        <w:rFonts w:ascii="Cambria Math" w:hAnsi="Cambria Math"/>
                        <w:i/>
                        <w:sz w:val="22"/>
                        <w:szCs w:val="28"/>
                      </w:rPr>
                    </m:ctrlPr>
                  </m:fPr>
                  <m:num>
                    <m:r>
                      <w:rPr>
                        <w:rFonts w:ascii="Cambria Math" w:hAnsi="Cambria Math" w:hint="eastAsia"/>
                        <w:sz w:val="22"/>
                        <w:szCs w:val="28"/>
                      </w:rPr>
                      <m:t>di</m:t>
                    </m:r>
                  </m:num>
                  <m:den>
                    <m:r>
                      <w:rPr>
                        <w:rFonts w:ascii="Cambria Math" w:hAnsi="Cambria Math" w:hint="eastAsia"/>
                        <w:sz w:val="22"/>
                        <w:szCs w:val="28"/>
                      </w:rPr>
                      <m:t>dt</m:t>
                    </m:r>
                  </m:den>
                </m:f>
                <m:r>
                  <w:rPr>
                    <w:rFonts w:ascii="Cambria Math" w:hAnsi="Cambria Math"/>
                    <w:sz w:val="22"/>
                    <w:szCs w:val="28"/>
                  </w:rPr>
                  <m:t>=λi</m:t>
                </m:r>
                <m:d>
                  <m:dPr>
                    <m:ctrlPr>
                      <w:rPr>
                        <w:rFonts w:ascii="Cambria Math" w:hAnsi="Cambria Math"/>
                        <w:i/>
                        <w:sz w:val="22"/>
                        <w:szCs w:val="28"/>
                      </w:rPr>
                    </m:ctrlPr>
                  </m:dPr>
                  <m:e>
                    <m:r>
                      <w:rPr>
                        <w:rFonts w:ascii="Cambria Math" w:hAnsi="Cambria Math"/>
                        <w:sz w:val="22"/>
                        <w:szCs w:val="28"/>
                      </w:rPr>
                      <m:t>t</m:t>
                    </m:r>
                  </m:e>
                </m:d>
                <m:d>
                  <m:dPr>
                    <m:begChr m:val="["/>
                    <m:endChr m:val="]"/>
                    <m:ctrlPr>
                      <w:rPr>
                        <w:rFonts w:ascii="Cambria Math" w:hAnsi="Cambria Math"/>
                        <w:i/>
                        <w:sz w:val="22"/>
                        <w:szCs w:val="28"/>
                      </w:rPr>
                    </m:ctrlPr>
                  </m:dPr>
                  <m:e>
                    <m:r>
                      <w:rPr>
                        <w:rFonts w:ascii="Cambria Math" w:hAnsi="Cambria Math"/>
                        <w:sz w:val="22"/>
                        <w:szCs w:val="28"/>
                      </w:rPr>
                      <m:t>1-i</m:t>
                    </m:r>
                    <m:d>
                      <m:dPr>
                        <m:ctrlPr>
                          <w:rPr>
                            <w:rFonts w:ascii="Cambria Math" w:hAnsi="Cambria Math"/>
                            <w:i/>
                            <w:sz w:val="22"/>
                            <w:szCs w:val="28"/>
                          </w:rPr>
                        </m:ctrlPr>
                      </m:dPr>
                      <m:e>
                        <m:r>
                          <w:rPr>
                            <w:rFonts w:ascii="Cambria Math" w:hAnsi="Cambria Math"/>
                            <w:sz w:val="22"/>
                            <w:szCs w:val="28"/>
                          </w:rPr>
                          <m:t>t</m:t>
                        </m:r>
                      </m:e>
                    </m:d>
                  </m:e>
                </m:d>
                <m:r>
                  <w:rPr>
                    <w:rFonts w:ascii="Cambria Math" w:hAnsi="Cambria Math"/>
                    <w:sz w:val="22"/>
                    <w:szCs w:val="28"/>
                  </w:rPr>
                  <m:t>-μi(t)</m:t>
                </m:r>
              </m:e>
              <m:e>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0</m:t>
                    </m:r>
                  </m:e>
                </m:d>
                <m:r>
                  <w:rPr>
                    <w:rFonts w:ascii="Cambria Math" w:hAnsi="Cambria Math"/>
                    <w:sz w:val="22"/>
                    <w:szCs w:val="28"/>
                  </w:rPr>
                  <m:t>=</m:t>
                </m:r>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e>
            </m:eqArr>
          </m:e>
        </m:d>
      </m:oMath>
      <w:r w:rsidR="00F6215F" w:rsidRPr="00131625">
        <w:rPr>
          <w:rFonts w:eastAsiaTheme="minorEastAsia" w:hint="eastAsia"/>
          <w:sz w:val="22"/>
          <w:szCs w:val="28"/>
        </w:rPr>
        <w:t xml:space="preserve"> </w:t>
      </w:r>
      <w:r w:rsidR="00F6215F" w:rsidRPr="00131625">
        <w:rPr>
          <w:rFonts w:eastAsiaTheme="minorEastAsia"/>
          <w:sz w:val="22"/>
          <w:szCs w:val="28"/>
        </w:rPr>
        <w:t xml:space="preserve">                 </w:t>
      </w:r>
      <w:r w:rsidR="00EC133F" w:rsidRPr="00131625">
        <w:rPr>
          <w:rFonts w:eastAsiaTheme="minorEastAsia"/>
          <w:sz w:val="22"/>
          <w:szCs w:val="28"/>
        </w:rPr>
        <w:t xml:space="preserve"> </w:t>
      </w:r>
      <w:r w:rsidR="00F6215F" w:rsidRPr="00131625">
        <w:rPr>
          <w:rFonts w:eastAsiaTheme="minorEastAsia" w:hint="eastAsia"/>
          <w:sz w:val="22"/>
          <w:szCs w:val="28"/>
        </w:rPr>
        <w:t>（</w:t>
      </w:r>
      <w:r w:rsidR="00F6215F" w:rsidRPr="00131625">
        <w:rPr>
          <w:rFonts w:eastAsiaTheme="minorEastAsia" w:hint="eastAsia"/>
          <w:sz w:val="22"/>
          <w:szCs w:val="28"/>
        </w:rPr>
        <w:t>2</w:t>
      </w:r>
      <w:r w:rsidR="00F6215F" w:rsidRPr="00131625">
        <w:rPr>
          <w:rFonts w:eastAsiaTheme="minorEastAsia" w:hint="eastAsia"/>
          <w:sz w:val="22"/>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FB596C" w:rsidRPr="008D3525">
        <w:rPr>
          <w:sz w:val="22"/>
          <w:szCs w:val="22"/>
        </w:rPr>
        <w:t>Know the results</w:t>
      </w:r>
    </w:p>
    <w:p w:rsidR="0070701D" w:rsidRPr="00C01CED" w:rsidRDefault="00C01CED" w:rsidP="00131625">
      <w:pPr>
        <w:adjustRightInd w:val="0"/>
        <w:snapToGrid w:val="0"/>
        <w:ind w:left="57"/>
        <w:jc w:val="center"/>
        <w:rPr>
          <w:rFonts w:eastAsiaTheme="minorEastAsia"/>
          <w:kern w:val="0"/>
          <w:sz w:val="28"/>
        </w:rPr>
      </w:pPr>
      <m:oMath>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oMath>
      <w:r w:rsidRPr="00131625">
        <w:rPr>
          <w:sz w:val="22"/>
          <w:szCs w:val="28"/>
        </w:rPr>
        <w:t>=</w:t>
      </w:r>
      <m:oMath>
        <m:d>
          <m:dPr>
            <m:begChr m:val="{"/>
            <m:endChr m:val=""/>
            <m:ctrlPr>
              <w:rPr>
                <w:rFonts w:ascii="Cambria Math" w:hAnsi="Cambria Math"/>
                <w:sz w:val="22"/>
                <w:szCs w:val="28"/>
              </w:rPr>
            </m:ctrlPr>
          </m:dPr>
          <m:e>
            <m:eqArr>
              <m:eqArrPr>
                <m:ctrlPr>
                  <w:rPr>
                    <w:rFonts w:ascii="Cambria Math" w:hAnsi="Cambria Math"/>
                    <w:sz w:val="22"/>
                    <w:szCs w:val="28"/>
                  </w:rPr>
                </m:ctrlPr>
              </m:eqArrPr>
              <m:e>
                <m:sSup>
                  <m:sSupPr>
                    <m:ctrlPr>
                      <w:rPr>
                        <w:rFonts w:ascii="Cambria Math" w:hAnsi="Cambria Math"/>
                        <w:i/>
                        <w:sz w:val="22"/>
                        <w:szCs w:val="28"/>
                      </w:rPr>
                    </m:ctrlPr>
                  </m:sSupPr>
                  <m:e>
                    <m:r>
                      <w:rPr>
                        <w:rFonts w:ascii="Cambria Math" w:hAnsi="Cambria Math"/>
                        <w:sz w:val="22"/>
                        <w:szCs w:val="28"/>
                      </w:rPr>
                      <m:t>[</m:t>
                    </m:r>
                    <m:f>
                      <m:fPr>
                        <m:ctrlPr>
                          <w:rPr>
                            <w:rFonts w:ascii="Cambria Math" w:hAnsi="Cambria Math"/>
                            <w:i/>
                            <w:sz w:val="22"/>
                            <w:szCs w:val="28"/>
                          </w:rPr>
                        </m:ctrlPr>
                      </m:fPr>
                      <m:num>
                        <m:r>
                          <w:rPr>
                            <w:rFonts w:ascii="Cambria Math" w:hAnsi="Cambria Math"/>
                            <w:sz w:val="22"/>
                            <w:szCs w:val="28"/>
                          </w:rPr>
                          <m:t>λ</m:t>
                        </m:r>
                      </m:num>
                      <m:den>
                        <m:r>
                          <w:rPr>
                            <w:rFonts w:ascii="Cambria Math" w:hAnsi="Cambria Math"/>
                            <w:sz w:val="22"/>
                            <w:szCs w:val="28"/>
                          </w:rPr>
                          <m:t>λ-μ</m:t>
                        </m:r>
                      </m:den>
                    </m:f>
                    <m:r>
                      <w:rPr>
                        <w:rFonts w:ascii="Cambria Math" w:hAnsi="Cambria Math"/>
                        <w:sz w:val="22"/>
                        <w:szCs w:val="28"/>
                      </w:rPr>
                      <m:t>+</m:t>
                    </m:r>
                    <m:sSup>
                      <m:sSupPr>
                        <m:ctrlPr>
                          <w:rPr>
                            <w:rFonts w:ascii="Cambria Math" w:hAnsi="Cambria Math"/>
                            <w:i/>
                            <w:sz w:val="22"/>
                            <w:szCs w:val="28"/>
                          </w:rPr>
                        </m:ctrlPr>
                      </m:sSupPr>
                      <m:e>
                        <m:d>
                          <m:dPr>
                            <m:ctrlPr>
                              <w:rPr>
                                <w:rFonts w:ascii="Cambria Math" w:hAnsi="Cambria Math"/>
                                <w:i/>
                                <w:sz w:val="22"/>
                                <w:szCs w:val="28"/>
                              </w:rPr>
                            </m:ctrlPr>
                          </m:dPr>
                          <m:e>
                            <m:f>
                              <m:fPr>
                                <m:ctrlPr>
                                  <w:rPr>
                                    <w:rFonts w:ascii="Cambria Math" w:hAnsi="Cambria Math"/>
                                    <w:i/>
                                    <w:sz w:val="22"/>
                                    <w:szCs w:val="28"/>
                                  </w:rPr>
                                </m:ctrlPr>
                              </m:fPr>
                              <m:num>
                                <m:r>
                                  <w:rPr>
                                    <w:rFonts w:ascii="Cambria Math" w:hAnsi="Cambria Math"/>
                                    <w:sz w:val="22"/>
                                    <w:szCs w:val="28"/>
                                  </w:rPr>
                                  <m:t>1</m:t>
                                </m:r>
                              </m:num>
                              <m:den>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den>
                            </m:f>
                            <m:r>
                              <w:rPr>
                                <w:rFonts w:ascii="Cambria Math" w:hAnsi="Cambria Math"/>
                                <w:sz w:val="22"/>
                                <w:szCs w:val="28"/>
                              </w:rPr>
                              <m:t>-</m:t>
                            </m:r>
                            <m:f>
                              <m:fPr>
                                <m:ctrlPr>
                                  <w:rPr>
                                    <w:rFonts w:ascii="Cambria Math" w:hAnsi="Cambria Math"/>
                                    <w:i/>
                                    <w:sz w:val="22"/>
                                    <w:szCs w:val="28"/>
                                  </w:rPr>
                                </m:ctrlPr>
                              </m:fPr>
                              <m:num>
                                <m:r>
                                  <w:rPr>
                                    <w:rFonts w:ascii="Cambria Math" w:hAnsi="Cambria Math"/>
                                    <w:sz w:val="22"/>
                                    <w:szCs w:val="28"/>
                                  </w:rPr>
                                  <m:t>λ</m:t>
                                </m:r>
                              </m:num>
                              <m:den>
                                <m:r>
                                  <w:rPr>
                                    <w:rFonts w:ascii="Cambria Math" w:hAnsi="Cambria Math"/>
                                    <w:sz w:val="22"/>
                                    <w:szCs w:val="28"/>
                                  </w:rPr>
                                  <m:t>λ-μ</m:t>
                                </m:r>
                              </m:den>
                            </m:f>
                          </m:e>
                        </m:d>
                        <m:r>
                          <w:rPr>
                            <w:rFonts w:ascii="Cambria Math" w:hAnsi="Cambria Math"/>
                            <w:sz w:val="22"/>
                            <w:szCs w:val="28"/>
                          </w:rPr>
                          <m:t>e</m:t>
                        </m:r>
                      </m:e>
                      <m:sup>
                        <m:r>
                          <w:rPr>
                            <w:rFonts w:ascii="Cambria Math" w:hAnsi="Cambria Math"/>
                            <w:sz w:val="22"/>
                            <w:szCs w:val="28"/>
                          </w:rPr>
                          <m:t>-</m:t>
                        </m:r>
                        <m:d>
                          <m:dPr>
                            <m:ctrlPr>
                              <w:rPr>
                                <w:rFonts w:ascii="Cambria Math" w:hAnsi="Cambria Math"/>
                                <w:i/>
                                <w:sz w:val="22"/>
                                <w:szCs w:val="28"/>
                              </w:rPr>
                            </m:ctrlPr>
                          </m:dPr>
                          <m:e>
                            <m:r>
                              <w:rPr>
                                <w:rFonts w:ascii="Cambria Math" w:hAnsi="Cambria Math"/>
                                <w:sz w:val="22"/>
                                <w:szCs w:val="28"/>
                              </w:rPr>
                              <m:t>λ-μ</m:t>
                            </m:r>
                          </m:e>
                        </m:d>
                        <m:r>
                          <w:rPr>
                            <w:rFonts w:ascii="Cambria Math" w:hAnsi="Cambria Math"/>
                            <w:sz w:val="22"/>
                            <w:szCs w:val="28"/>
                          </w:rPr>
                          <m:t>t</m:t>
                        </m:r>
                      </m:sup>
                    </m:sSup>
                    <m:r>
                      <w:rPr>
                        <w:rFonts w:ascii="Cambria Math" w:hAnsi="Cambria Math"/>
                        <w:sz w:val="22"/>
                        <w:szCs w:val="28"/>
                      </w:rPr>
                      <m:t>]</m:t>
                    </m:r>
                  </m:e>
                  <m:sup>
                    <m:r>
                      <w:rPr>
                        <w:rFonts w:ascii="Cambria Math" w:hAnsi="Cambria Math"/>
                        <w:sz w:val="22"/>
                        <w:szCs w:val="28"/>
                      </w:rPr>
                      <m:t>-1</m:t>
                    </m:r>
                  </m:sup>
                </m:sSup>
                <m:r>
                  <w:rPr>
                    <w:rFonts w:ascii="Cambria Math" w:hAnsi="Cambria Math"/>
                    <w:sz w:val="22"/>
                    <w:szCs w:val="28"/>
                  </w:rPr>
                  <m:t xml:space="preserve">          λ≠μ</m:t>
                </m:r>
              </m:e>
              <m:e>
                <m:sSup>
                  <m:sSupPr>
                    <m:ctrlPr>
                      <w:rPr>
                        <w:rFonts w:ascii="Cambria Math" w:hAnsi="Cambria Math"/>
                        <w:i/>
                        <w:sz w:val="22"/>
                        <w:szCs w:val="28"/>
                      </w:rPr>
                    </m:ctrlPr>
                  </m:sSupPr>
                  <m:e>
                    <m:r>
                      <w:rPr>
                        <w:rFonts w:ascii="Cambria Math" w:hAnsi="Cambria Math"/>
                        <w:sz w:val="22"/>
                        <w:szCs w:val="28"/>
                      </w:rPr>
                      <m:t>(λt+</m:t>
                    </m:r>
                    <m:f>
                      <m:fPr>
                        <m:ctrlPr>
                          <w:rPr>
                            <w:rFonts w:ascii="Cambria Math" w:hAnsi="Cambria Math"/>
                            <w:i/>
                            <w:sz w:val="22"/>
                            <w:szCs w:val="28"/>
                          </w:rPr>
                        </m:ctrlPr>
                      </m:fPr>
                      <m:num>
                        <m:r>
                          <w:rPr>
                            <w:rFonts w:ascii="Cambria Math" w:hAnsi="Cambria Math"/>
                            <w:sz w:val="22"/>
                            <w:szCs w:val="28"/>
                          </w:rPr>
                          <m:t>1</m:t>
                        </m:r>
                      </m:num>
                      <m:den>
                        <m:sSub>
                          <m:sSubPr>
                            <m:ctrlPr>
                              <w:rPr>
                                <w:rFonts w:ascii="Cambria Math" w:hAnsi="Cambria Math"/>
                                <w:i/>
                                <w:sz w:val="22"/>
                                <w:szCs w:val="28"/>
                              </w:rPr>
                            </m:ctrlPr>
                          </m:sSubPr>
                          <m:e>
                            <m:r>
                              <w:rPr>
                                <w:rFonts w:ascii="Cambria Math" w:hAnsi="Cambria Math"/>
                                <w:sz w:val="22"/>
                                <w:szCs w:val="28"/>
                              </w:rPr>
                              <m:t>i</m:t>
                            </m:r>
                          </m:e>
                          <m:sub>
                            <m:r>
                              <w:rPr>
                                <w:rFonts w:ascii="Cambria Math" w:hAnsi="Cambria Math"/>
                                <w:sz w:val="22"/>
                                <w:szCs w:val="28"/>
                              </w:rPr>
                              <m:t>0</m:t>
                            </m:r>
                          </m:sub>
                        </m:sSub>
                      </m:den>
                    </m:f>
                    <m:r>
                      <w:rPr>
                        <w:rFonts w:ascii="Cambria Math" w:hAnsi="Cambria Math"/>
                        <w:sz w:val="22"/>
                        <w:szCs w:val="28"/>
                      </w:rPr>
                      <m:t>)</m:t>
                    </m:r>
                  </m:e>
                  <m:sup>
                    <m:r>
                      <w:rPr>
                        <w:rFonts w:ascii="Cambria Math" w:hAnsi="Cambria Math"/>
                        <w:sz w:val="22"/>
                        <w:szCs w:val="28"/>
                      </w:rPr>
                      <m:t>-1</m:t>
                    </m:r>
                  </m:sup>
                </m:sSup>
                <m:r>
                  <w:rPr>
                    <w:rFonts w:ascii="Cambria Math" w:hAnsi="Cambria Math"/>
                    <w:sz w:val="22"/>
                    <w:szCs w:val="28"/>
                  </w:rPr>
                  <m:t xml:space="preserve">                                            λ=μ </m:t>
                </m:r>
              </m:e>
            </m:eqArr>
          </m:e>
        </m:d>
      </m:oMath>
      <w:r w:rsidR="00F6215F" w:rsidRPr="00131625">
        <w:rPr>
          <w:rFonts w:hint="eastAsia"/>
          <w:sz w:val="22"/>
          <w:szCs w:val="28"/>
        </w:rPr>
        <w:t xml:space="preserve"> </w:t>
      </w:r>
      <w:r w:rsidR="00F6215F" w:rsidRPr="00131625">
        <w:rPr>
          <w:sz w:val="22"/>
          <w:szCs w:val="28"/>
        </w:rPr>
        <w:t xml:space="preserve">      </w:t>
      </w:r>
      <w:r w:rsidR="00EC133F" w:rsidRPr="00131625">
        <w:rPr>
          <w:sz w:val="22"/>
          <w:szCs w:val="28"/>
        </w:rPr>
        <w:t xml:space="preserve"> </w:t>
      </w:r>
      <w:r w:rsidR="00F6215F" w:rsidRPr="00131625">
        <w:rPr>
          <w:rFonts w:hint="eastAsia"/>
          <w:sz w:val="22"/>
          <w:szCs w:val="28"/>
        </w:rPr>
        <w:t>（</w:t>
      </w:r>
      <w:r w:rsidR="00F6215F" w:rsidRPr="00131625">
        <w:rPr>
          <w:rFonts w:hint="eastAsia"/>
          <w:sz w:val="22"/>
          <w:szCs w:val="28"/>
        </w:rPr>
        <w:t>3</w:t>
      </w:r>
      <w:r w:rsidR="00F6215F" w:rsidRPr="00131625">
        <w:rPr>
          <w:rFonts w:hint="eastAsia"/>
          <w:sz w:val="22"/>
          <w:szCs w:val="28"/>
        </w:rPr>
        <w:t>）</w:t>
      </w:r>
    </w:p>
    <w:p w:rsidR="00FB596C" w:rsidRPr="008D3525" w:rsidRDefault="0070701D" w:rsidP="00FB596C">
      <w:pPr>
        <w:rPr>
          <w:rFonts w:ascii="宋体" w:hAnsi="宋体" w:cs="宋体"/>
          <w:sz w:val="22"/>
          <w:szCs w:val="22"/>
        </w:rPr>
      </w:pPr>
      <w:r w:rsidRPr="00F843A5">
        <w:rPr>
          <w:b/>
          <w:sz w:val="24"/>
        </w:rPr>
        <w:t>Step4:</w:t>
      </w:r>
      <w:r w:rsidRPr="00F843A5">
        <w:rPr>
          <w:sz w:val="24"/>
        </w:rPr>
        <w:t xml:space="preserve"> </w:t>
      </w:r>
      <w:r w:rsidR="00FB596C" w:rsidRPr="008D3525">
        <w:rPr>
          <w:sz w:val="22"/>
          <w:szCs w:val="22"/>
        </w:rPr>
        <w:t>Defining σ=λ / μ, noting the meaning of λ and 1/μ, we can see that σ is the ratio of the daily infection rate to the daily cure rate during the whole propagation period, called the number of contacts. With σ, the model can be rewritten as:</w:t>
      </w:r>
    </w:p>
    <w:p w:rsidR="003553EA" w:rsidRDefault="003553EA" w:rsidP="003553EA">
      <w:pPr>
        <w:rPr>
          <w:rFonts w:ascii="宋体" w:hAnsi="宋体" w:cs="宋体"/>
          <w:sz w:val="28"/>
          <w:szCs w:val="28"/>
        </w:rPr>
      </w:pPr>
    </w:p>
    <w:p w:rsidR="00EC133F" w:rsidRPr="00131625" w:rsidRDefault="00ED48A8" w:rsidP="00131625">
      <w:pPr>
        <w:adjustRightInd w:val="0"/>
        <w:snapToGrid w:val="0"/>
        <w:jc w:val="center"/>
        <w:rPr>
          <w:b/>
        </w:rPr>
      </w:pPr>
      <m:oMath>
        <m:f>
          <m:fPr>
            <m:ctrlPr>
              <w:rPr>
                <w:rFonts w:ascii="Cambria Math" w:hAnsi="Cambria Math"/>
                <w:sz w:val="22"/>
                <w:szCs w:val="28"/>
              </w:rPr>
            </m:ctrlPr>
          </m:fPr>
          <m:num>
            <m:r>
              <w:rPr>
                <w:rFonts w:ascii="Cambria Math" w:hAnsi="Cambria Math"/>
                <w:sz w:val="22"/>
                <w:szCs w:val="28"/>
              </w:rPr>
              <m:t>di</m:t>
            </m:r>
          </m:num>
          <m:den>
            <m:r>
              <w:rPr>
                <w:rFonts w:ascii="Cambria Math" w:hAnsi="Cambria Math"/>
                <w:sz w:val="22"/>
                <w:szCs w:val="28"/>
              </w:rPr>
              <m:t>dt</m:t>
            </m:r>
          </m:den>
        </m:f>
        <m:r>
          <w:rPr>
            <w:rFonts w:ascii="Cambria Math" w:hAnsi="Cambria Math"/>
            <w:sz w:val="22"/>
            <w:szCs w:val="28"/>
          </w:rPr>
          <m:t>=-λi(</m:t>
        </m:r>
        <m:r>
          <w:rPr>
            <w:rFonts w:ascii="Cambria Math" w:hAnsi="Cambria Math" w:hint="eastAsia"/>
            <w:sz w:val="22"/>
            <w:szCs w:val="28"/>
          </w:rPr>
          <m:t>t</m:t>
        </m:r>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-(1-</m:t>
        </m:r>
        <m:f>
          <m:fPr>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σ</m:t>
            </m:r>
          </m:den>
        </m:f>
        <m:r>
          <w:rPr>
            <w:rFonts w:ascii="Cambria Math" w:hAnsi="Cambria Math"/>
            <w:sz w:val="22"/>
            <w:szCs w:val="28"/>
          </w:rPr>
          <m:t xml:space="preserve"> </m:t>
        </m:r>
      </m:oMath>
      <w:r w:rsidR="00C01CED" w:rsidRPr="00131625">
        <w:rPr>
          <w:rFonts w:hint="eastAsia"/>
          <w:sz w:val="22"/>
          <w:szCs w:val="28"/>
        </w:rPr>
        <w:t>)</w:t>
      </w:r>
      <w:r w:rsidR="00F6215F" w:rsidRPr="00131625">
        <w:rPr>
          <w:sz w:val="22"/>
          <w:szCs w:val="28"/>
        </w:rPr>
        <w:t xml:space="preserve"> </w:t>
      </w:r>
      <w:r w:rsidR="00C01CED" w:rsidRPr="00131625">
        <w:rPr>
          <w:sz w:val="22"/>
          <w:szCs w:val="28"/>
        </w:rPr>
        <w:t>]</w:t>
      </w:r>
      <w:r w:rsidR="00F6215F" w:rsidRPr="00131625">
        <w:rPr>
          <w:sz w:val="22"/>
          <w:szCs w:val="28"/>
        </w:rPr>
        <w:t xml:space="preserve"> </w:t>
      </w:r>
      <w:r w:rsidR="00EC133F" w:rsidRPr="00131625">
        <w:rPr>
          <w:sz w:val="22"/>
          <w:szCs w:val="28"/>
        </w:rPr>
        <w:t xml:space="preserve"> </w:t>
      </w:r>
      <w:r w:rsidR="00F6215F" w:rsidRPr="00131625">
        <w:rPr>
          <w:sz w:val="22"/>
          <w:szCs w:val="28"/>
        </w:rPr>
        <w:t xml:space="preserve">  </w:t>
      </w:r>
      <w:r w:rsidR="00131625">
        <w:rPr>
          <w:sz w:val="22"/>
          <w:szCs w:val="28"/>
        </w:rPr>
        <w:t xml:space="preserve">     </w:t>
      </w:r>
      <w:r w:rsidR="00EC133F" w:rsidRPr="00131625">
        <w:rPr>
          <w:sz w:val="22"/>
          <w:szCs w:val="28"/>
        </w:rPr>
        <w:t xml:space="preserve"> </w:t>
      </w:r>
      <w:r w:rsidR="00EC133F" w:rsidRPr="00131625">
        <w:rPr>
          <w:rFonts w:hint="eastAsia"/>
          <w:sz w:val="22"/>
          <w:szCs w:val="28"/>
        </w:rPr>
        <w:t>（</w:t>
      </w:r>
      <w:r w:rsidR="00EC133F" w:rsidRPr="00131625">
        <w:rPr>
          <w:rFonts w:hint="eastAsia"/>
          <w:sz w:val="22"/>
          <w:szCs w:val="28"/>
        </w:rPr>
        <w:t>4</w:t>
      </w:r>
      <w:r w:rsidR="00EC133F" w:rsidRPr="00131625">
        <w:rPr>
          <w:rFonts w:hint="eastAsia"/>
          <w:sz w:val="22"/>
          <w:szCs w:val="28"/>
        </w:rPr>
        <w:t>）</w:t>
      </w:r>
    </w:p>
    <w:p w:rsidR="0070701D" w:rsidRPr="00131625" w:rsidRDefault="0070701D" w:rsidP="00EC133F">
      <w:pPr>
        <w:jc w:val="right"/>
        <w:rPr>
          <w:rFonts w:ascii="宋体" w:hAnsi="宋体" w:cs="宋体"/>
          <w:sz w:val="28"/>
          <w:szCs w:val="28"/>
        </w:rPr>
      </w:pPr>
    </w:p>
    <w:p w:rsidR="00FB596C" w:rsidRDefault="0070701D" w:rsidP="00FB596C">
      <w:pPr>
        <w:adjustRightInd w:val="0"/>
        <w:snapToGrid w:val="0"/>
        <w:rPr>
          <w:sz w:val="24"/>
        </w:rPr>
      </w:pPr>
      <w:r w:rsidRPr="00F843A5">
        <w:rPr>
          <w:b/>
          <w:sz w:val="24"/>
        </w:rPr>
        <w:t>Step5:</w:t>
      </w:r>
      <w:r w:rsidR="003553EA">
        <w:rPr>
          <w:b/>
          <w:sz w:val="24"/>
        </w:rPr>
        <w:t xml:space="preserve"> </w:t>
      </w:r>
      <w:r w:rsidR="00FB596C" w:rsidRPr="008D3525">
        <w:rPr>
          <w:sz w:val="22"/>
          <w:szCs w:val="22"/>
        </w:rPr>
        <w:t xml:space="preserve">Separate variables and further </w:t>
      </w:r>
      <w:proofErr w:type="spellStart"/>
      <w:r w:rsidR="00FB596C" w:rsidRPr="008D3525">
        <w:rPr>
          <w:sz w:val="22"/>
          <w:szCs w:val="22"/>
        </w:rPr>
        <w:t>simplif</w:t>
      </w:r>
      <w:proofErr w:type="spellEnd"/>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2"/>
                <w:szCs w:val="28"/>
              </w:rPr>
            </m:ctrlPr>
          </m:fPr>
          <m:num>
            <m:r>
              <w:rPr>
                <w:rFonts w:ascii="Cambria Math" w:hAnsi="Cambria Math"/>
                <w:sz w:val="22"/>
                <w:szCs w:val="28"/>
              </w:rPr>
              <m:t>di</m:t>
            </m:r>
          </m:num>
          <m:den>
            <m:r>
              <w:rPr>
                <w:rFonts w:ascii="Cambria Math" w:hAnsi="Cambria Math"/>
                <w:sz w:val="22"/>
                <w:szCs w:val="28"/>
              </w:rPr>
              <m:t>i(</m:t>
            </m:r>
            <m:r>
              <w:rPr>
                <w:rFonts w:ascii="Cambria Math" w:hAnsi="Cambria Math" w:hint="eastAsia"/>
                <w:sz w:val="22"/>
                <w:szCs w:val="28"/>
              </w:rPr>
              <m:t>t</m:t>
            </m:r>
            <m:r>
              <w:rPr>
                <w:rFonts w:ascii="Cambria Math" w:hAnsi="Cambria Math"/>
                <w:sz w:val="22"/>
                <w:szCs w:val="28"/>
              </w:rPr>
              <m:t>)[i</m:t>
            </m:r>
            <m:d>
              <m:dPr>
                <m:ctrlPr>
                  <w:rPr>
                    <w:rFonts w:ascii="Cambria Math" w:hAnsi="Cambria Math"/>
                    <w:i/>
                    <w:sz w:val="22"/>
                    <w:szCs w:val="28"/>
                  </w:rPr>
                </m:ctrlPr>
              </m:dPr>
              <m:e>
                <m:r>
                  <w:rPr>
                    <w:rFonts w:ascii="Cambria Math" w:hAnsi="Cambria Math"/>
                    <w:sz w:val="22"/>
                    <w:szCs w:val="28"/>
                  </w:rPr>
                  <m:t>t</m:t>
                </m:r>
              </m:e>
            </m:d>
            <m:r>
              <w:rPr>
                <w:rFonts w:ascii="Cambria Math" w:hAnsi="Cambria Math"/>
                <w:sz w:val="22"/>
                <w:szCs w:val="28"/>
              </w:rPr>
              <m:t>-(1-</m:t>
            </m:r>
            <m:f>
              <m:fPr>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σ</m:t>
                </m:r>
              </m:den>
            </m:f>
            <m:r>
              <m:rPr>
                <m:sty m:val="p"/>
              </m:rPr>
              <w:rPr>
                <w:rFonts w:ascii="Cambria Math" w:hAnsi="Cambria Math" w:hint="eastAsia"/>
                <w:sz w:val="22"/>
                <w:szCs w:val="28"/>
              </w:rPr>
              <m:t>)</m:t>
            </m:r>
            <m:r>
              <m:rPr>
                <m:sty m:val="p"/>
              </m:rPr>
              <w:rPr>
                <w:rFonts w:ascii="Cambria Math" w:hAnsi="Cambria Math"/>
                <w:sz w:val="22"/>
                <w:szCs w:val="28"/>
              </w:rPr>
              <m:t>]</m:t>
            </m:r>
          </m:den>
        </m:f>
      </m:oMath>
      <w:r w:rsidRPr="00131625">
        <w:rPr>
          <w:sz w:val="22"/>
          <w:szCs w:val="28"/>
        </w:rPr>
        <w:t xml:space="preserve"> </w:t>
      </w:r>
      <w:r w:rsidRPr="00131625">
        <w:rPr>
          <w:rFonts w:hint="eastAsia"/>
          <w:sz w:val="22"/>
          <w:szCs w:val="28"/>
        </w:rPr>
        <w:t>=</w:t>
      </w:r>
      <m:oMath>
        <m:r>
          <w:rPr>
            <w:rFonts w:ascii="Cambria Math" w:hAnsi="Cambria Math"/>
            <w:sz w:val="22"/>
            <w:szCs w:val="28"/>
          </w:rPr>
          <m:t>-λ dt</m:t>
        </m:r>
      </m:oMath>
      <w:r w:rsidR="00F6215F" w:rsidRPr="00131625">
        <w:rPr>
          <w:rFonts w:hint="eastAsia"/>
          <w:sz w:val="22"/>
          <w:szCs w:val="28"/>
        </w:rPr>
        <w:t xml:space="preserve"> </w:t>
      </w:r>
      <w:r w:rsidR="00F6215F" w:rsidRPr="00131625">
        <w:rPr>
          <w:sz w:val="22"/>
          <w:szCs w:val="28"/>
        </w:rPr>
        <w:t xml:space="preserve">         </w:t>
      </w:r>
      <w:r w:rsidR="00EC133F" w:rsidRPr="00131625">
        <w:rPr>
          <w:sz w:val="22"/>
          <w:szCs w:val="28"/>
        </w:rPr>
        <w:t xml:space="preserve"> </w:t>
      </w:r>
      <w:r w:rsidR="00F6215F" w:rsidRPr="00131625">
        <w:rPr>
          <w:sz w:val="22"/>
          <w:szCs w:val="28"/>
        </w:rPr>
        <w:t xml:space="preserve">            </w:t>
      </w:r>
      <w:r w:rsidR="00D50595" w:rsidRPr="00131625">
        <w:rPr>
          <w:sz w:val="22"/>
          <w:szCs w:val="28"/>
        </w:rPr>
        <w:t xml:space="preserve"> </w:t>
      </w:r>
      <w:r w:rsidR="00131625">
        <w:rPr>
          <w:sz w:val="22"/>
          <w:szCs w:val="28"/>
        </w:rPr>
        <w:t xml:space="preserve">           </w:t>
      </w:r>
      <w:r w:rsidR="00F6215F" w:rsidRPr="00131625">
        <w:rPr>
          <w:rFonts w:hint="eastAsia"/>
          <w:sz w:val="22"/>
          <w:szCs w:val="28"/>
        </w:rPr>
        <w:t>（</w:t>
      </w:r>
      <w:r w:rsidR="00F6215F" w:rsidRPr="00131625">
        <w:rPr>
          <w:rFonts w:hint="eastAsia"/>
          <w:sz w:val="22"/>
          <w:szCs w:val="28"/>
        </w:rPr>
        <w:t>5</w:t>
      </w:r>
      <w:r w:rsidR="00F6215F" w:rsidRPr="00131625">
        <w:rPr>
          <w:rFonts w:hint="eastAsia"/>
          <w:sz w:val="22"/>
          <w:szCs w:val="28"/>
        </w:rPr>
        <w:t>）</w:t>
      </w:r>
    </w:p>
    <w:p w:rsidR="00FB596C" w:rsidRDefault="0070701D" w:rsidP="00FB596C">
      <w:pPr>
        <w:adjustRightInd w:val="0"/>
        <w:snapToGrid w:val="0"/>
        <w:rPr>
          <w:b/>
          <w:sz w:val="24"/>
        </w:rPr>
      </w:pPr>
      <w:r w:rsidRPr="00F843A5">
        <w:rPr>
          <w:b/>
          <w:sz w:val="24"/>
        </w:rPr>
        <w:t>Step6:</w:t>
      </w:r>
      <w:r w:rsidR="003553EA">
        <w:rPr>
          <w:b/>
          <w:sz w:val="24"/>
        </w:rPr>
        <w:t xml:space="preserve"> </w:t>
      </w:r>
      <w:r w:rsidR="00FB596C" w:rsidRPr="008D3525">
        <w:rPr>
          <w:sz w:val="22"/>
          <w:szCs w:val="22"/>
        </w:rPr>
        <w:t>Find the points on both sides and solve them.</w:t>
      </w:r>
    </w:p>
    <w:p w:rsidR="003553EA" w:rsidRDefault="003553EA" w:rsidP="00C01CED">
      <w:pPr>
        <w:adjustRightInd w:val="0"/>
        <w:snapToGrid w:val="0"/>
        <w:rPr>
          <w:b/>
          <w:sz w:val="24"/>
        </w:rPr>
      </w:pPr>
    </w:p>
    <w:p w:rsidR="003553EA" w:rsidRPr="00131625" w:rsidRDefault="003553EA" w:rsidP="00723174">
      <w:pPr>
        <w:adjustRightInd w:val="0"/>
        <w:snapToGrid w:val="0"/>
        <w:rPr>
          <w:b/>
          <w:sz w:val="22"/>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sidRPr="00131625">
        <w:rPr>
          <w:rFonts w:hint="eastAsia"/>
          <w:b/>
          <w:sz w:val="22"/>
        </w:rPr>
        <w:t>（</w:t>
      </w:r>
      <w:r w:rsidR="00FB596C" w:rsidRPr="00131625">
        <w:rPr>
          <w:b/>
          <w:sz w:val="22"/>
        </w:rPr>
        <w:t>c is the parameter</w:t>
      </w:r>
      <w:r w:rsidRPr="00131625">
        <w:rPr>
          <w:rFonts w:hint="eastAsia"/>
          <w:b/>
          <w:sz w:val="22"/>
        </w:rPr>
        <w:t>）</w:t>
      </w:r>
      <w:r w:rsidR="00F6215F" w:rsidRPr="00131625">
        <w:rPr>
          <w:rFonts w:hint="eastAsia"/>
          <w:b/>
          <w:sz w:val="22"/>
        </w:rPr>
        <w:t xml:space="preserve"> </w:t>
      </w:r>
      <w:r w:rsidR="00EC133F" w:rsidRPr="00131625">
        <w:rPr>
          <w:b/>
          <w:sz w:val="22"/>
        </w:rPr>
        <w:t xml:space="preserve"> </w:t>
      </w:r>
      <w:r w:rsidR="00F6215F" w:rsidRPr="00131625">
        <w:rPr>
          <w:b/>
          <w:sz w:val="22"/>
        </w:rPr>
        <w:t xml:space="preserve">     </w:t>
      </w:r>
      <w:r w:rsidR="00EC133F" w:rsidRPr="00131625">
        <w:rPr>
          <w:b/>
          <w:sz w:val="22"/>
        </w:rPr>
        <w:t xml:space="preserve"> </w:t>
      </w:r>
      <w:r w:rsidR="00F6215F" w:rsidRPr="00131625">
        <w:rPr>
          <w:b/>
          <w:sz w:val="22"/>
        </w:rPr>
        <w:t xml:space="preserve">      </w:t>
      </w:r>
      <w:r w:rsidR="00F6215F" w:rsidRPr="00131625">
        <w:rPr>
          <w:rFonts w:hint="eastAsia"/>
          <w:sz w:val="22"/>
        </w:rPr>
        <w:t>（</w:t>
      </w:r>
      <w:r w:rsidR="00F6215F" w:rsidRPr="00131625">
        <w:rPr>
          <w:rFonts w:hint="eastAsia"/>
          <w:sz w:val="22"/>
        </w:rPr>
        <w:t>6</w:t>
      </w:r>
      <w:r w:rsidR="00F6215F" w:rsidRPr="00131625">
        <w:rPr>
          <w:rFonts w:hint="eastAsia"/>
          <w:sz w:val="22"/>
        </w:rPr>
        <w:t>）</w:t>
      </w:r>
    </w:p>
    <w:p w:rsidR="004A07AB" w:rsidRDefault="0066701B" w:rsidP="0075181F">
      <w:pPr>
        <w:pStyle w:val="ad"/>
        <w:rPr>
          <w:rFonts w:ascii="Times New Roman" w:hAnsi="Times New Roman" w:cs="Times New Roman"/>
          <w:sz w:val="28"/>
          <w:szCs w:val="28"/>
        </w:rPr>
      </w:pPr>
      <w:bookmarkStart w:id="28"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28"/>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FB596C" w:rsidRPr="008D3525" w:rsidRDefault="0068564D" w:rsidP="00FB596C">
      <w:pPr>
        <w:jc w:val="left"/>
        <w:rPr>
          <w:sz w:val="22"/>
          <w:szCs w:val="22"/>
        </w:rPr>
      </w:pPr>
      <w:r>
        <w:rPr>
          <w:rFonts w:hint="eastAsia"/>
          <w:sz w:val="28"/>
          <w:szCs w:val="28"/>
        </w:rPr>
        <w:t>（</w:t>
      </w:r>
      <w:r>
        <w:rPr>
          <w:rFonts w:hint="eastAsia"/>
          <w:sz w:val="28"/>
          <w:szCs w:val="28"/>
        </w:rPr>
        <w:t>1</w:t>
      </w:r>
      <w:r>
        <w:rPr>
          <w:rFonts w:hint="eastAsia"/>
          <w:sz w:val="28"/>
          <w:szCs w:val="28"/>
        </w:rPr>
        <w:t>）</w:t>
      </w:r>
      <w:r w:rsidR="00FB596C" w:rsidRPr="008D3525">
        <w:rPr>
          <w:sz w:val="22"/>
          <w:szCs w:val="22"/>
        </w:rPr>
        <w:t>Figure 1 shows the relationship between the total number of patients in five continents over time, and Figure 2 shows the geographical relationship between the five continents. It can be seen from the figure that the total number of patients in Ohia has been increasing, and the total number of patients in Pennsylvania is decreasing. The trend of the total number of patients in the other three states over time is not very obvious.</w:t>
      </w:r>
    </w:p>
    <w:p w:rsidR="00DE3296" w:rsidRDefault="00852686" w:rsidP="00DE3296">
      <w:pPr>
        <w:jc w:val="left"/>
        <w:rPr>
          <w:sz w:val="22"/>
          <w:szCs w:val="22"/>
        </w:rPr>
      </w:pPr>
      <w:r>
        <w:rPr>
          <w:noProof/>
          <w:sz w:val="28"/>
          <w:szCs w:val="28"/>
        </w:rPr>
        <w:lastRenderedPageBreak/>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8">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t>（</w:t>
      </w:r>
      <w:r w:rsidR="0068564D">
        <w:rPr>
          <w:rFonts w:hint="eastAsia"/>
          <w:sz w:val="22"/>
          <w:szCs w:val="22"/>
        </w:rPr>
        <w:t>2</w:t>
      </w:r>
      <w:r w:rsidR="0068564D">
        <w:rPr>
          <w:rFonts w:hint="eastAsia"/>
          <w:sz w:val="22"/>
          <w:szCs w:val="22"/>
        </w:rPr>
        <w:t>）</w:t>
      </w:r>
      <w:r w:rsidR="00DE3296" w:rsidRPr="008A5B94">
        <w:rPr>
          <w:sz w:val="22"/>
          <w:szCs w:val="22"/>
        </w:rPr>
        <w:t xml:space="preserve">The analysis shows that the rule of Aka drug propagation process is the same between different states. In order to make the description law more significant, the formula (6) is solved by using Ohia data as an example, and solved by </w:t>
      </w:r>
      <w:proofErr w:type="spellStart"/>
      <w:r w:rsidR="00DE3296" w:rsidRPr="008A5B94">
        <w:rPr>
          <w:sz w:val="22"/>
          <w:szCs w:val="22"/>
        </w:rPr>
        <w:t>Matlab</w:t>
      </w:r>
      <w:proofErr w:type="spellEnd"/>
      <w:r w:rsidR="00DE3296" w:rsidRPr="008A5B94">
        <w:rPr>
          <w:sz w:val="22"/>
          <w:szCs w:val="22"/>
        </w:rPr>
        <w:t xml:space="preserve"> software</w:t>
      </w:r>
      <w:proofErr w:type="gramStart"/>
      <w:r w:rsidR="00DE3296" w:rsidRPr="008A5B94">
        <w:rPr>
          <w:sz w:val="22"/>
          <w:szCs w:val="22"/>
        </w:rPr>
        <w:t>. ,</w:t>
      </w:r>
      <w:proofErr w:type="gramEnd"/>
      <w:r w:rsidR="00DE3296" w:rsidRPr="008A5B94">
        <w:rPr>
          <w:sz w:val="22"/>
          <w:szCs w:val="22"/>
        </w:rPr>
        <w:t xml:space="preserve"> so that the sum of squared residuals is the smallest, </w:t>
      </w:r>
      <w:r w:rsidR="00DE3296">
        <w:rPr>
          <w:sz w:val="22"/>
          <w:szCs w:val="22"/>
        </w:rPr>
        <w:t>that is to say.</w:t>
      </w:r>
    </w:p>
    <w:p w:rsidR="001E312A" w:rsidRPr="00DE3296" w:rsidRDefault="001E312A" w:rsidP="0068564D">
      <w:pPr>
        <w:rPr>
          <w:sz w:val="22"/>
          <w:szCs w:val="22"/>
        </w:rPr>
      </w:pPr>
    </w:p>
    <w:p w:rsidR="001824FF" w:rsidRDefault="00DE3296" w:rsidP="001824FF">
      <w:pPr>
        <w:rPr>
          <w:sz w:val="28"/>
          <w:szCs w:val="28"/>
        </w:rPr>
      </w:pPr>
      <w:r w:rsidRPr="008D3525">
        <w:rPr>
          <w:sz w:val="22"/>
          <w:szCs w:val="22"/>
        </w:rPr>
        <w:t>Obtain</w:t>
      </w:r>
      <w:r w:rsidR="00442696">
        <w:rPr>
          <w:rFonts w:hint="eastAsia"/>
          <w:sz w:val="28"/>
          <w:szCs w:val="28"/>
        </w:rPr>
        <w:t>：</w:t>
      </w:r>
      <w:r w:rsidR="001824FF">
        <w:rPr>
          <w:rFonts w:hint="eastAsia"/>
          <w:sz w:val="28"/>
          <w:szCs w:val="28"/>
        </w:rPr>
        <w:t xml:space="preserve"> </w:t>
      </w:r>
    </w:p>
    <w:p w:rsidR="001824FF" w:rsidRPr="00131625" w:rsidRDefault="001824FF" w:rsidP="0068564D">
      <w:pPr>
        <w:jc w:val="center"/>
        <w:rPr>
          <w:sz w:val="22"/>
          <w:szCs w:val="28"/>
        </w:rPr>
      </w:pPr>
      <m:oMath>
        <m:r>
          <w:rPr>
            <w:rFonts w:ascii="Cambria Math" w:hAnsi="Cambria Math"/>
            <w:sz w:val="22"/>
            <w:szCs w:val="28"/>
          </w:rPr>
          <m:t>λ=0.7,</m:t>
        </m:r>
        <m:r>
          <m:rPr>
            <m:sty m:val="p"/>
          </m:rPr>
          <w:rPr>
            <w:rFonts w:ascii="Cambria Math" w:eastAsiaTheme="minorHAnsi" w:hAnsi="Cambria Math"/>
            <w:sz w:val="22"/>
            <w:szCs w:val="28"/>
          </w:rPr>
          <m:t>μ</m:t>
        </m:r>
        <m:r>
          <m:rPr>
            <m:sty m:val="p"/>
          </m:rPr>
          <w:rPr>
            <w:rFonts w:ascii="Cambria Math" w:eastAsiaTheme="minorHAnsi"/>
            <w:sz w:val="22"/>
            <w:szCs w:val="28"/>
          </w:rPr>
          <m:t>=0.556,</m:t>
        </m:r>
        <m:r>
          <m:rPr>
            <m:sty m:val="p"/>
          </m:rPr>
          <w:rPr>
            <w:rFonts w:ascii="Cambria Math" w:hAnsi="Cambria Math"/>
            <w:sz w:val="22"/>
            <w:szCs w:val="28"/>
          </w:rPr>
          <m:t>σ=1.259,</m:t>
        </m:r>
        <m:r>
          <w:rPr>
            <w:rFonts w:ascii="Cambria Math" w:hAnsi="Cambria Math"/>
            <w:sz w:val="22"/>
            <w:szCs w:val="28"/>
          </w:rPr>
          <m:t>c=1.5</m:t>
        </m:r>
      </m:oMath>
      <w:r w:rsidRPr="00131625">
        <w:rPr>
          <w:rFonts w:hint="eastAsia"/>
          <w:sz w:val="22"/>
          <w:szCs w:val="28"/>
        </w:rPr>
        <w:t>，</w:t>
      </w:r>
      <w:r w:rsidRPr="00131625">
        <w:rPr>
          <w:rFonts w:hint="eastAsia"/>
          <w:sz w:val="22"/>
          <w:szCs w:val="28"/>
        </w:rPr>
        <w:t>S</w:t>
      </w:r>
      <w:r w:rsidRPr="00131625">
        <w:rPr>
          <w:sz w:val="22"/>
          <w:szCs w:val="28"/>
        </w:rPr>
        <w:t>SE=0.000014.</w:t>
      </w:r>
    </w:p>
    <w:p w:rsidR="001824FF" w:rsidRPr="00DE3296" w:rsidRDefault="00DE3296" w:rsidP="00DE3296">
      <w:pPr>
        <w:jc w:val="left"/>
        <w:rPr>
          <w:sz w:val="22"/>
          <w:szCs w:val="22"/>
        </w:rPr>
      </w:pPr>
      <w:r w:rsidRPr="008D3525">
        <w:rPr>
          <w:sz w:val="22"/>
          <w:szCs w:val="22"/>
        </w:rPr>
        <w:t>The function of the Aka drug infection rate in Ohia over time is</w:t>
      </w:r>
    </w:p>
    <w:p w:rsidR="00442696" w:rsidRPr="00131625" w:rsidRDefault="00442696" w:rsidP="00131625">
      <w:pPr>
        <w:ind w:firstLineChars="1300" w:firstLine="2860"/>
        <w:jc w:val="center"/>
        <w:rPr>
          <w:sz w:val="22"/>
          <w:szCs w:val="28"/>
        </w:rPr>
      </w:pPr>
      <m:oMath>
        <m:r>
          <m:rPr>
            <m:sty m:val="p"/>
          </m:rPr>
          <w:rPr>
            <w:rFonts w:ascii="Cambria Math" w:hAnsi="Cambria Math"/>
            <w:sz w:val="22"/>
            <w:szCs w:val="28"/>
          </w:rPr>
          <m:t>i</m:t>
        </m:r>
        <m:d>
          <m:dPr>
            <m:ctrlPr>
              <w:rPr>
                <w:rFonts w:ascii="Cambria Math" w:hAnsi="Cambria Math"/>
                <w:sz w:val="22"/>
                <w:szCs w:val="28"/>
              </w:rPr>
            </m:ctrlPr>
          </m:dPr>
          <m:e>
            <m:r>
              <m:rPr>
                <m:sty m:val="p"/>
              </m:rPr>
              <w:rPr>
                <w:rFonts w:ascii="Cambria Math" w:hAnsi="Cambria Math"/>
                <w:sz w:val="22"/>
                <w:szCs w:val="28"/>
              </w:rPr>
              <m:t>t</m:t>
            </m:r>
          </m:e>
        </m:d>
        <m:r>
          <w:rPr>
            <w:rFonts w:ascii="Cambria Math" w:hAnsi="Cambria Math"/>
            <w:sz w:val="22"/>
            <w:szCs w:val="28"/>
          </w:rPr>
          <m:t>=</m:t>
        </m:r>
        <m:f>
          <m:fPr>
            <m:ctrlPr>
              <w:rPr>
                <w:rFonts w:ascii="Cambria Math" w:hAnsi="Cambria Math"/>
                <w:sz w:val="22"/>
                <w:szCs w:val="28"/>
              </w:rPr>
            </m:ctrlPr>
          </m:fPr>
          <m:num>
            <m:r>
              <w:rPr>
                <w:rFonts w:ascii="Cambria Math" w:hAnsi="Cambria Math"/>
                <w:sz w:val="22"/>
                <w:szCs w:val="28"/>
              </w:rPr>
              <m:t>0.0206</m:t>
            </m:r>
          </m:num>
          <m:den>
            <m:sSup>
              <m:sSupPr>
                <m:ctrlPr>
                  <w:rPr>
                    <w:rFonts w:ascii="Cambria Math" w:hAnsi="Cambria Math"/>
                    <w:i/>
                    <w:sz w:val="22"/>
                    <w:szCs w:val="28"/>
                  </w:rPr>
                </m:ctrlPr>
              </m:sSupPr>
              <m:e>
                <m:r>
                  <w:rPr>
                    <w:rFonts w:ascii="Cambria Math" w:hAnsi="Cambria Math"/>
                    <w:sz w:val="22"/>
                    <w:szCs w:val="28"/>
                  </w:rPr>
                  <m:t>e</m:t>
                </m:r>
              </m:e>
              <m:sup>
                <m:r>
                  <w:rPr>
                    <w:rFonts w:ascii="Cambria Math" w:hAnsi="Cambria Math"/>
                    <w:sz w:val="22"/>
                    <w:szCs w:val="28"/>
                  </w:rPr>
                  <m:t>-</m:t>
                </m:r>
              </m:sup>
            </m:sSup>
            <w:bookmarkStart w:id="29" w:name="_Hlk536435448"/>
            <m:r>
              <w:rPr>
                <w:rFonts w:ascii="Cambria Math" w:hAnsi="Cambria Math"/>
                <w:sz w:val="22"/>
                <w:szCs w:val="28"/>
              </w:rPr>
              <m:t>0.01442t</m:t>
            </m:r>
            <w:bookmarkEnd w:id="29"/>
            <m:r>
              <w:rPr>
                <w:rFonts w:ascii="Cambria Math" w:hAnsi="Cambria Math"/>
                <w:sz w:val="22"/>
                <w:szCs w:val="28"/>
              </w:rPr>
              <m:t>+1.5</m:t>
            </m:r>
          </m:den>
        </m:f>
      </m:oMath>
      <w:r w:rsidRPr="00131625">
        <w:rPr>
          <w:rFonts w:hint="eastAsia"/>
          <w:sz w:val="22"/>
          <w:szCs w:val="28"/>
        </w:rPr>
        <w:t xml:space="preserve"> </w:t>
      </w:r>
      <w:r w:rsidRPr="00131625">
        <w:rPr>
          <w:sz w:val="22"/>
          <w:szCs w:val="28"/>
        </w:rPr>
        <w:t xml:space="preserve">      </w:t>
      </w:r>
      <w:r w:rsidR="0068564D" w:rsidRPr="00131625">
        <w:rPr>
          <w:sz w:val="22"/>
          <w:szCs w:val="28"/>
        </w:rPr>
        <w:t xml:space="preserve">                </w:t>
      </w:r>
      <w:r w:rsidR="0068564D" w:rsidRPr="00131625">
        <w:rPr>
          <w:rFonts w:hint="eastAsia"/>
          <w:sz w:val="22"/>
          <w:szCs w:val="28"/>
        </w:rPr>
        <w:t>（</w:t>
      </w:r>
      <w:r w:rsidR="0068564D" w:rsidRPr="00131625">
        <w:rPr>
          <w:rFonts w:hint="eastAsia"/>
          <w:sz w:val="22"/>
          <w:szCs w:val="28"/>
        </w:rPr>
        <w:t>7</w:t>
      </w:r>
      <w:r w:rsidR="0068564D" w:rsidRPr="00131625">
        <w:rPr>
          <w:rFonts w:hint="eastAsia"/>
          <w:sz w:val="22"/>
          <w:szCs w:val="28"/>
        </w:rPr>
        <w:t>）</w:t>
      </w:r>
    </w:p>
    <w:p w:rsidR="00CE4683" w:rsidRPr="00F843A5" w:rsidRDefault="0066701B" w:rsidP="00801F91">
      <w:pPr>
        <w:pStyle w:val="ad"/>
        <w:rPr>
          <w:rFonts w:ascii="Times New Roman" w:hAnsi="Times New Roman" w:cs="Times New Roman"/>
        </w:rPr>
      </w:pPr>
      <w:bookmarkStart w:id="30"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0"/>
    </w:p>
    <w:p w:rsidR="0058200C" w:rsidRDefault="0058200C" w:rsidP="0058200C">
      <w:pPr>
        <w:rPr>
          <w:sz w:val="28"/>
          <w:szCs w:val="28"/>
        </w:rPr>
      </w:pPr>
      <w:r w:rsidRPr="00DE3296">
        <w:rPr>
          <w:rFonts w:hint="eastAsia"/>
          <w:sz w:val="22"/>
          <w:szCs w:val="22"/>
        </w:rPr>
        <w:t>（</w:t>
      </w:r>
      <w:r w:rsidRPr="00DE3296">
        <w:rPr>
          <w:rFonts w:hint="eastAsia"/>
          <w:sz w:val="22"/>
          <w:szCs w:val="22"/>
        </w:rPr>
        <w:t>1</w:t>
      </w:r>
      <w:r w:rsidRPr="00DE3296">
        <w:rPr>
          <w:rFonts w:hint="eastAsia"/>
          <w:sz w:val="22"/>
          <w:szCs w:val="22"/>
        </w:rPr>
        <w:t>）</w:t>
      </w:r>
      <w:r w:rsidR="00DE3296" w:rsidRPr="008D3525">
        <w:rPr>
          <w:sz w:val="22"/>
          <w:szCs w:val="22"/>
        </w:rPr>
        <w:t>From σ=1.259, λ &gt;μ, the daily contact transmission rate of the opioid-like drugs is greater than the daily cure rate, which is consistent with the increasing trend of the opioid drug infection rate in Ohia Prefecture from 2010 to 2017, and the residual square sum SSE=0.000014 is extremely small. , indicating that the model has a good fit</w:t>
      </w:r>
    </w:p>
    <w:p w:rsidR="00803CA0" w:rsidRPr="00DE3296" w:rsidRDefault="0058200C" w:rsidP="00DE3296">
      <w:pPr>
        <w:jc w:val="left"/>
        <w:rPr>
          <w:sz w:val="22"/>
          <w:szCs w:val="22"/>
        </w:rPr>
      </w:pPr>
      <w:r w:rsidRPr="00DE3296">
        <w:rPr>
          <w:rFonts w:hint="eastAsia"/>
          <w:sz w:val="22"/>
          <w:szCs w:val="22"/>
        </w:rPr>
        <w:t>（</w:t>
      </w:r>
      <w:r w:rsidRPr="00DE3296">
        <w:rPr>
          <w:rFonts w:hint="eastAsia"/>
          <w:sz w:val="22"/>
          <w:szCs w:val="22"/>
        </w:rPr>
        <w:t>2</w:t>
      </w:r>
      <w:r w:rsidRPr="00DE3296">
        <w:rPr>
          <w:rFonts w:hint="eastAsia"/>
          <w:sz w:val="22"/>
          <w:szCs w:val="22"/>
        </w:rPr>
        <w:t>）</w:t>
      </w:r>
      <w:r w:rsidR="00DE3296" w:rsidRPr="008D3525">
        <w:rPr>
          <w:sz w:val="22"/>
          <w:szCs w:val="22"/>
        </w:rPr>
        <w:t xml:space="preserve">The analysis shows that the contact number σ=1 is a threshold. When σ&gt;1, the increase and decrease </w:t>
      </w:r>
      <w:proofErr w:type="gramStart"/>
      <w:r w:rsidR="00DE3296" w:rsidRPr="008D3525">
        <w:rPr>
          <w:sz w:val="22"/>
          <w:szCs w:val="22"/>
        </w:rPr>
        <w:t xml:space="preserve">of </w:t>
      </w:r>
      <w:r w:rsidR="00DE3296">
        <w:rPr>
          <w:sz w:val="22"/>
          <w:szCs w:val="22"/>
        </w:rPr>
        <w:t xml:space="preserve"> </w:t>
      </w:r>
      <w:proofErr w:type="spellStart"/>
      <w:r w:rsidR="00DE3296" w:rsidRPr="008D3525">
        <w:rPr>
          <w:sz w:val="22"/>
          <w:szCs w:val="22"/>
        </w:rPr>
        <w:t>i</w:t>
      </w:r>
      <w:proofErr w:type="spellEnd"/>
      <w:proofErr w:type="gramEnd"/>
      <w:r w:rsidR="00DE3296" w:rsidRPr="008D3525">
        <w:rPr>
          <w:sz w:val="22"/>
          <w:szCs w:val="22"/>
        </w:rPr>
        <w:t xml:space="preserve">(t) depends on the size of i_0, but its limit value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DE3296" w:rsidRPr="008D3525">
        <w:rPr>
          <w:sz w:val="22"/>
          <w:szCs w:val="22"/>
        </w:rPr>
        <w:t xml:space="preserve"> increases with the increase of σ; When σ </w:t>
      </w:r>
      <w:r w:rsidR="00DE3296" w:rsidRPr="008D3525">
        <w:rPr>
          <w:rFonts w:hint="eastAsia"/>
          <w:sz w:val="22"/>
          <w:szCs w:val="22"/>
        </w:rPr>
        <w:t>≤</w:t>
      </w:r>
      <w:r w:rsidR="00DE3296" w:rsidRPr="008D3525">
        <w:rPr>
          <w:sz w:val="22"/>
          <w:szCs w:val="22"/>
        </w:rPr>
        <w:t xml:space="preserve"> 1, the proportion of patients </w:t>
      </w:r>
      <w:proofErr w:type="spellStart"/>
      <w:r w:rsidR="00DE3296" w:rsidRPr="008D3525">
        <w:rPr>
          <w:sz w:val="22"/>
          <w:szCs w:val="22"/>
        </w:rPr>
        <w:t>i</w:t>
      </w:r>
      <w:proofErr w:type="spellEnd"/>
      <w:r w:rsidR="00DE3296" w:rsidRPr="008D3525">
        <w:rPr>
          <w:sz w:val="22"/>
          <w:szCs w:val="22"/>
        </w:rPr>
        <w:t>(t) is getting smaller and smaller, and eventually tends to 0. This is because the number of healthy people who become patients during the transmission period does not exceed the original number of patients.</w:t>
      </w:r>
    </w:p>
    <w:p w:rsidR="00DE3296" w:rsidRPr="008D3525" w:rsidRDefault="00803CA0" w:rsidP="00DE3296">
      <w:pPr>
        <w:jc w:val="left"/>
        <w:rPr>
          <w:sz w:val="22"/>
          <w:szCs w:val="22"/>
        </w:rPr>
      </w:pPr>
      <w:r w:rsidRPr="00DE3296">
        <w:rPr>
          <w:rFonts w:hint="eastAsia"/>
          <w:sz w:val="22"/>
          <w:szCs w:val="22"/>
        </w:rPr>
        <w:t>（</w:t>
      </w:r>
      <w:r w:rsidRPr="00DE3296">
        <w:rPr>
          <w:rFonts w:hint="eastAsia"/>
          <w:sz w:val="22"/>
          <w:szCs w:val="22"/>
        </w:rPr>
        <w:t>3</w:t>
      </w:r>
      <w:r w:rsidRPr="00DE3296">
        <w:rPr>
          <w:rFonts w:hint="eastAsia"/>
          <w:sz w:val="22"/>
          <w:szCs w:val="22"/>
        </w:rPr>
        <w:t>）</w:t>
      </w:r>
      <w:r w:rsidR="00DE3296" w:rsidRPr="008D3525">
        <w:rPr>
          <w:sz w:val="22"/>
          <w:szCs w:val="22"/>
        </w:rPr>
        <w:t xml:space="preserve">In this way, the US government needs to pay special attention to the critical value σ. When the number of patients increases with σ&gt;1, the social security situation may be worsened, taking into account the ratio of the number of Aca drugs taken to the total number of Aka drugs. Stable in the short term, and the cure rate, that is, the compulsory detoxification rate, is basically unchanged under certain government policies (such as social security). All of us can estimate the total infection rate λ according to the usage rate of specific Aka drugs. Compared with the cure rate μ, for example, when λ&gt;μ, the number of patients will increase, and the government needs to develop measures such as strengthening social security. Taking Ohia as an example, it can be seen from Table 2 that the number of patients in Heroin accounts for The total number of people is 30.5%, so that the total number of patients and the infection rate can be estimated accurately based on the number of patients in Heroin, and then analyzed with the critical value, so that the </w:t>
      </w:r>
      <w:proofErr w:type="gramStart"/>
      <w:r w:rsidR="00DE3296" w:rsidRPr="008D3525">
        <w:rPr>
          <w:sz w:val="22"/>
          <w:szCs w:val="22"/>
        </w:rPr>
        <w:t>problem  is</w:t>
      </w:r>
      <w:proofErr w:type="gramEnd"/>
      <w:r w:rsidR="00DE3296" w:rsidRPr="008D3525">
        <w:rPr>
          <w:sz w:val="22"/>
          <w:szCs w:val="22"/>
        </w:rPr>
        <w:t xml:space="preserve"> well solved.</w:t>
      </w:r>
    </w:p>
    <w:p w:rsidR="006809B0" w:rsidRPr="00DE3296" w:rsidRDefault="006809B0" w:rsidP="0058200C">
      <w:pPr>
        <w:rPr>
          <w:sz w:val="28"/>
          <w:szCs w:val="28"/>
        </w:rPr>
      </w:pP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1"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1"/>
    </w:p>
    <w:p w:rsidR="007C5F99" w:rsidRPr="00F843A5" w:rsidRDefault="007C5F99" w:rsidP="00801F91">
      <w:pPr>
        <w:pStyle w:val="ad"/>
        <w:rPr>
          <w:rFonts w:ascii="Times New Roman" w:hAnsi="Times New Roman" w:cs="Times New Roman"/>
        </w:rPr>
      </w:pPr>
      <w:bookmarkStart w:id="32"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2"/>
    </w:p>
    <w:p w:rsidR="004A07AB" w:rsidRPr="00131625" w:rsidRDefault="00E5631E" w:rsidP="00131625">
      <w:pPr>
        <w:jc w:val="left"/>
        <w:rPr>
          <w:kern w:val="0"/>
          <w:sz w:val="22"/>
          <w:szCs w:val="24"/>
        </w:rPr>
      </w:pPr>
      <w:r w:rsidRPr="00131625">
        <w:rPr>
          <w:kern w:val="0"/>
          <w:sz w:val="22"/>
          <w:szCs w:val="24"/>
        </w:rPr>
        <w:t>According to the analysis of the socio-economic data provided by the US population, there are too many 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w:t>
      </w:r>
      <w:r w:rsidRPr="00131625">
        <w:rPr>
          <w:sz w:val="20"/>
        </w:rPr>
        <w:t xml:space="preserve"> </w:t>
      </w:r>
      <w:r w:rsidRPr="00131625">
        <w:rPr>
          <w:kern w:val="0"/>
          <w:sz w:val="22"/>
          <w:szCs w:val="24"/>
        </w:rPr>
        <w:t>Therefore, we first conduct R-type cluster analysis on 149 social and economic indicators, and classify highly relevant economic indicators into several categories to identify the main factors affecting the spread of opioids.</w:t>
      </w:r>
      <w:r w:rsidRPr="00131625">
        <w:rPr>
          <w:sz w:val="20"/>
        </w:rPr>
        <w:t xml:space="preserve"> </w:t>
      </w:r>
      <w:r w:rsidRPr="00131625">
        <w:rPr>
          <w:kern w:val="0"/>
          <w:sz w:val="22"/>
          <w:szCs w:val="24"/>
        </w:rPr>
        <w:t>In this way, we can select representative indicators from various analysis indicators, and then analyze the selected social and economic indicators and the spread of Aka drugs.</w:t>
      </w:r>
      <w:r w:rsidR="00760D16" w:rsidRPr="00131625">
        <w:rPr>
          <w:rFonts w:hint="eastAsia"/>
          <w:sz w:val="24"/>
          <w:szCs w:val="28"/>
        </w:rPr>
        <w:t xml:space="preserve"> </w:t>
      </w:r>
      <w:r w:rsidRPr="00131625">
        <w:rPr>
          <w:kern w:val="0"/>
          <w:sz w:val="22"/>
          <w:szCs w:val="24"/>
        </w:rPr>
        <w:t xml:space="preserve">Among them, </w:t>
      </w:r>
      <m:oMath>
        <m:sSub>
          <m:sSubPr>
            <m:ctrlPr>
              <w:rPr>
                <w:rFonts w:ascii="Cambria Math" w:hAnsi="Cambria Math"/>
                <w:kern w:val="0"/>
                <w:sz w:val="22"/>
                <w:szCs w:val="24"/>
              </w:rPr>
            </m:ctrlPr>
          </m:sSubPr>
          <m:e>
            <m:r>
              <w:rPr>
                <w:rFonts w:ascii="Cambria Math" w:hAnsi="Cambria Math" w:hint="eastAsia"/>
                <w:kern w:val="0"/>
                <w:sz w:val="22"/>
                <w:szCs w:val="24"/>
              </w:rPr>
              <m:t>x</m:t>
            </m:r>
          </m:e>
          <m:sub>
            <m:r>
              <m:rPr>
                <m:sty m:val="p"/>
              </m:rPr>
              <w:rPr>
                <w:rFonts w:ascii="Cambria Math" w:hAnsi="Cambria Math"/>
                <w:kern w:val="0"/>
                <w:sz w:val="22"/>
                <w:szCs w:val="24"/>
              </w:rPr>
              <m:t>1</m:t>
            </m:r>
          </m:sub>
        </m:sSub>
      </m:oMath>
      <w:r w:rsidRPr="00131625">
        <w:rPr>
          <w:rFonts w:hint="eastAsia"/>
          <w:kern w:val="0"/>
          <w:sz w:val="22"/>
          <w:szCs w:val="24"/>
        </w:rPr>
        <w:t>,</w:t>
      </w:r>
      <m:oMath>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kern w:val="0"/>
                <w:sz w:val="22"/>
                <w:szCs w:val="24"/>
              </w:rPr>
              <m:t>2</m:t>
            </m:r>
          </m:sub>
        </m:sSub>
      </m:oMath>
      <w:r w:rsidRPr="00131625">
        <w:rPr>
          <w:rFonts w:hint="eastAsia"/>
          <w:kern w:val="0"/>
          <w:sz w:val="22"/>
          <w:szCs w:val="24"/>
        </w:rPr>
        <w:t>,</w:t>
      </w:r>
      <w:r w:rsidRPr="00131625">
        <w:rPr>
          <w:kern w:val="0"/>
          <w:sz w:val="22"/>
          <w:szCs w:val="24"/>
        </w:rPr>
        <w:t>…,</w:t>
      </w:r>
      <m:oMath>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149</m:t>
            </m:r>
          </m:sub>
        </m:sSub>
      </m:oMath>
      <w:r w:rsidRPr="00131625">
        <w:rPr>
          <w:kern w:val="0"/>
          <w:sz w:val="22"/>
          <w:szCs w:val="24"/>
        </w:rPr>
        <w:t>respectively represent 149 people's census social and economic indicators</w:t>
      </w:r>
    </w:p>
    <w:p w:rsidR="007C5F99" w:rsidRPr="00F843A5" w:rsidRDefault="007C5F99" w:rsidP="00801F91">
      <w:pPr>
        <w:pStyle w:val="ad"/>
        <w:rPr>
          <w:rFonts w:ascii="Times New Roman" w:hAnsi="Times New Roman" w:cs="Times New Roman"/>
        </w:rPr>
      </w:pPr>
      <w:bookmarkStart w:id="33"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3"/>
      <w:r w:rsidR="00760D16">
        <w:rPr>
          <w:rFonts w:ascii="Times New Roman" w:hAnsi="Times New Roman" w:cs="Times New Roman"/>
        </w:rPr>
        <w:t xml:space="preserve"> </w:t>
      </w:r>
      <w:proofErr w:type="gramStart"/>
      <w:r w:rsidR="00760D16">
        <w:rPr>
          <w:rFonts w:ascii="Times New Roman" w:hAnsi="Times New Roman" w:cs="Times New Roman"/>
        </w:rPr>
        <w:t>A</w:t>
      </w:r>
      <w:r w:rsidR="00760D16">
        <w:rPr>
          <w:rFonts w:asciiTheme="minorEastAsia" w:eastAsiaTheme="minorEastAsia" w:hAnsiTheme="minorEastAsia" w:cs="Times New Roman" w:hint="eastAsia"/>
        </w:rPr>
        <w:t>nd</w:t>
      </w:r>
      <w:proofErr w:type="gramEnd"/>
      <w:r w:rsidR="00760D16">
        <w:rPr>
          <w:rFonts w:ascii="Times New Roman" w:hAnsi="Times New Roman" w:cs="Times New Roman"/>
        </w:rPr>
        <w:t xml:space="preserve"> Solving</w:t>
      </w:r>
    </w:p>
    <w:p w:rsidR="007C5F99" w:rsidRPr="004A07AB" w:rsidRDefault="00824AD1" w:rsidP="007C5F99">
      <w:pPr>
        <w:widowControl/>
        <w:tabs>
          <w:tab w:val="left" w:pos="5040"/>
        </w:tabs>
        <w:jc w:val="left"/>
        <w:rPr>
          <w:kern w:val="0"/>
          <w:sz w:val="22"/>
        </w:rPr>
      </w:pPr>
      <w:r>
        <w:rPr>
          <w:rFonts w:hint="eastAsia"/>
          <w:kern w:val="0"/>
          <w:sz w:val="22"/>
        </w:rPr>
        <w:t>(1)</w:t>
      </w:r>
      <w:r w:rsidR="00E5631E" w:rsidRPr="00E5631E">
        <w:t xml:space="preserve"> </w:t>
      </w:r>
      <w:r w:rsidR="00E5631E" w:rsidRPr="00E5631E">
        <w:rPr>
          <w:kern w:val="0"/>
          <w:sz w:val="22"/>
        </w:rPr>
        <w:t>Establishment and Solution of R-Type Cluster Analysis</w:t>
      </w:r>
    </w:p>
    <w:p w:rsidR="00824AD1" w:rsidRPr="000D3D6C" w:rsidRDefault="000D3D6C" w:rsidP="000D3D6C">
      <w:pPr>
        <w:jc w:val="left"/>
        <w:rPr>
          <w:b/>
          <w:sz w:val="24"/>
        </w:rPr>
      </w:pPr>
      <w:r w:rsidRPr="00F843A5">
        <w:rPr>
          <w:b/>
          <w:sz w:val="24"/>
        </w:rPr>
        <w:t>Step1:</w:t>
      </w:r>
      <w:r w:rsidRPr="00F843A5">
        <w:rPr>
          <w:sz w:val="24"/>
        </w:rPr>
        <w:t xml:space="preserve"> </w:t>
      </w:r>
      <w:r w:rsidRPr="00131625">
        <w:rPr>
          <w:kern w:val="0"/>
          <w:sz w:val="22"/>
          <w:szCs w:val="24"/>
        </w:rPr>
        <w:t xml:space="preserve">The correlation coefficient is used to measure the correlation of the variables </w:t>
      </w:r>
      <m:oMath>
        <m:r>
          <m:rPr>
            <m:sty m:val="p"/>
          </m:rPr>
          <w:rPr>
            <w:rFonts w:ascii="Cambria Math" w:hAnsi="Cambria Math"/>
            <w:kern w:val="0"/>
            <w:sz w:val="22"/>
            <w:szCs w:val="24"/>
          </w:rPr>
          <m:t>Record</m:t>
        </m:r>
      </m:oMath>
      <w:r w:rsidRPr="00131625">
        <w:rPr>
          <w:kern w:val="0"/>
          <w:sz w:val="22"/>
          <w:szCs w:val="24"/>
        </w:rPr>
        <w:t xml:space="preserve">        </w:t>
      </w:r>
      <w:r w:rsidRPr="00131625">
        <w:rPr>
          <w:b/>
          <w:sz w:val="22"/>
        </w:rPr>
        <w:t xml:space="preserve">                                                                         </w:t>
      </w:r>
      <m:oMath>
        <m:r>
          <m:rPr>
            <m:sty m:val="p"/>
          </m:rPr>
          <w:rPr>
            <w:rFonts w:ascii="Cambria Math" w:hAnsi="Cambria Math"/>
            <w:kern w:val="0"/>
            <w:sz w:val="22"/>
            <w:szCs w:val="24"/>
          </w:rPr>
          <m:t xml:space="preserve">the value of the variable </m:t>
        </m:r>
        <m:sSup>
          <m:sSupPr>
            <m:ctrlPr>
              <w:rPr>
                <w:rFonts w:ascii="Cambria Math" w:hAnsi="Cambria Math"/>
                <w:kern w:val="0"/>
                <w:sz w:val="22"/>
                <w:szCs w:val="24"/>
              </w:rPr>
            </m:ctrlPr>
          </m:sSupPr>
          <m:e>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r>
              <m:rPr>
                <m:sty m:val="p"/>
              </m:rPr>
              <w:rPr>
                <w:rFonts w:ascii="Cambria Math" w:hAnsi="Cambria Math" w:hint="eastAsia"/>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1</m:t>
                </m:r>
              </m:sub>
            </m:sSub>
            <m:r>
              <m:rPr>
                <m:sty m:val="p"/>
              </m:rPr>
              <w:rPr>
                <w:rFonts w:ascii="Cambria Math" w:hAnsi="Cambria Math"/>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m:rPr>
                    <m:sty m:val="p"/>
                  </m:rPr>
                  <w:rPr>
                    <w:rFonts w:ascii="Cambria Math" w:hAnsi="Cambria Math" w:hint="eastAsia"/>
                    <w:kern w:val="0"/>
                    <w:sz w:val="22"/>
                    <w:szCs w:val="24"/>
                  </w:rPr>
                  <m:t>2</m:t>
                </m:r>
              </m:sub>
            </m:sSub>
            <m:r>
              <m:rPr>
                <m:sty m:val="p"/>
              </m:rPr>
              <w:rPr>
                <w:rFonts w:ascii="Cambria Math" w:hAnsi="Cambria Math"/>
                <w:kern w:val="0"/>
                <w:sz w:val="22"/>
                <w:szCs w:val="24"/>
              </w:rPr>
              <m:t>,…,</m:t>
            </m:r>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r>
              <m:rPr>
                <m:sty m:val="p"/>
              </m:rPr>
              <w:rPr>
                <w:rFonts w:ascii="Cambria Math" w:hAnsi="Cambria Math" w:hint="eastAsia"/>
                <w:kern w:val="0"/>
                <w:sz w:val="22"/>
                <w:szCs w:val="24"/>
              </w:rPr>
              <m:t>）</m:t>
            </m:r>
          </m:e>
          <m:sup>
            <m:r>
              <w:rPr>
                <w:rFonts w:ascii="Cambria Math" w:hAnsi="Cambria Math"/>
                <w:kern w:val="0"/>
                <w:sz w:val="22"/>
                <w:szCs w:val="24"/>
              </w:rPr>
              <m:t>T</m:t>
            </m:r>
          </m:sup>
        </m:sSup>
        <m:r>
          <m:rPr>
            <m:sty m:val="p"/>
          </m:rPr>
          <w:rPr>
            <w:rFonts w:ascii="Cambria Math" w:hAnsi="Cambria Math" w:hint="eastAsia"/>
            <w:kern w:val="0"/>
            <w:sz w:val="22"/>
            <w:szCs w:val="24"/>
          </w:rPr>
          <m:t>∈</m:t>
        </m:r>
        <m:sSup>
          <m:sSupPr>
            <m:ctrlPr>
              <w:rPr>
                <w:rFonts w:ascii="Cambria Math" w:hAnsi="Cambria Math"/>
                <w:kern w:val="0"/>
                <w:sz w:val="22"/>
                <w:szCs w:val="24"/>
              </w:rPr>
            </m:ctrlPr>
          </m:sSupPr>
          <m:e>
            <m:r>
              <w:rPr>
                <w:rFonts w:ascii="Cambria Math" w:hAnsi="Cambria Math"/>
                <w:kern w:val="0"/>
                <w:sz w:val="22"/>
                <w:szCs w:val="24"/>
              </w:rPr>
              <m:t>R</m:t>
            </m:r>
          </m:e>
          <m:sup>
            <m:r>
              <w:rPr>
                <w:rFonts w:ascii="Cambria Math" w:hAnsi="Cambria Math"/>
                <w:kern w:val="0"/>
                <w:sz w:val="22"/>
                <w:szCs w:val="24"/>
              </w:rPr>
              <m:t>n</m:t>
            </m:r>
          </m:sup>
        </m:sSup>
      </m:oMath>
      <w:r w:rsidR="00824AD1" w:rsidRPr="00131625">
        <w:rPr>
          <w:rFonts w:hint="eastAsia"/>
          <w:kern w:val="0"/>
          <w:sz w:val="22"/>
          <w:szCs w:val="24"/>
        </w:rPr>
        <w:t>(</w:t>
      </w:r>
      <w:r w:rsidR="00824AD1" w:rsidRPr="00131625">
        <w:rPr>
          <w:kern w:val="0"/>
          <w:sz w:val="22"/>
          <w:szCs w:val="24"/>
        </w:rPr>
        <w:t>j=1,2,...,m),</w:t>
      </w:r>
      <w:r w:rsidR="00E5631E" w:rsidRPr="00131625">
        <w:rPr>
          <w:kern w:val="0"/>
          <w:sz w:val="22"/>
          <w:szCs w:val="24"/>
        </w:rPr>
        <w:t xml:space="preserve"> then the sample correlation coefficients of the two variables </w:t>
      </w:r>
      <m:oMath>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j</m:t>
            </m:r>
          </m:sub>
        </m:sSub>
      </m:oMath>
      <w:r w:rsidR="00E5631E" w:rsidRPr="00131625">
        <w:rPr>
          <w:kern w:val="0"/>
          <w:sz w:val="22"/>
          <w:szCs w:val="24"/>
        </w:rPr>
        <w:t xml:space="preserve"> and </w:t>
      </w:r>
      <m:oMath>
        <m:sSub>
          <m:sSubPr>
            <m:ctrlPr>
              <w:rPr>
                <w:rFonts w:ascii="Cambria Math" w:hAnsi="Cambria Math"/>
                <w:kern w:val="0"/>
                <w:sz w:val="22"/>
                <w:szCs w:val="24"/>
              </w:rPr>
            </m:ctrlPr>
          </m:sSubPr>
          <m:e>
            <m:r>
              <w:rPr>
                <w:rFonts w:ascii="Cambria Math" w:hAnsi="Cambria Math"/>
                <w:kern w:val="0"/>
                <w:sz w:val="22"/>
                <w:szCs w:val="24"/>
              </w:rPr>
              <m:t>x</m:t>
            </m:r>
          </m:e>
          <m:sub>
            <m:r>
              <w:rPr>
                <w:rFonts w:ascii="Cambria Math" w:hAnsi="Cambria Math"/>
                <w:kern w:val="0"/>
                <w:sz w:val="22"/>
                <w:szCs w:val="24"/>
              </w:rPr>
              <m:t>k</m:t>
            </m:r>
          </m:sub>
        </m:sSub>
      </m:oMath>
      <w:r w:rsidR="00E5631E" w:rsidRPr="00131625">
        <w:rPr>
          <w:rFonts w:hint="eastAsia"/>
          <w:kern w:val="0"/>
          <w:sz w:val="22"/>
          <w:szCs w:val="24"/>
        </w:rPr>
        <w:t xml:space="preserve"> </w:t>
      </w:r>
      <w:r w:rsidR="00E5631E" w:rsidRPr="00131625">
        <w:rPr>
          <w:kern w:val="0"/>
          <w:sz w:val="22"/>
          <w:szCs w:val="24"/>
        </w:rPr>
        <w:t xml:space="preserve">can be used as their similarity measure, </w:t>
      </w:r>
    </w:p>
    <w:p w:rsidR="0070701D" w:rsidRPr="00D60BDA" w:rsidRDefault="00D60BDA" w:rsidP="00D60BDA">
      <w:pPr>
        <w:jc w:val="center"/>
        <w:rPr>
          <w:sz w:val="28"/>
          <w:szCs w:val="28"/>
        </w:rPr>
      </w:pPr>
      <w:r w:rsidRPr="000D3D6C">
        <w:rPr>
          <w:rFonts w:hint="eastAsia"/>
          <w:kern w:val="0"/>
          <w:sz w:val="24"/>
          <w:szCs w:val="24"/>
        </w:rPr>
        <w:t xml:space="preserve"> </w:t>
      </w:r>
      <w:r w:rsidRPr="000D3D6C">
        <w:rPr>
          <w:kern w:val="0"/>
          <w:sz w:val="24"/>
          <w:szCs w:val="24"/>
        </w:rPr>
        <w:t xml:space="preserve">                  </w:t>
      </w:r>
      <m:oMath>
        <m:sSub>
          <m:sSubPr>
            <m:ctrlPr>
              <w:rPr>
                <w:rFonts w:ascii="Cambria Math" w:hAnsi="Cambria Math"/>
                <w:kern w:val="0"/>
                <w:sz w:val="24"/>
                <w:szCs w:val="24"/>
              </w:rPr>
            </m:ctrlPr>
          </m:sSubPr>
          <m:e>
            <m:r>
              <w:rPr>
                <w:rFonts w:ascii="Cambria Math" w:hAnsi="Cambria Math"/>
                <w:kern w:val="0"/>
                <w:sz w:val="24"/>
                <w:szCs w:val="24"/>
              </w:rPr>
              <m:t>r</m:t>
            </m:r>
          </m:e>
          <m:sub>
            <m:r>
              <w:rPr>
                <w:rFonts w:ascii="Cambria Math" w:hAnsi="Cambria Math"/>
                <w:kern w:val="0"/>
                <w:sz w:val="24"/>
                <w:szCs w:val="24"/>
              </w:rPr>
              <m:t>jk</m:t>
            </m:r>
          </m:sub>
        </m:sSub>
      </m:oMath>
      <w:r w:rsidR="00824AD1" w:rsidRPr="000D3D6C">
        <w:rPr>
          <w:rFonts w:hint="eastAsia"/>
          <w:kern w:val="0"/>
          <w:sz w:val="24"/>
          <w:szCs w:val="24"/>
        </w:rPr>
        <w:t>=</w:t>
      </w:r>
      <m:oMath>
        <m:f>
          <m:fPr>
            <m:ctrlPr>
              <w:rPr>
                <w:rFonts w:ascii="Cambria Math" w:hAnsi="Cambria Math"/>
                <w:kern w:val="0"/>
                <w:sz w:val="24"/>
                <w:szCs w:val="24"/>
              </w:rPr>
            </m:ctrlPr>
          </m:fPr>
          <m:num>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e>
            </m:nary>
            <m:r>
              <m:rPr>
                <m:sty m:val="p"/>
              </m:rPr>
              <w:rPr>
                <w:rFonts w:ascii="Cambria Math" w:hAnsi="Cambria Math"/>
                <w:kern w:val="0"/>
                <w:sz w:val="24"/>
                <w:szCs w:val="24"/>
              </w:rPr>
              <m:t>)</m:t>
            </m:r>
          </m:num>
          <m:den>
            <m:sSup>
              <m:sSupPr>
                <m:ctrlPr>
                  <w:rPr>
                    <w:rFonts w:ascii="Cambria Math" w:hAnsi="Cambria Math"/>
                    <w:kern w:val="0"/>
                    <w:sz w:val="24"/>
                    <w:szCs w:val="24"/>
                  </w:rPr>
                </m:ctrlPr>
              </m:sSupPr>
              <m:e>
                <m:r>
                  <m:rPr>
                    <m:sty m:val="p"/>
                  </m:rPr>
                  <w:rPr>
                    <w:rFonts w:ascii="Cambria Math" w:hAnsi="Cambria Math"/>
                    <w:kern w:val="0"/>
                    <w:sz w:val="24"/>
                    <w:szCs w:val="24"/>
                  </w:rPr>
                  <m:t>[</m:t>
                </m:r>
                <m:nary>
                  <m:naryPr>
                    <m:chr m:val="∑"/>
                    <m:limLoc m:val="undOvr"/>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sSup>
                      <m:sSupPr>
                        <m:ctrlPr>
                          <w:rPr>
                            <w:rFonts w:ascii="Cambria Math" w:hAnsi="Cambria Math"/>
                            <w:kern w:val="0"/>
                            <w:sz w:val="24"/>
                            <w:szCs w:val="24"/>
                          </w:rPr>
                        </m:ctrlPr>
                      </m:sSupPr>
                      <m:e>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acc>
                          </m:e>
                        </m:d>
                      </m:e>
                      <m:sup>
                        <m:r>
                          <m:rPr>
                            <m:sty m:val="p"/>
                          </m:rPr>
                          <w:rPr>
                            <w:rFonts w:ascii="Cambria Math" w:hAnsi="Cambria Math"/>
                            <w:kern w:val="0"/>
                            <w:sz w:val="24"/>
                            <w:szCs w:val="24"/>
                          </w:rPr>
                          <m:t>2</m:t>
                        </m:r>
                      </m:sup>
                    </m:sSup>
                    <m:sSup>
                      <m:sSupPr>
                        <m:ctrlPr>
                          <w:rPr>
                            <w:rFonts w:ascii="Cambria Math" w:hAnsi="Cambria Math"/>
                            <w:kern w:val="0"/>
                            <w:sz w:val="24"/>
                            <w:szCs w:val="24"/>
                          </w:rPr>
                        </m:ctrlPr>
                      </m:sSupPr>
                      <m:e>
                        <m:nary>
                          <m:naryPr>
                            <m:chr m:val="∑"/>
                            <m:limLoc m:val="subSup"/>
                            <m:ctrlPr>
                              <w:rPr>
                                <w:rFonts w:ascii="Cambria Math" w:hAnsi="Cambria Math"/>
                                <w:kern w:val="0"/>
                                <w:sz w:val="24"/>
                                <w:szCs w:val="24"/>
                              </w:rPr>
                            </m:ctrlPr>
                          </m:naryPr>
                          <m:sub>
                            <m:r>
                              <w:rPr>
                                <w:rFonts w:ascii="Cambria Math" w:hAnsi="Cambria Math"/>
                                <w:kern w:val="0"/>
                                <w:sz w:val="24"/>
                                <w:szCs w:val="24"/>
                              </w:rPr>
                              <m:t>i</m:t>
                            </m:r>
                            <m:r>
                              <m:rPr>
                                <m:sty m:val="p"/>
                              </m:rPr>
                              <w:rPr>
                                <w:rFonts w:ascii="Cambria Math" w:hAnsi="Cambria Math"/>
                                <w:kern w:val="0"/>
                                <w:sz w:val="24"/>
                                <w:szCs w:val="24"/>
                              </w:rPr>
                              <m:t>=1</m:t>
                            </m:r>
                          </m:sub>
                          <m:sup>
                            <m:r>
                              <w:rPr>
                                <w:rFonts w:ascii="Cambria Math" w:hAnsi="Cambria Math"/>
                                <w:kern w:val="0"/>
                                <w:sz w:val="24"/>
                                <w:szCs w:val="24"/>
                              </w:rPr>
                              <m:t>n</m:t>
                            </m:r>
                          </m:sup>
                          <m:e>
                            <m:r>
                              <m:rPr>
                                <m:sty m:val="p"/>
                              </m:rPr>
                              <w:rPr>
                                <w:rFonts w:ascii="Cambria Math" w:hAnsi="Cambria Math"/>
                                <w:kern w:val="0"/>
                                <w:sz w:val="24"/>
                                <w:szCs w:val="24"/>
                              </w:rPr>
                              <m:t xml:space="preserve"> </m:t>
                            </m:r>
                          </m:e>
                        </m:nary>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ik</m:t>
                            </m:r>
                          </m:sub>
                        </m:sSub>
                        <m:r>
                          <m:rPr>
                            <m:sty m:val="p"/>
                          </m:rPr>
                          <w:rPr>
                            <w:rFonts w:ascii="Cambria Math" w:hAnsi="Cambria Math"/>
                            <w:kern w:val="0"/>
                            <w:sz w:val="24"/>
                            <w:szCs w:val="24"/>
                          </w:rPr>
                          <m:t>-</m:t>
                        </m:r>
                        <m:acc>
                          <m:accPr>
                            <m:chr m:val="̅"/>
                            <m:ctrlPr>
                              <w:rPr>
                                <w:rFonts w:ascii="Cambria Math" w:hAnsi="Cambria Math"/>
                                <w:kern w:val="0"/>
                                <w:sz w:val="24"/>
                                <w:szCs w:val="24"/>
                              </w:rPr>
                            </m:ctrlPr>
                          </m:accPr>
                          <m:e>
                            <m:sSub>
                              <m:sSubPr>
                                <m:ctrlPr>
                                  <w:rPr>
                                    <w:rFonts w:ascii="Cambria Math" w:hAnsi="Cambria Math"/>
                                    <w:kern w:val="0"/>
                                    <w:sz w:val="24"/>
                                    <w:szCs w:val="24"/>
                                  </w:rPr>
                                </m:ctrlPr>
                              </m:sSubPr>
                              <m:e>
                                <m:r>
                                  <w:rPr>
                                    <w:rFonts w:ascii="Cambria Math" w:hAnsi="Cambria Math"/>
                                    <w:kern w:val="0"/>
                                    <w:sz w:val="24"/>
                                    <w:szCs w:val="24"/>
                                  </w:rPr>
                                  <m:t>x</m:t>
                                </m:r>
                              </m:e>
                              <m:sub>
                                <m:r>
                                  <w:rPr>
                                    <w:rFonts w:ascii="Cambria Math" w:hAnsi="Cambria Math"/>
                                    <w:kern w:val="0"/>
                                    <w:sz w:val="24"/>
                                    <w:szCs w:val="24"/>
                                  </w:rPr>
                                  <m:t>k</m:t>
                                </m:r>
                              </m:sub>
                            </m:sSub>
                          </m:e>
                        </m:acc>
                        <m:r>
                          <m:rPr>
                            <m:sty m:val="p"/>
                          </m:rPr>
                          <w:rPr>
                            <w:rFonts w:ascii="Cambria Math" w:hAnsi="Cambria Math"/>
                            <w:kern w:val="0"/>
                            <w:sz w:val="24"/>
                            <w:szCs w:val="24"/>
                          </w:rPr>
                          <m:t>)</m:t>
                        </m:r>
                      </m:e>
                      <m:sup>
                        <m:r>
                          <m:rPr>
                            <m:sty m:val="p"/>
                          </m:rPr>
                          <w:rPr>
                            <w:rFonts w:ascii="Cambria Math" w:hAnsi="Cambria Math"/>
                            <w:kern w:val="0"/>
                            <w:sz w:val="24"/>
                            <w:szCs w:val="24"/>
                          </w:rPr>
                          <m:t>2</m:t>
                        </m:r>
                      </m:sup>
                    </m:sSup>
                  </m:e>
                </m:nary>
                <m:r>
                  <m:rPr>
                    <m:sty m:val="p"/>
                  </m:rPr>
                  <w:rPr>
                    <w:rFonts w:ascii="Cambria Math" w:hAnsi="Cambria Math"/>
                    <w:kern w:val="0"/>
                    <w:sz w:val="24"/>
                    <w:szCs w:val="24"/>
                  </w:rPr>
                  <m:t>)]</m:t>
                </m:r>
              </m:e>
              <m:sup>
                <m:f>
                  <m:fPr>
                    <m:ctrlPr>
                      <w:rPr>
                        <w:rFonts w:ascii="Cambria Math" w:hAnsi="Cambria Math"/>
                        <w:kern w:val="0"/>
                        <w:sz w:val="24"/>
                        <w:szCs w:val="24"/>
                      </w:rPr>
                    </m:ctrlPr>
                  </m:fPr>
                  <m:num>
                    <m:r>
                      <m:rPr>
                        <m:sty m:val="p"/>
                      </m:rPr>
                      <w:rPr>
                        <w:rFonts w:ascii="Cambria Math" w:hAnsi="Cambria Math"/>
                        <w:kern w:val="0"/>
                        <w:sz w:val="24"/>
                        <w:szCs w:val="24"/>
                      </w:rPr>
                      <m:t>1</m:t>
                    </m:r>
                  </m:num>
                  <m:den>
                    <m:r>
                      <m:rPr>
                        <m:sty m:val="p"/>
                      </m:rPr>
                      <w:rPr>
                        <w:rFonts w:ascii="Cambria Math" w:hAnsi="Cambria Math"/>
                        <w:kern w:val="0"/>
                        <w:sz w:val="24"/>
                        <w:szCs w:val="24"/>
                      </w:rPr>
                      <m:t>2</m:t>
                    </m:r>
                  </m:den>
                </m:f>
              </m:sup>
            </m:sSup>
          </m:den>
        </m:f>
      </m:oMath>
      <w:r w:rsidRPr="000D3D6C">
        <w:rPr>
          <w:rFonts w:hint="eastAsia"/>
          <w:kern w:val="0"/>
          <w:sz w:val="24"/>
          <w:szCs w:val="24"/>
        </w:rPr>
        <w:t xml:space="preserve"> </w:t>
      </w:r>
      <w:r>
        <w:rPr>
          <w:sz w:val="28"/>
          <w:szCs w:val="28"/>
        </w:rPr>
        <w:t xml:space="preserve">                  </w:t>
      </w:r>
      <w:r w:rsidRPr="00131625">
        <w:rPr>
          <w:sz w:val="22"/>
          <w:szCs w:val="28"/>
        </w:rPr>
        <w:t xml:space="preserve"> </w:t>
      </w:r>
      <w:r w:rsidRPr="00131625">
        <w:rPr>
          <w:rFonts w:hint="eastAsia"/>
          <w:sz w:val="22"/>
          <w:szCs w:val="28"/>
        </w:rPr>
        <w:t>（</w:t>
      </w:r>
      <w:r w:rsidRPr="00131625">
        <w:rPr>
          <w:rFonts w:hint="eastAsia"/>
          <w:sz w:val="22"/>
          <w:szCs w:val="28"/>
        </w:rPr>
        <w:t>8</w:t>
      </w:r>
      <w:r w:rsidRPr="00131625">
        <w:rPr>
          <w:rFonts w:hint="eastAsia"/>
          <w:sz w:val="22"/>
          <w:szCs w:val="28"/>
        </w:rPr>
        <w:t>）</w:t>
      </w:r>
    </w:p>
    <w:p w:rsidR="00824AD1" w:rsidRDefault="0070701D" w:rsidP="00824AD1">
      <w:pPr>
        <w:rPr>
          <w:sz w:val="28"/>
          <w:szCs w:val="28"/>
        </w:rPr>
      </w:pPr>
      <w:r w:rsidRPr="00F843A5">
        <w:rPr>
          <w:b/>
          <w:sz w:val="24"/>
        </w:rPr>
        <w:t>Step2:</w:t>
      </w:r>
      <w:r w:rsidRPr="00F843A5">
        <w:rPr>
          <w:sz w:val="24"/>
        </w:rPr>
        <w:t xml:space="preserve"> </w:t>
      </w:r>
      <w:r w:rsidR="00E5631E" w:rsidRPr="00131625">
        <w:rPr>
          <w:sz w:val="22"/>
        </w:rPr>
        <w:t>The shortest distance method is used to cluster the variables, and the distance between the two types of variables is defined as,</w:t>
      </w:r>
    </w:p>
    <w:p w:rsidR="00824AD1" w:rsidRDefault="00824AD1" w:rsidP="00131625">
      <w:pPr>
        <w:jc w:val="center"/>
        <w:rPr>
          <w:sz w:val="28"/>
          <w:szCs w:val="28"/>
        </w:rPr>
      </w:pPr>
      <w:r w:rsidRPr="00131625">
        <w:rPr>
          <w:sz w:val="22"/>
          <w:szCs w:val="28"/>
        </w:rPr>
        <w:t>R</w:t>
      </w:r>
      <w:r w:rsidRPr="00131625">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r>
          <w:rPr>
            <w:rFonts w:ascii="Cambria Math" w:hAnsi="Cambria Math" w:hint="eastAsia"/>
            <w:sz w:val="22"/>
            <w:szCs w:val="28"/>
          </w:rPr>
          <m:t>,</m:t>
        </m:r>
        <m:sSub>
          <m:sSubPr>
            <m:ctrlPr>
              <w:rPr>
                <w:rFonts w:ascii="Cambria Math" w:hAnsi="Cambria Math"/>
                <w:i/>
                <w:sz w:val="22"/>
                <w:szCs w:val="28"/>
              </w:rPr>
            </m:ctrlPr>
          </m:sSubPr>
          <m:e>
            <m:r>
              <w:rPr>
                <w:rFonts w:ascii="Cambria Math" w:hAnsi="Cambria Math"/>
                <w:sz w:val="22"/>
                <w:szCs w:val="28"/>
              </w:rPr>
              <m:t>G</m:t>
            </m:r>
          </m:e>
          <m:sub>
            <m:r>
              <w:rPr>
                <w:rFonts w:ascii="Cambria Math" w:hAnsi="Cambria Math"/>
                <w:sz w:val="22"/>
                <w:szCs w:val="28"/>
              </w:rPr>
              <m:t>2</m:t>
            </m:r>
          </m:sub>
        </m:sSub>
      </m:oMath>
      <w:r w:rsidRPr="00131625">
        <w:rPr>
          <w:rFonts w:hint="eastAsia"/>
          <w:sz w:val="22"/>
          <w:szCs w:val="28"/>
        </w:rPr>
        <w:t>）</w:t>
      </w:r>
      <w:r w:rsidRPr="00131625">
        <w:rPr>
          <w:rFonts w:hint="eastAsia"/>
          <w:sz w:val="22"/>
          <w:szCs w:val="28"/>
        </w:rPr>
        <w:t>=min</w:t>
      </w:r>
      <w:r w:rsidRPr="00131625">
        <w:rPr>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oMath>
      <w:r w:rsidRPr="00131625">
        <w:rPr>
          <w:sz w:val="22"/>
          <w:szCs w:val="28"/>
        </w:rPr>
        <w:t>|</w:t>
      </w:r>
    </w:p>
    <w:p w:rsidR="0070701D" w:rsidRPr="000D3D6C" w:rsidRDefault="00E5631E" w:rsidP="00760D16">
      <w:pPr>
        <w:rPr>
          <w:sz w:val="22"/>
          <w:szCs w:val="28"/>
        </w:rPr>
      </w:pPr>
      <w:r w:rsidRPr="000D3D6C">
        <w:rPr>
          <w:sz w:val="22"/>
          <w:szCs w:val="28"/>
        </w:rPr>
        <w:t>among them</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r>
          <m:rPr>
            <m:sty m:val="p"/>
          </m:rPr>
          <w:rPr>
            <w:rFonts w:ascii="Cambria Math" w:hAnsi="Cambria Math"/>
            <w:sz w:val="22"/>
            <w:szCs w:val="28"/>
          </w:rPr>
          <m:t>=1-</m:t>
        </m:r>
        <m:d>
          <m:dPr>
            <m:begChr m:val="|"/>
            <m:endChr m:val="|"/>
            <m:ctrlPr>
              <w:rPr>
                <w:rFonts w:ascii="Cambria Math" w:hAnsi="Cambria Math"/>
                <w:sz w:val="22"/>
                <w:szCs w:val="28"/>
              </w:rPr>
            </m:ctrlPr>
          </m:d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ij</m:t>
                </m:r>
              </m:sub>
            </m:sSub>
          </m:e>
        </m:d>
        <m:r>
          <w:rPr>
            <w:rFonts w:ascii="Cambria Math" w:hAnsi="Cambria Math"/>
            <w:sz w:val="22"/>
            <w:szCs w:val="28"/>
          </w:rPr>
          <m:t xml:space="preserve">  </m:t>
        </m:r>
      </m:oMath>
      <w:r w:rsidR="000D3D6C">
        <w:rPr>
          <w:rFonts w:hint="eastAsia"/>
          <w:sz w:val="22"/>
          <w:szCs w:val="28"/>
        </w:rPr>
        <w:t>o</w:t>
      </w:r>
      <w:r w:rsidR="000D3D6C">
        <w:rPr>
          <w:sz w:val="22"/>
          <w:szCs w:val="28"/>
        </w:rPr>
        <w:t xml:space="preserve">r </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824AD1" w:rsidRPr="000D3D6C">
        <w:rPr>
          <w:sz w:val="22"/>
          <w:szCs w:val="28"/>
        </w:rPr>
        <w:t>1-</w:t>
      </w:r>
      <m:oMath>
        <m:sSup>
          <m:sSupPr>
            <m:ctrlPr>
              <w:rPr>
                <w:rFonts w:ascii="Cambria Math" w:hAnsi="Cambria Math"/>
                <w:sz w:val="22"/>
                <w:szCs w:val="28"/>
              </w:rPr>
            </m:ctrlPr>
          </m:sSupPr>
          <m:e>
            <m:sSub>
              <m:sSubPr>
                <m:ctrlPr>
                  <w:rPr>
                    <w:rFonts w:ascii="Cambria Math" w:hAnsi="Cambria Math"/>
                    <w:sz w:val="22"/>
                    <w:szCs w:val="28"/>
                  </w:rPr>
                </m:ctrlPr>
              </m:sSubPr>
              <m:e>
                <m:r>
                  <w:rPr>
                    <w:rFonts w:ascii="Cambria Math" w:hAnsi="Cambria Math"/>
                    <w:sz w:val="22"/>
                    <w:szCs w:val="28"/>
                  </w:rPr>
                  <m:t>r</m:t>
                </m:r>
              </m:e>
              <m:sub>
                <m:r>
                  <w:rPr>
                    <w:rFonts w:ascii="Cambria Math" w:hAnsi="Cambria Math"/>
                    <w:sz w:val="22"/>
                    <w:szCs w:val="28"/>
                  </w:rPr>
                  <m:t>jk</m:t>
                </m:r>
              </m:sub>
            </m:sSub>
          </m:e>
          <m:sup>
            <m:r>
              <m:rPr>
                <m:sty m:val="p"/>
              </m:rPr>
              <w:rPr>
                <w:rFonts w:ascii="Cambria Math" w:hAnsi="Cambria Math"/>
                <w:sz w:val="22"/>
                <w:szCs w:val="28"/>
              </w:rPr>
              <m:t>2</m:t>
            </m:r>
          </m:sup>
        </m:sSup>
      </m:oMath>
      <w:r w:rsidR="00824AD1" w:rsidRPr="000D3D6C">
        <w:rPr>
          <w:rFonts w:hint="eastAsia"/>
          <w:sz w:val="22"/>
          <w:szCs w:val="28"/>
        </w:rPr>
        <w:t>,</w:t>
      </w:r>
      <w:r w:rsidR="009650D9" w:rsidRPr="000D3D6C">
        <w:rPr>
          <w:sz w:val="22"/>
          <w:szCs w:val="28"/>
        </w:rPr>
        <w:t xml:space="preserve"> at this time</w:t>
      </w:r>
      <w:r w:rsidR="00824AD1" w:rsidRPr="000D3D6C">
        <w:rPr>
          <w:rFonts w:hint="eastAsia"/>
          <w:sz w:val="22"/>
          <w:szCs w:val="28"/>
        </w:rPr>
        <w:t>，</w:t>
      </w:r>
      <w:r w:rsidR="00824AD1" w:rsidRPr="000D3D6C">
        <w:rPr>
          <w:rFonts w:hint="eastAsia"/>
          <w:sz w:val="22"/>
          <w:szCs w:val="28"/>
        </w:rPr>
        <w:t>R</w:t>
      </w:r>
      <w:r w:rsidR="00824AD1" w:rsidRPr="000D3D6C">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1</m:t>
            </m:r>
          </m:sub>
        </m:sSub>
        <m:r>
          <m:rPr>
            <m:sty m:val="p"/>
          </m:rPr>
          <w:rPr>
            <w:rFonts w:ascii="Cambria Math" w:hAnsi="Cambria Math" w:hint="eastAsia"/>
            <w:sz w:val="22"/>
            <w:szCs w:val="28"/>
          </w:rPr>
          <m:t>,</m:t>
        </m:r>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sz w:val="22"/>
                <w:szCs w:val="28"/>
              </w:rPr>
              <m:t>G</m:t>
            </m:r>
          </m:e>
          <m:sub>
            <m:r>
              <m:rPr>
                <m:sty m:val="p"/>
              </m:rPr>
              <w:rPr>
                <w:rFonts w:ascii="Cambria Math" w:hAnsi="Cambria Math"/>
                <w:sz w:val="22"/>
                <w:szCs w:val="28"/>
              </w:rPr>
              <m:t>2</m:t>
            </m:r>
          </m:sub>
        </m:sSub>
      </m:oMath>
      <w:r w:rsidR="00824AD1" w:rsidRPr="000D3D6C">
        <w:rPr>
          <w:rFonts w:hint="eastAsia"/>
          <w:sz w:val="22"/>
          <w:szCs w:val="28"/>
        </w:rPr>
        <w:t>）</w:t>
      </w:r>
      <w:r w:rsidR="009650D9" w:rsidRPr="000D3D6C">
        <w:rPr>
          <w:rFonts w:hint="eastAsia"/>
          <w:sz w:val="22"/>
          <w:szCs w:val="28"/>
        </w:rPr>
        <w:t>c</w:t>
      </w:r>
      <w:r w:rsidR="009650D9" w:rsidRPr="000D3D6C">
        <w:rPr>
          <w:sz w:val="22"/>
          <w:szCs w:val="28"/>
        </w:rPr>
        <w:t>orrelation with the similarity measure between the two most similar variables in the two categories.</w:t>
      </w:r>
    </w:p>
    <w:p w:rsidR="00760D16" w:rsidRPr="00131625" w:rsidRDefault="0070701D" w:rsidP="00760D16">
      <w:pPr>
        <w:rPr>
          <w:sz w:val="24"/>
          <w:szCs w:val="28"/>
        </w:rPr>
      </w:pPr>
      <w:r w:rsidRPr="00F843A5">
        <w:rPr>
          <w:b/>
          <w:sz w:val="24"/>
        </w:rPr>
        <w:t>Step3:</w:t>
      </w:r>
      <w:r w:rsidRPr="00F843A5">
        <w:rPr>
          <w:sz w:val="24"/>
        </w:rPr>
        <w:t xml:space="preserve"> </w:t>
      </w:r>
      <w:r w:rsidR="009650D9" w:rsidRPr="00131625">
        <w:rPr>
          <w:sz w:val="22"/>
        </w:rPr>
        <w:t>Correlation analysis of Ohia's 149 people's census social economic data indicators is conducted, and a correlation coefficient table between various factors is obtained.</w:t>
      </w:r>
    </w:p>
    <w:p w:rsidR="00D72E5B" w:rsidRDefault="00D72E5B" w:rsidP="00D72E5B">
      <w:pPr>
        <w:jc w:val="center"/>
        <w:rPr>
          <w:sz w:val="28"/>
          <w:szCs w:val="28"/>
        </w:rPr>
      </w:pPr>
      <w:r w:rsidRPr="002136BE">
        <w:rPr>
          <w:b/>
          <w:kern w:val="0"/>
          <w:sz w:val="22"/>
          <w:szCs w:val="22"/>
        </w:rPr>
        <w:t>T</w:t>
      </w:r>
      <w:r w:rsidRPr="002136BE">
        <w:rPr>
          <w:rFonts w:hint="eastAsia"/>
          <w:b/>
          <w:kern w:val="0"/>
          <w:sz w:val="22"/>
          <w:szCs w:val="22"/>
        </w:rPr>
        <w:t>able</w:t>
      </w:r>
      <w:r>
        <w:rPr>
          <w:rFonts w:hint="eastAsia"/>
          <w:b/>
          <w:kern w:val="0"/>
          <w:sz w:val="22"/>
          <w:szCs w:val="22"/>
        </w:rPr>
        <w:t>1</w:t>
      </w:r>
      <w:r w:rsidRPr="002136BE">
        <w:rPr>
          <w:b/>
          <w:kern w:val="0"/>
          <w:sz w:val="22"/>
          <w:szCs w:val="22"/>
        </w:rPr>
        <w:t>.</w:t>
      </w:r>
      <w:r w:rsidRPr="00D72E5B">
        <w:t xml:space="preserve"> </w:t>
      </w:r>
      <w:r w:rsidRPr="00D72E5B">
        <w:rPr>
          <w:b/>
          <w:kern w:val="0"/>
          <w:sz w:val="22"/>
          <w:szCs w:val="22"/>
        </w:rPr>
        <w:t>Table of correlation of 149 analytical indicators</w:t>
      </w:r>
    </w:p>
    <w:tbl>
      <w:tblPr>
        <w:tblStyle w:val="af"/>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Default="00D72E5B" w:rsidP="00D72E5B">
            <w:pPr>
              <w:jc w:val="center"/>
              <w:rPr>
                <w:sz w:val="28"/>
                <w:szCs w:val="28"/>
              </w:rPr>
            </w:pPr>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147</m:t>
                    </m:r>
                  </m:sub>
                </m:sSub>
              </m:oMath>
            </m:oMathPara>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48</m:t>
                    </m:r>
                  </m:sub>
                </m:sSub>
              </m:oMath>
            </m:oMathPara>
          </w:p>
        </w:tc>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49</m:t>
                    </m:r>
                  </m:sub>
                </m:sSub>
              </m:oMath>
            </m:oMathPara>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r>
      <w:tr w:rsidR="00D72E5B" w:rsidTr="00D72E5B">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7</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8</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r>
      <w:tr w:rsidR="00D72E5B" w:rsidTr="00D72E5B">
        <w:tc>
          <w:tcPr>
            <w:tcW w:w="1037" w:type="dxa"/>
          </w:tcPr>
          <w:p w:rsidR="00D72E5B" w:rsidRDefault="00ED48A8"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c>
          <w:tcPr>
            <w:tcW w:w="1037" w:type="dxa"/>
          </w:tcPr>
          <w:p w:rsidR="00D72E5B" w:rsidRDefault="00D72E5B" w:rsidP="00D72E5B">
            <w:pPr>
              <w:jc w:val="center"/>
              <w:rPr>
                <w:sz w:val="28"/>
                <w:szCs w:val="28"/>
              </w:rPr>
            </w:pPr>
            <w:r>
              <w:rPr>
                <w:rFonts w:hint="eastAsia"/>
                <w:sz w:val="28"/>
                <w:szCs w:val="28"/>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9650D9" w:rsidRDefault="0070701D" w:rsidP="00D72E5B">
      <w:pPr>
        <w:rPr>
          <w:noProof/>
          <w:sz w:val="28"/>
          <w:szCs w:val="28"/>
        </w:rPr>
      </w:pPr>
      <w:r w:rsidRPr="00F843A5">
        <w:rPr>
          <w:b/>
          <w:sz w:val="24"/>
        </w:rPr>
        <w:t>Step4:</w:t>
      </w:r>
      <w:r w:rsidR="009650D9">
        <w:rPr>
          <w:noProof/>
          <w:sz w:val="28"/>
          <w:szCs w:val="28"/>
        </w:rPr>
        <w:t xml:space="preserve"> </w:t>
      </w:r>
      <w:r w:rsidR="009650D9" w:rsidRPr="00131625">
        <w:rPr>
          <w:noProof/>
          <w:sz w:val="22"/>
          <w:szCs w:val="28"/>
        </w:rPr>
        <w:t>The 149 variables were systematically clustered by the maximum coefficient method.The classification results are shown in Fig. 3.</w:t>
      </w:r>
    </w:p>
    <w:p w:rsidR="00D72E5B" w:rsidRDefault="00D72E5B" w:rsidP="00D72E5B">
      <w:pPr>
        <w:rPr>
          <w:sz w:val="28"/>
          <w:szCs w:val="28"/>
        </w:rPr>
      </w:pPr>
      <w:r>
        <w:rPr>
          <w:noProof/>
          <w:sz w:val="28"/>
          <w:szCs w:val="28"/>
        </w:rPr>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D60BDA" w:rsidRDefault="009650D9" w:rsidP="00D60BDA">
      <w:pPr>
        <w:rPr>
          <w:sz w:val="28"/>
          <w:szCs w:val="28"/>
        </w:rPr>
      </w:pPr>
      <w:r w:rsidRPr="00131625">
        <w:rPr>
          <w:rFonts w:hint="eastAsia"/>
          <w:sz w:val="22"/>
          <w:szCs w:val="22"/>
        </w:rPr>
        <w:t>U</w:t>
      </w:r>
      <w:r w:rsidRPr="00131625">
        <w:rPr>
          <w:sz w:val="22"/>
          <w:szCs w:val="22"/>
        </w:rPr>
        <w:t xml:space="preserve">se </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sub>
        </m:sSub>
      </m:oMath>
      <w:r w:rsidR="00D60BDA" w:rsidRPr="00131625">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2</m:t>
            </m:r>
          </m:sub>
        </m:sSub>
      </m:oMath>
      <w:r w:rsidR="00D60BDA" w:rsidRPr="00131625">
        <w:rPr>
          <w:rFonts w:hint="eastAsia"/>
          <w:sz w:val="22"/>
          <w:szCs w:val="22"/>
        </w:rPr>
        <w:t>,</w:t>
      </w:r>
      <w:r w:rsidR="00D60BDA" w:rsidRPr="00131625">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9</m:t>
            </m:r>
          </m:sub>
        </m:sSub>
        <m:r>
          <m:rPr>
            <m:sty m:val="p"/>
          </m:rPr>
          <w:rPr>
            <w:rFonts w:ascii="Cambria Math" w:hAnsi="Cambria Math"/>
            <w:sz w:val="22"/>
            <w:szCs w:val="22"/>
          </w:rPr>
          <m:t>to represent each node on the cluster map, and recordΩ</m:t>
        </m:r>
      </m:oMath>
      <w:proofErr w:type="gramStart"/>
      <w:r w:rsidR="00D60BDA" w:rsidRPr="00131625">
        <w:rPr>
          <w:rFonts w:hint="eastAsia"/>
          <w:sz w:val="22"/>
          <w:szCs w:val="22"/>
        </w:rPr>
        <w:t>={</w:t>
      </w:r>
      <w:proofErr w:type="gramEnd"/>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sub>
        </m:sSub>
      </m:oMath>
      <w:r w:rsidR="00D60BDA" w:rsidRPr="00131625">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2</m:t>
            </m:r>
          </m:sub>
        </m:sSub>
      </m:oMath>
      <w:r w:rsidR="00D60BDA" w:rsidRPr="00131625">
        <w:rPr>
          <w:rFonts w:hint="eastAsia"/>
          <w:sz w:val="22"/>
          <w:szCs w:val="22"/>
        </w:rPr>
        <w:t>,</w:t>
      </w:r>
      <w:r w:rsidR="00D60BDA" w:rsidRPr="00131625">
        <w:rPr>
          <w:sz w:val="22"/>
          <w:szCs w:val="22"/>
        </w:rPr>
        <w:t>…</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9</m:t>
            </m:r>
          </m:sub>
        </m:sSub>
      </m:oMath>
      <w:r w:rsidR="00D60BDA" w:rsidRPr="00131625">
        <w:rPr>
          <w:rFonts w:hint="eastAsia"/>
          <w:sz w:val="22"/>
          <w:szCs w:val="22"/>
        </w:rPr>
        <w:t>}</w:t>
      </w:r>
      <w:r w:rsidRPr="00131625">
        <w:rPr>
          <w:rFonts w:hint="eastAsia"/>
          <w:sz w:val="22"/>
          <w:szCs w:val="22"/>
        </w:rPr>
        <w:t>.</w:t>
      </w:r>
    </w:p>
    <w:p w:rsidR="009650D9" w:rsidRPr="009650D9" w:rsidRDefault="009650D9" w:rsidP="009650D9">
      <w:pPr>
        <w:jc w:val="left"/>
        <w:rPr>
          <w:sz w:val="22"/>
          <w:szCs w:val="22"/>
        </w:rPr>
      </w:pPr>
      <w:r w:rsidRPr="0061494C">
        <w:rPr>
          <w:sz w:val="22"/>
          <w:szCs w:val="22"/>
        </w:rPr>
        <w:t>When the distance value ƒ=2, it is divided into five categories, namely</w:t>
      </w:r>
    </w:p>
    <w:p w:rsidR="00D60BDA" w:rsidRPr="00131625" w:rsidRDefault="00ED48A8" w:rsidP="00D60BDA">
      <w:pPr>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D60BDA" w:rsidRPr="00131625">
        <w:rPr>
          <w:rFonts w:hint="eastAsia"/>
          <w:sz w:val="22"/>
          <w:szCs w:val="22"/>
        </w:rPr>
        <w:t>=</w:t>
      </w:r>
      <w:r w:rsidR="00D60BDA" w:rsidRPr="00131625">
        <w:rPr>
          <w:sz w:val="22"/>
          <w:szCs w:val="22"/>
        </w:rPr>
        <w:t>{</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39,</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41</m:t>
                </m:r>
              </m:sub>
            </m:sSub>
            <m:r>
              <w:rPr>
                <w:rFonts w:ascii="Cambria Math" w:hAnsi="Cambria Math"/>
                <w:sz w:val="22"/>
                <w:szCs w:val="22"/>
              </w:rPr>
              <m:t>,</m:t>
            </m:r>
            <m:r>
              <w:rPr>
                <w:rFonts w:ascii="Cambria Math" w:hAnsi="Cambria Math" w:hint="eastAsia"/>
                <w:sz w:val="22"/>
                <w:szCs w:val="22"/>
              </w:rPr>
              <m:t>w</m:t>
            </m:r>
          </m:e>
          <m:sub>
            <m:r>
              <w:rPr>
                <w:rFonts w:ascii="Cambria Math" w:hAnsi="Cambria Math"/>
                <w:sz w:val="22"/>
                <w:szCs w:val="22"/>
              </w:rPr>
              <m:t>42</m:t>
            </m:r>
          </m:sub>
        </m:sSub>
      </m:oMath>
      <w:r w:rsidR="00D60BDA" w:rsidRPr="00131625">
        <w:rPr>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oMath>
      <w:r w:rsidR="00D60BDA" w:rsidRPr="00131625">
        <w:rPr>
          <w:rFonts w:hint="eastAsia"/>
          <w:sz w:val="22"/>
          <w:szCs w:val="22"/>
        </w:rPr>
        <w:t>=</w:t>
      </w:r>
      <w:r w:rsidR="00D60BDA" w:rsidRPr="00131625">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16</m:t>
            </m:r>
          </m:sub>
        </m:sSub>
      </m:oMath>
      <w:r w:rsidR="00D60BDA" w:rsidRPr="00131625">
        <w:rPr>
          <w:sz w:val="22"/>
          <w:szCs w:val="22"/>
        </w:rPr>
        <w:t>}</w:t>
      </w:r>
    </w:p>
    <w:p w:rsidR="00D60BDA" w:rsidRPr="00131625" w:rsidRDefault="00ED48A8" w:rsidP="00D60BDA">
      <w:pPr>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3</m:t>
            </m:r>
          </m:sub>
        </m:sSub>
      </m:oMath>
      <w:r w:rsidR="00D60BDA" w:rsidRPr="00131625">
        <w:rPr>
          <w:rFonts w:hint="eastAsia"/>
          <w:sz w:val="22"/>
          <w:szCs w:val="22"/>
        </w:rPr>
        <w:t>=</w:t>
      </w:r>
      <w:r w:rsidR="00D60BDA" w:rsidRPr="00131625">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115,</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m:t>
            </m:r>
            <m:r>
              <w:rPr>
                <w:rFonts w:ascii="Cambria Math" w:hAnsi="Cambria Math" w:hint="eastAsia"/>
                <w:sz w:val="22"/>
                <w:szCs w:val="22"/>
              </w:rPr>
              <m:t>3</m:t>
            </m:r>
          </m:sub>
        </m:sSub>
        <m:r>
          <w:rPr>
            <w:rFonts w:ascii="Cambria Math" w:hAnsi="Cambria Math" w:hint="eastAsia"/>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136</m:t>
            </m:r>
          </m:sub>
        </m:sSub>
      </m:oMath>
      <w:r w:rsidR="00D60BDA" w:rsidRPr="00131625">
        <w:rPr>
          <w:sz w:val="22"/>
          <w:szCs w:val="22"/>
        </w:rPr>
        <w:t>},</w:t>
      </w:r>
    </w:p>
    <w:p w:rsidR="00D60BDA" w:rsidRPr="00131625" w:rsidRDefault="00ED48A8" w:rsidP="00D60BDA">
      <w:pPr>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4</m:t>
            </m:r>
          </m:sub>
        </m:sSub>
      </m:oMath>
      <w:r w:rsidR="00D60BDA" w:rsidRPr="00131625">
        <w:rPr>
          <w:rFonts w:hint="eastAsia"/>
          <w:sz w:val="22"/>
          <w:szCs w:val="22"/>
        </w:rPr>
        <w:t>=</w:t>
      </w:r>
      <w:r w:rsidR="00D60BDA" w:rsidRPr="00131625">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108,</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134,</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104</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83</m:t>
            </m:r>
          </m:sub>
        </m:sSub>
        <m:r>
          <w:rPr>
            <w:rFonts w:ascii="Cambria Math" w:hAnsi="Cambria Math"/>
            <w:sz w:val="22"/>
            <w:szCs w:val="22"/>
          </w:rPr>
          <m:t>,</m:t>
        </m:r>
      </m:oMath>
    </w:p>
    <w:p w:rsidR="00D60BDA" w:rsidRPr="00131625" w:rsidRDefault="00D60BDA" w:rsidP="00D60BDA">
      <w:pPr>
        <w:rPr>
          <w:sz w:val="22"/>
          <w:szCs w:val="22"/>
        </w:rPr>
      </w:pPr>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97</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87</m:t>
            </m:r>
          </m:sub>
        </m:sSub>
      </m:oMath>
      <w:r w:rsidRPr="00131625">
        <w:rPr>
          <w:rFonts w:hint="eastAsia"/>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139</m:t>
            </m:r>
          </m:sub>
        </m:sSub>
      </m:oMath>
      <w:r w:rsidRPr="00131625">
        <w:rPr>
          <w:sz w:val="22"/>
          <w:szCs w:val="22"/>
        </w:rPr>
        <w:t>}</w:t>
      </w:r>
    </w:p>
    <w:p w:rsidR="00D60BDA" w:rsidRPr="00131625" w:rsidRDefault="00ED48A8" w:rsidP="00D60BDA">
      <w:pPr>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5</m:t>
            </m:r>
          </m:sub>
        </m:sSub>
      </m:oMath>
      <w:proofErr w:type="gramStart"/>
      <w:r w:rsidR="00D60BDA" w:rsidRPr="00131625">
        <w:rPr>
          <w:rFonts w:hint="eastAsia"/>
          <w:sz w:val="22"/>
          <w:szCs w:val="22"/>
        </w:rPr>
        <w:t>=</w:t>
      </w:r>
      <w:r w:rsidR="00D60BDA" w:rsidRPr="00131625">
        <w:rPr>
          <w:sz w:val="22"/>
          <w:szCs w:val="22"/>
        </w:rPr>
        <w:t>{</w:t>
      </w:r>
      <w:proofErr w:type="gramEnd"/>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76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hint="eastAsia"/>
                <w:sz w:val="22"/>
                <w:szCs w:val="22"/>
              </w:rPr>
              <m:t>58</m:t>
            </m:r>
            <m:r>
              <w:rPr>
                <w:rFonts w:ascii="Cambria Math" w:hAnsi="Cambria Math"/>
                <w:sz w:val="22"/>
                <w:szCs w:val="22"/>
              </w:rPr>
              <m:t>,</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130,</m:t>
            </m:r>
          </m:sub>
        </m:sSub>
        <m:r>
          <m:rPr>
            <m:sty m:val="p"/>
          </m:rPr>
          <w:rPr>
            <w:rFonts w:ascii="Cambria Math" w:hAnsi="Cambria Math"/>
            <w:sz w:val="22"/>
            <w:szCs w:val="22"/>
          </w:rPr>
          <m:t>…</m:t>
        </m:r>
      </m:oMath>
      <w:r w:rsidR="00D60BDA" w:rsidRPr="00131625">
        <w:rPr>
          <w:sz w:val="22"/>
          <w:szCs w:val="22"/>
        </w:rPr>
        <w:t xml:space="preserve">} </w:t>
      </w:r>
      <w:r w:rsidR="00D60BDA" w:rsidRPr="00131625">
        <w:rPr>
          <w:rFonts w:hint="eastAsia"/>
          <w:sz w:val="22"/>
          <w:szCs w:val="22"/>
        </w:rPr>
        <w:t>，</w:t>
      </w:r>
      <w:r w:rsidR="009650D9" w:rsidRPr="00131625">
        <w:rPr>
          <w:rFonts w:hint="eastAsia"/>
          <w:sz w:val="22"/>
          <w:szCs w:val="22"/>
        </w:rPr>
        <w:t>a</w:t>
      </w:r>
      <w:r w:rsidR="009650D9" w:rsidRPr="00131625">
        <w:rPr>
          <w:sz w:val="22"/>
          <w:szCs w:val="22"/>
        </w:rPr>
        <w:t xml:space="preserve">mong this </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5</m:t>
            </m:r>
          </m:sub>
        </m:sSub>
      </m:oMath>
      <w:r w:rsidR="00D60BDA" w:rsidRPr="00131625">
        <w:rPr>
          <w:rFonts w:hint="eastAsia"/>
          <w:sz w:val="22"/>
          <w:szCs w:val="22"/>
        </w:rPr>
        <w:t>=</w:t>
      </w:r>
      <m:oMath>
        <m:r>
          <m:rPr>
            <m:sty m:val="p"/>
          </m:rPr>
          <w:rPr>
            <w:rFonts w:ascii="Cambria Math" w:hAnsi="Cambria Math"/>
            <w:sz w:val="22"/>
            <w:szCs w:val="22"/>
          </w:rPr>
          <m:t>Ω</m:t>
        </m:r>
      </m:oMath>
      <w:r w:rsidR="00D60BDA" w:rsidRPr="00131625">
        <w:rPr>
          <w:rFonts w:hint="eastAsia"/>
          <w:sz w:val="22"/>
          <w:szCs w:val="22"/>
        </w:rPr>
        <w:t>-</w:t>
      </w:r>
      <w:r w:rsidR="00D60BDA" w:rsidRPr="00131625">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D60BDA" w:rsidRPr="00131625">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2</m:t>
            </m:r>
          </m:sub>
        </m:sSub>
      </m:oMath>
      <w:r w:rsidR="00D60BDA" w:rsidRPr="00131625">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3</m:t>
            </m:r>
          </m:sub>
        </m:sSub>
      </m:oMath>
      <w:r w:rsidR="00D60BDA" w:rsidRPr="00131625">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4</m:t>
            </m:r>
          </m:sub>
        </m:sSub>
      </m:oMath>
      <w:r w:rsidR="00D60BDA" w:rsidRPr="00131625">
        <w:rPr>
          <w:rFonts w:hint="eastAsia"/>
          <w:sz w:val="22"/>
          <w:szCs w:val="22"/>
        </w:rPr>
        <w:t>）</w:t>
      </w:r>
      <w:r w:rsidR="00D60BDA" w:rsidRPr="00131625">
        <w:rPr>
          <w:rFonts w:hint="eastAsia"/>
          <w:sz w:val="22"/>
          <w:szCs w:val="22"/>
        </w:rPr>
        <w:t>.</w:t>
      </w:r>
    </w:p>
    <w:p w:rsidR="009650D9" w:rsidRPr="0061494C" w:rsidRDefault="009650D9" w:rsidP="009650D9">
      <w:pPr>
        <w:jc w:val="left"/>
        <w:rPr>
          <w:sz w:val="22"/>
          <w:szCs w:val="28"/>
        </w:rPr>
      </w:pPr>
      <w:r w:rsidRPr="0061494C">
        <w:rPr>
          <w:sz w:val="22"/>
          <w:szCs w:val="28"/>
        </w:rPr>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w:t>
      </w:r>
      <w:proofErr w:type="gramStart"/>
      <w:r w:rsidRPr="0061494C">
        <w:rPr>
          <w:sz w:val="22"/>
          <w:szCs w:val="28"/>
        </w:rPr>
        <w:t>So</w:t>
      </w:r>
      <w:proofErr w:type="gramEnd"/>
      <w:r w:rsidRPr="0061494C">
        <w:rPr>
          <w:sz w:val="22"/>
          <w:szCs w:val="28"/>
        </w:rPr>
        <w:t xml:space="preserve"> we select 5 analytical indicators from 149 indicators, which are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9650D9" w:rsidRPr="009650D9" w:rsidRDefault="009650D9" w:rsidP="00D60BDA">
      <w:pPr>
        <w:rPr>
          <w:sz w:val="28"/>
          <w:szCs w:val="28"/>
        </w:rPr>
      </w:pPr>
    </w:p>
    <w:p w:rsidR="00D60BDA" w:rsidRPr="00ED48A8" w:rsidRDefault="00D60BDA" w:rsidP="00ED48A8">
      <w:pPr>
        <w:jc w:val="left"/>
        <w:rPr>
          <w:sz w:val="22"/>
          <w:szCs w:val="28"/>
        </w:rPr>
      </w:pPr>
      <w:r w:rsidRPr="00ED48A8">
        <w:rPr>
          <w:rFonts w:hint="eastAsia"/>
          <w:sz w:val="22"/>
          <w:szCs w:val="28"/>
        </w:rPr>
        <w:t>（</w:t>
      </w:r>
      <w:r w:rsidRPr="00ED48A8">
        <w:rPr>
          <w:rFonts w:hint="eastAsia"/>
          <w:sz w:val="22"/>
          <w:szCs w:val="28"/>
        </w:rPr>
        <w:t>2</w:t>
      </w:r>
      <w:r w:rsidRPr="00ED48A8">
        <w:rPr>
          <w:rFonts w:hint="eastAsia"/>
          <w:sz w:val="22"/>
          <w:szCs w:val="28"/>
        </w:rPr>
        <w:t>）</w:t>
      </w:r>
      <w:r w:rsidR="001E24B8" w:rsidRPr="00ED48A8">
        <w:rPr>
          <w:sz w:val="22"/>
          <w:szCs w:val="28"/>
        </w:rPr>
        <w:t>Related analysis</w:t>
      </w:r>
    </w:p>
    <w:p w:rsidR="001E24B8" w:rsidRPr="00ED48A8" w:rsidRDefault="001E24B8" w:rsidP="00ED48A8">
      <w:pPr>
        <w:jc w:val="left"/>
        <w:rPr>
          <w:sz w:val="22"/>
          <w:szCs w:val="28"/>
        </w:rPr>
      </w:pPr>
      <w:r w:rsidRPr="00ED48A8">
        <w:rPr>
          <w:sz w:val="22"/>
          <w:szCs w:val="28"/>
        </w:rPr>
        <w:lastRenderedPageBreak/>
        <w:t>Now we have a correlation analysis between the relationship between the analysis indicators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r>
          <w:rPr>
            <w:rFonts w:ascii="Cambria Math" w:hAnsi="Cambria Math"/>
            <w:sz w:val="22"/>
            <w:szCs w:val="28"/>
          </w:rPr>
          <m:t>,</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ED48A8">
        <w:rPr>
          <w:rFonts w:hint="eastAsia"/>
          <w:sz w:val="22"/>
          <w:szCs w:val="28"/>
        </w:rPr>
        <w:t xml:space="preserve"> ,</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88</m:t>
            </m:r>
          </m:sub>
        </m:sSub>
      </m:oMath>
      <w:r w:rsidRPr="00ED48A8">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113</m:t>
            </m:r>
          </m:sub>
        </m:sSub>
      </m:oMath>
      <w:r w:rsidRPr="00ED48A8">
        <w:rPr>
          <w:sz w:val="22"/>
          <w:szCs w:val="28"/>
        </w:rPr>
        <w:t>) and the number of Aka drug transmissions (y).</w:t>
      </w:r>
    </w:p>
    <w:p w:rsidR="00F61D47" w:rsidRPr="00F61D47" w:rsidRDefault="00F61D47" w:rsidP="00F61D47">
      <w:pPr>
        <w:jc w:val="center"/>
        <w:rPr>
          <w:sz w:val="22"/>
          <w:szCs w:val="22"/>
        </w:rPr>
      </w:pPr>
      <w:r w:rsidRPr="00F61D47">
        <w:rPr>
          <w:sz w:val="22"/>
          <w:szCs w:val="22"/>
        </w:rPr>
        <w:t>Table2. Ohia's five evaluation indicators and the total number of patients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217"/>
        <w:gridCol w:w="1217"/>
        <w:gridCol w:w="1217"/>
        <w:gridCol w:w="1217"/>
        <w:gridCol w:w="1217"/>
        <w:gridCol w:w="1217"/>
        <w:gridCol w:w="1217"/>
      </w:tblGrid>
      <w:tr w:rsidR="006C6097" w:rsidTr="007F30F4">
        <w:tc>
          <w:tcPr>
            <w:tcW w:w="1217" w:type="dxa"/>
            <w:tcBorders>
              <w:top w:val="single" w:sz="4" w:space="0" w:color="auto"/>
              <w:bottom w:val="single" w:sz="4" w:space="0" w:color="auto"/>
            </w:tcBorders>
          </w:tcPr>
          <w:p w:rsidR="006C6097" w:rsidRPr="00F70AC0" w:rsidRDefault="006C6097" w:rsidP="00F70AC0">
            <w:pPr>
              <w:jc w:val="center"/>
              <w:rPr>
                <w:sz w:val="26"/>
                <w:szCs w:val="26"/>
              </w:rPr>
            </w:pP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010</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011</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012</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w:t>
            </w:r>
            <w:r w:rsidRPr="00F70AC0">
              <w:rPr>
                <w:rFonts w:hint="eastAsia"/>
                <w:sz w:val="26"/>
                <w:szCs w:val="26"/>
              </w:rPr>
              <w:t>3</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014</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015</w:t>
            </w:r>
          </w:p>
        </w:tc>
        <w:tc>
          <w:tcPr>
            <w:tcW w:w="1217" w:type="dxa"/>
            <w:tcBorders>
              <w:top w:val="single" w:sz="4" w:space="0" w:color="auto"/>
              <w:bottom w:val="single" w:sz="4" w:space="0" w:color="auto"/>
            </w:tcBorders>
          </w:tcPr>
          <w:p w:rsidR="006C6097" w:rsidRPr="00F70AC0" w:rsidRDefault="006C6097" w:rsidP="00F70AC0">
            <w:pPr>
              <w:jc w:val="center"/>
              <w:rPr>
                <w:sz w:val="26"/>
                <w:szCs w:val="26"/>
              </w:rPr>
            </w:pPr>
            <w:r w:rsidRPr="00F70AC0">
              <w:rPr>
                <w:rFonts w:hint="eastAsia"/>
                <w:sz w:val="26"/>
                <w:szCs w:val="26"/>
              </w:rPr>
              <w:t>2</w:t>
            </w:r>
            <w:r w:rsidRPr="00F70AC0">
              <w:rPr>
                <w:sz w:val="26"/>
                <w:szCs w:val="26"/>
              </w:rPr>
              <w:t>016</w:t>
            </w:r>
          </w:p>
        </w:tc>
      </w:tr>
      <w:tr w:rsidR="006C6097" w:rsidTr="007F30F4">
        <w:tc>
          <w:tcPr>
            <w:tcW w:w="1217" w:type="dxa"/>
            <w:tcBorders>
              <w:top w:val="single" w:sz="4" w:space="0" w:color="auto"/>
            </w:tcBorders>
          </w:tcPr>
          <w:p w:rsidR="006C6097" w:rsidRPr="00F70AC0" w:rsidRDefault="00ED48A8"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15</m:t>
                    </m:r>
                  </m:sub>
                </m:sSub>
              </m:oMath>
            </m:oMathPara>
          </w:p>
        </w:tc>
        <w:tc>
          <w:tcPr>
            <w:tcW w:w="1217" w:type="dxa"/>
            <w:tcBorders>
              <w:top w:val="single" w:sz="4" w:space="0" w:color="auto"/>
            </w:tcBorders>
          </w:tcPr>
          <w:p w:rsidR="006C6097" w:rsidRPr="00F70AC0" w:rsidRDefault="00E82220" w:rsidP="00F70AC0">
            <w:pPr>
              <w:jc w:val="center"/>
              <w:rPr>
                <w:sz w:val="26"/>
                <w:szCs w:val="26"/>
              </w:rPr>
            </w:pPr>
            <w:r w:rsidRPr="00F70AC0">
              <w:rPr>
                <w:rFonts w:hint="eastAsia"/>
                <w:sz w:val="26"/>
                <w:szCs w:val="26"/>
              </w:rPr>
              <w:t>2</w:t>
            </w:r>
            <w:r w:rsidRPr="00F70AC0">
              <w:rPr>
                <w:sz w:val="26"/>
                <w:szCs w:val="26"/>
              </w:rPr>
              <w:t>21.3</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18.81</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21.37</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22.57</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21.32</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20.85</w:t>
            </w:r>
          </w:p>
        </w:tc>
        <w:tc>
          <w:tcPr>
            <w:tcW w:w="1217" w:type="dxa"/>
            <w:tcBorders>
              <w:top w:val="single" w:sz="4" w:space="0" w:color="auto"/>
            </w:tcBorders>
          </w:tcPr>
          <w:p w:rsidR="006C6097" w:rsidRPr="00F70AC0" w:rsidRDefault="007F30F4" w:rsidP="00F70AC0">
            <w:pPr>
              <w:jc w:val="center"/>
              <w:rPr>
                <w:sz w:val="26"/>
                <w:szCs w:val="26"/>
              </w:rPr>
            </w:pPr>
            <w:r w:rsidRPr="00F70AC0">
              <w:rPr>
                <w:rFonts w:hint="eastAsia"/>
                <w:sz w:val="26"/>
                <w:szCs w:val="26"/>
              </w:rPr>
              <w:t>2</w:t>
            </w:r>
            <w:r w:rsidRPr="00F70AC0">
              <w:rPr>
                <w:sz w:val="26"/>
                <w:szCs w:val="26"/>
              </w:rPr>
              <w:t>20.63</w:t>
            </w:r>
          </w:p>
        </w:tc>
      </w:tr>
      <w:tr w:rsidR="006C6097" w:rsidTr="007F30F4">
        <w:tc>
          <w:tcPr>
            <w:tcW w:w="1217" w:type="dxa"/>
          </w:tcPr>
          <w:p w:rsidR="006C6097" w:rsidRPr="00F70AC0" w:rsidRDefault="00ED48A8"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42</m:t>
                    </m:r>
                  </m:sub>
                </m:sSub>
              </m:oMath>
            </m:oMathPara>
          </w:p>
        </w:tc>
        <w:tc>
          <w:tcPr>
            <w:tcW w:w="1217" w:type="dxa"/>
          </w:tcPr>
          <w:p w:rsidR="006C6097" w:rsidRPr="00F70AC0" w:rsidRDefault="007F30F4" w:rsidP="00F70AC0">
            <w:pPr>
              <w:jc w:val="center"/>
              <w:rPr>
                <w:sz w:val="26"/>
                <w:szCs w:val="26"/>
              </w:rPr>
            </w:pPr>
            <w:r w:rsidRPr="00F70AC0">
              <w:rPr>
                <w:rFonts w:hint="eastAsia"/>
                <w:sz w:val="26"/>
                <w:szCs w:val="26"/>
              </w:rPr>
              <w:t>1</w:t>
            </w:r>
            <w:r w:rsidR="00F61D47" w:rsidRPr="00F70AC0">
              <w:rPr>
                <w:sz w:val="26"/>
                <w:szCs w:val="26"/>
              </w:rPr>
              <w:t>30349</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29855</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53278</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25586</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45998</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39586</w:t>
            </w:r>
          </w:p>
        </w:tc>
        <w:tc>
          <w:tcPr>
            <w:tcW w:w="1217" w:type="dxa"/>
          </w:tcPr>
          <w:p w:rsidR="006C6097" w:rsidRPr="00F70AC0" w:rsidRDefault="00F61D47" w:rsidP="00F70AC0">
            <w:pPr>
              <w:jc w:val="center"/>
              <w:rPr>
                <w:sz w:val="26"/>
                <w:szCs w:val="26"/>
              </w:rPr>
            </w:pPr>
            <w:r w:rsidRPr="00F70AC0">
              <w:rPr>
                <w:rFonts w:hint="eastAsia"/>
                <w:sz w:val="26"/>
                <w:szCs w:val="26"/>
              </w:rPr>
              <w:t>1</w:t>
            </w:r>
            <w:r w:rsidRPr="00F70AC0">
              <w:rPr>
                <w:sz w:val="26"/>
                <w:szCs w:val="26"/>
              </w:rPr>
              <w:t>435</w:t>
            </w:r>
            <w:r w:rsidRPr="00F70AC0">
              <w:rPr>
                <w:rFonts w:hint="eastAsia"/>
                <w:sz w:val="26"/>
                <w:szCs w:val="26"/>
              </w:rPr>
              <w:t>739</w:t>
            </w:r>
          </w:p>
        </w:tc>
      </w:tr>
      <w:tr w:rsidR="006C6097" w:rsidTr="007F30F4">
        <w:tc>
          <w:tcPr>
            <w:tcW w:w="1217" w:type="dxa"/>
          </w:tcPr>
          <w:p w:rsidR="006C6097" w:rsidRPr="00F70AC0" w:rsidRDefault="00ED48A8" w:rsidP="00F70AC0">
            <w:pPr>
              <w:jc w:val="center"/>
              <w:rPr>
                <w:sz w:val="26"/>
                <w:szCs w:val="26"/>
              </w:rPr>
            </w:pPr>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64</m:t>
                  </m:r>
                </m:sub>
              </m:sSub>
            </m:oMath>
            <w:r w:rsidR="00E82220" w:rsidRPr="00F70AC0">
              <w:rPr>
                <w:rFonts w:hint="eastAsia"/>
                <w:sz w:val="26"/>
                <w:szCs w:val="26"/>
              </w:rPr>
              <w:t>,</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53782</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50359</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30349</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26298</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23940</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22551</w:t>
            </w:r>
          </w:p>
        </w:tc>
        <w:tc>
          <w:tcPr>
            <w:tcW w:w="1217" w:type="dxa"/>
          </w:tcPr>
          <w:p w:rsidR="006C6097" w:rsidRPr="00F70AC0" w:rsidRDefault="007F30F4" w:rsidP="00F70AC0">
            <w:pPr>
              <w:jc w:val="center"/>
              <w:rPr>
                <w:sz w:val="26"/>
                <w:szCs w:val="26"/>
              </w:rPr>
            </w:pPr>
            <w:r w:rsidRPr="00F70AC0">
              <w:rPr>
                <w:rFonts w:hint="eastAsia"/>
                <w:sz w:val="26"/>
                <w:szCs w:val="26"/>
              </w:rPr>
              <w:t>1</w:t>
            </w:r>
            <w:r w:rsidRPr="00F70AC0">
              <w:rPr>
                <w:sz w:val="26"/>
                <w:szCs w:val="26"/>
              </w:rPr>
              <w:t>21848</w:t>
            </w:r>
          </w:p>
        </w:tc>
      </w:tr>
      <w:tr w:rsidR="006C6097" w:rsidTr="007F30F4">
        <w:tc>
          <w:tcPr>
            <w:tcW w:w="1217" w:type="dxa"/>
          </w:tcPr>
          <w:p w:rsidR="006C6097" w:rsidRPr="00F70AC0" w:rsidRDefault="00ED48A8"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88</m:t>
                    </m:r>
                  </m:sub>
                </m:sSub>
              </m:oMath>
            </m:oMathPara>
          </w:p>
        </w:tc>
        <w:tc>
          <w:tcPr>
            <w:tcW w:w="1217" w:type="dxa"/>
          </w:tcPr>
          <w:p w:rsidR="006C6097" w:rsidRPr="00F70AC0" w:rsidRDefault="00F61D47" w:rsidP="00F70AC0">
            <w:pPr>
              <w:jc w:val="center"/>
              <w:rPr>
                <w:sz w:val="26"/>
                <w:szCs w:val="26"/>
              </w:rPr>
            </w:pPr>
            <w:r w:rsidRPr="00F70AC0">
              <w:rPr>
                <w:rFonts w:hint="eastAsia"/>
                <w:sz w:val="26"/>
                <w:szCs w:val="26"/>
              </w:rPr>
              <w:t>78425</w:t>
            </w:r>
          </w:p>
        </w:tc>
        <w:tc>
          <w:tcPr>
            <w:tcW w:w="1217" w:type="dxa"/>
          </w:tcPr>
          <w:p w:rsidR="006C6097" w:rsidRPr="00F70AC0" w:rsidRDefault="00F61D47" w:rsidP="00F70AC0">
            <w:pPr>
              <w:jc w:val="center"/>
              <w:rPr>
                <w:sz w:val="26"/>
                <w:szCs w:val="26"/>
              </w:rPr>
            </w:pPr>
            <w:r w:rsidRPr="00F70AC0">
              <w:rPr>
                <w:rFonts w:hint="eastAsia"/>
                <w:sz w:val="26"/>
                <w:szCs w:val="26"/>
              </w:rPr>
              <w:t>79963</w:t>
            </w:r>
          </w:p>
        </w:tc>
        <w:tc>
          <w:tcPr>
            <w:tcW w:w="1217" w:type="dxa"/>
          </w:tcPr>
          <w:p w:rsidR="006C6097" w:rsidRPr="00F70AC0" w:rsidRDefault="00F61D47" w:rsidP="00F70AC0">
            <w:pPr>
              <w:jc w:val="center"/>
              <w:rPr>
                <w:sz w:val="26"/>
                <w:szCs w:val="26"/>
              </w:rPr>
            </w:pPr>
            <w:r w:rsidRPr="00F70AC0">
              <w:rPr>
                <w:rFonts w:hint="eastAsia"/>
                <w:sz w:val="26"/>
                <w:szCs w:val="26"/>
              </w:rPr>
              <w:t>84566</w:t>
            </w:r>
          </w:p>
        </w:tc>
        <w:tc>
          <w:tcPr>
            <w:tcW w:w="1217" w:type="dxa"/>
          </w:tcPr>
          <w:p w:rsidR="006C6097" w:rsidRPr="00F70AC0" w:rsidRDefault="00F61D47" w:rsidP="00F70AC0">
            <w:pPr>
              <w:jc w:val="center"/>
              <w:rPr>
                <w:sz w:val="26"/>
                <w:szCs w:val="26"/>
              </w:rPr>
            </w:pPr>
            <w:r w:rsidRPr="00F70AC0">
              <w:rPr>
                <w:rFonts w:hint="eastAsia"/>
                <w:sz w:val="26"/>
                <w:szCs w:val="26"/>
              </w:rPr>
              <w:t>81626</w:t>
            </w:r>
          </w:p>
        </w:tc>
        <w:tc>
          <w:tcPr>
            <w:tcW w:w="1217" w:type="dxa"/>
          </w:tcPr>
          <w:p w:rsidR="006C6097" w:rsidRPr="00F70AC0" w:rsidRDefault="00F61D47" w:rsidP="00F70AC0">
            <w:pPr>
              <w:jc w:val="center"/>
              <w:rPr>
                <w:sz w:val="26"/>
                <w:szCs w:val="26"/>
              </w:rPr>
            </w:pPr>
            <w:r w:rsidRPr="00F70AC0">
              <w:rPr>
                <w:rFonts w:hint="eastAsia"/>
                <w:sz w:val="26"/>
                <w:szCs w:val="26"/>
              </w:rPr>
              <w:t>92519</w:t>
            </w:r>
          </w:p>
        </w:tc>
        <w:tc>
          <w:tcPr>
            <w:tcW w:w="1217" w:type="dxa"/>
          </w:tcPr>
          <w:p w:rsidR="006C6097" w:rsidRPr="00F70AC0" w:rsidRDefault="00F61D47" w:rsidP="00F70AC0">
            <w:pPr>
              <w:jc w:val="center"/>
              <w:rPr>
                <w:sz w:val="26"/>
                <w:szCs w:val="26"/>
              </w:rPr>
            </w:pPr>
            <w:r w:rsidRPr="00F70AC0">
              <w:rPr>
                <w:rFonts w:hint="eastAsia"/>
                <w:sz w:val="26"/>
                <w:szCs w:val="26"/>
              </w:rPr>
              <w:t>86580</w:t>
            </w:r>
          </w:p>
        </w:tc>
        <w:tc>
          <w:tcPr>
            <w:tcW w:w="1217" w:type="dxa"/>
          </w:tcPr>
          <w:p w:rsidR="006C6097" w:rsidRPr="00F70AC0" w:rsidRDefault="00F61D47" w:rsidP="00F70AC0">
            <w:pPr>
              <w:jc w:val="center"/>
              <w:rPr>
                <w:sz w:val="26"/>
                <w:szCs w:val="26"/>
              </w:rPr>
            </w:pPr>
            <w:r w:rsidRPr="00F70AC0">
              <w:rPr>
                <w:rFonts w:hint="eastAsia"/>
                <w:sz w:val="26"/>
                <w:szCs w:val="26"/>
              </w:rPr>
              <w:t>90673</w:t>
            </w:r>
          </w:p>
        </w:tc>
      </w:tr>
      <w:tr w:rsidR="006C6097" w:rsidTr="007F30F4">
        <w:tc>
          <w:tcPr>
            <w:tcW w:w="1217" w:type="dxa"/>
          </w:tcPr>
          <w:p w:rsidR="006C6097" w:rsidRPr="00F70AC0" w:rsidRDefault="00ED48A8" w:rsidP="00F70AC0">
            <w:pPr>
              <w:jc w:val="center"/>
              <w:rPr>
                <w:sz w:val="26"/>
                <w:szCs w:val="26"/>
              </w:rPr>
            </w:pPr>
            <m:oMathPara>
              <m:oMath>
                <m:sSub>
                  <m:sSubPr>
                    <m:ctrlPr>
                      <w:rPr>
                        <w:rFonts w:ascii="Cambria Math" w:hAnsi="Cambria Math"/>
                        <w:sz w:val="26"/>
                        <w:szCs w:val="26"/>
                      </w:rPr>
                    </m:ctrlPr>
                  </m:sSubPr>
                  <m:e>
                    <m:r>
                      <w:rPr>
                        <w:rFonts w:ascii="Cambria Math" w:hAnsi="Cambria Math" w:hint="eastAsia"/>
                        <w:sz w:val="26"/>
                        <w:szCs w:val="26"/>
                      </w:rPr>
                      <m:t>x</m:t>
                    </m:r>
                  </m:e>
                  <m:sub>
                    <m:r>
                      <w:rPr>
                        <w:rFonts w:ascii="Cambria Math" w:hAnsi="Cambria Math"/>
                        <w:sz w:val="26"/>
                        <w:szCs w:val="26"/>
                      </w:rPr>
                      <m:t>113</m:t>
                    </m:r>
                  </m:sub>
                </m:sSub>
              </m:oMath>
            </m:oMathPara>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15914</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39454</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49903</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68771</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79239</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75437</w:t>
            </w:r>
          </w:p>
        </w:tc>
        <w:tc>
          <w:tcPr>
            <w:tcW w:w="1217" w:type="dxa"/>
          </w:tcPr>
          <w:p w:rsidR="006C6097" w:rsidRPr="00F70AC0" w:rsidRDefault="007F30F4" w:rsidP="00F70AC0">
            <w:pPr>
              <w:jc w:val="center"/>
              <w:rPr>
                <w:sz w:val="26"/>
                <w:szCs w:val="26"/>
              </w:rPr>
            </w:pPr>
            <w:r w:rsidRPr="00F70AC0">
              <w:rPr>
                <w:rFonts w:hint="eastAsia"/>
                <w:sz w:val="26"/>
                <w:szCs w:val="26"/>
              </w:rPr>
              <w:t>9</w:t>
            </w:r>
            <w:r w:rsidRPr="00F70AC0">
              <w:rPr>
                <w:sz w:val="26"/>
                <w:szCs w:val="26"/>
              </w:rPr>
              <w:t>12807</w:t>
            </w:r>
          </w:p>
        </w:tc>
      </w:tr>
      <w:tr w:rsidR="006C6097" w:rsidTr="007F30F4">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y</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7</w:t>
            </w:r>
            <w:r w:rsidRPr="00F70AC0">
              <w:rPr>
                <w:sz w:val="26"/>
                <w:szCs w:val="26"/>
              </w:rPr>
              <w:t>0999</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7</w:t>
            </w:r>
            <w:r w:rsidRPr="00F70AC0">
              <w:rPr>
                <w:sz w:val="26"/>
                <w:szCs w:val="26"/>
              </w:rPr>
              <w:t>1282</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8</w:t>
            </w:r>
            <w:r w:rsidRPr="00F70AC0">
              <w:rPr>
                <w:sz w:val="26"/>
                <w:szCs w:val="26"/>
              </w:rPr>
              <w:t>5415</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9</w:t>
            </w:r>
            <w:r w:rsidRPr="00F70AC0">
              <w:rPr>
                <w:sz w:val="26"/>
                <w:szCs w:val="26"/>
              </w:rPr>
              <w:t>3747</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01423</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09150</w:t>
            </w:r>
          </w:p>
        </w:tc>
        <w:tc>
          <w:tcPr>
            <w:tcW w:w="1217" w:type="dxa"/>
            <w:tcBorders>
              <w:bottom w:val="single" w:sz="4" w:space="0" w:color="auto"/>
            </w:tcBorders>
          </w:tcPr>
          <w:p w:rsidR="006C6097" w:rsidRPr="00F70AC0" w:rsidRDefault="00E82220" w:rsidP="00F70AC0">
            <w:pPr>
              <w:jc w:val="center"/>
              <w:rPr>
                <w:sz w:val="26"/>
                <w:szCs w:val="26"/>
              </w:rPr>
            </w:pPr>
            <w:r w:rsidRPr="00F70AC0">
              <w:rPr>
                <w:rFonts w:hint="eastAsia"/>
                <w:sz w:val="26"/>
                <w:szCs w:val="26"/>
              </w:rPr>
              <w:t>1</w:t>
            </w:r>
            <w:r w:rsidRPr="00F70AC0">
              <w:rPr>
                <w:sz w:val="26"/>
                <w:szCs w:val="26"/>
              </w:rPr>
              <w:t>15276</w:t>
            </w:r>
          </w:p>
        </w:tc>
      </w:tr>
    </w:tbl>
    <w:p w:rsidR="00316111" w:rsidRPr="00131625" w:rsidRDefault="00316111" w:rsidP="00131625">
      <w:pPr>
        <w:adjustRightInd w:val="0"/>
        <w:snapToGrid w:val="0"/>
        <w:rPr>
          <w:rFonts w:eastAsiaTheme="minorEastAsia"/>
          <w:kern w:val="0"/>
          <w:sz w:val="22"/>
          <w:szCs w:val="22"/>
        </w:rPr>
      </w:pPr>
      <w:r w:rsidRPr="00131625">
        <w:rPr>
          <w:b/>
          <w:sz w:val="22"/>
          <w:szCs w:val="22"/>
        </w:rPr>
        <w:t>Step1:</w:t>
      </w:r>
      <w:r w:rsidR="001E24B8" w:rsidRPr="00131625">
        <w:rPr>
          <w:rFonts w:eastAsiaTheme="minorEastAsia"/>
          <w:kern w:val="0"/>
          <w:sz w:val="22"/>
          <w:szCs w:val="22"/>
        </w:rPr>
        <w:t xml:space="preserve"> Calculate the average of five analytical indicators and the number of Aka drug transmissions</w:t>
      </w:r>
    </w:p>
    <w:bookmarkStart w:id="34" w:name="_Hlk531507656"/>
    <w:p w:rsidR="00316111" w:rsidRPr="00131625" w:rsidRDefault="00ED48A8" w:rsidP="00316111">
      <w:pPr>
        <w:jc w:val="center"/>
        <w:rPr>
          <w:sz w:val="22"/>
          <w:szCs w:val="22"/>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hint="eastAsia"/>
                    <w:sz w:val="22"/>
                    <w:szCs w:val="22"/>
                  </w:rPr>
                  <m:t>42</m:t>
                </m:r>
              </m:sub>
            </m:sSub>
          </m:e>
        </m:acc>
      </m:oMath>
      <w:r w:rsidR="00316111" w:rsidRPr="00131625">
        <w:rPr>
          <w:rFonts w:hint="eastAsia"/>
          <w:sz w:val="22"/>
          <w:szCs w:val="22"/>
        </w:rPr>
        <w:t>,</w:t>
      </w:r>
      <m:oMath>
        <m:r>
          <m:rPr>
            <m:sty m:val="p"/>
          </m:rPr>
          <w:rPr>
            <w:rFonts w:ascii="Cambria Math" w:hAnsi="Cambria Math"/>
            <w:sz w:val="22"/>
            <w:szCs w:val="22"/>
          </w:rPr>
          <m:t xml:space="preserve">  </m:t>
        </m:r>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hint="eastAsia"/>
                    <w:sz w:val="22"/>
                    <w:szCs w:val="22"/>
                  </w:rPr>
                  <m:t>15</m:t>
                </m:r>
              </m:sub>
            </m:sSub>
          </m:e>
        </m:acc>
      </m:oMath>
      <w:r w:rsidR="00316111" w:rsidRPr="00131625">
        <w:rPr>
          <w:rFonts w:hint="eastAsia"/>
          <w:sz w:val="22"/>
          <w:szCs w:val="22"/>
        </w:rPr>
        <w:t>,</w:t>
      </w:r>
      <m:oMath>
        <m:r>
          <m:rPr>
            <m:sty m:val="p"/>
          </m:rPr>
          <w:rPr>
            <w:rFonts w:ascii="Cambria Math" w:hAnsi="Cambria Math"/>
            <w:sz w:val="22"/>
            <w:szCs w:val="22"/>
          </w:rPr>
          <m:t xml:space="preserve">  </m:t>
        </m:r>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hint="eastAsia"/>
                    <w:sz w:val="22"/>
                    <w:szCs w:val="22"/>
                  </w:rPr>
                  <m:t>113</m:t>
                </m:r>
              </m:sub>
            </m:sSub>
          </m:e>
        </m:acc>
      </m:oMath>
      <w:r w:rsidR="00316111" w:rsidRPr="00131625">
        <w:rPr>
          <w:rFonts w:hint="eastAsia"/>
          <w:sz w:val="22"/>
          <w:szCs w:val="22"/>
        </w:rPr>
        <w:t>,</w:t>
      </w:r>
      <m:oMath>
        <m:r>
          <m:rPr>
            <m:sty m:val="p"/>
          </m:rPr>
          <w:rPr>
            <w:rFonts w:ascii="Cambria Math" w:hAnsi="Cambria Math"/>
            <w:sz w:val="22"/>
            <w:szCs w:val="22"/>
          </w:rPr>
          <m:t xml:space="preserve">  </m:t>
        </m:r>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hint="eastAsia"/>
                    <w:sz w:val="22"/>
                    <w:szCs w:val="22"/>
                  </w:rPr>
                  <m:t>88</m:t>
                </m:r>
              </m:sub>
            </m:sSub>
          </m:e>
        </m:acc>
      </m:oMath>
      <w:r w:rsidR="00316111" w:rsidRPr="00131625">
        <w:rPr>
          <w:rFonts w:hint="eastAsia"/>
          <w:sz w:val="22"/>
          <w:szCs w:val="22"/>
        </w:rPr>
        <w:t>,</w:t>
      </w:r>
      <m:oMath>
        <m:r>
          <m:rPr>
            <m:sty m:val="p"/>
          </m:rPr>
          <w:rPr>
            <w:rFonts w:ascii="Cambria Math" w:hAnsi="Cambria Math"/>
            <w:sz w:val="22"/>
            <w:szCs w:val="22"/>
          </w:rPr>
          <m:t xml:space="preserve"> </m:t>
        </m:r>
        <m:acc>
          <m:accPr>
            <m:chr m:val="̅"/>
            <m:ctrlPr>
              <w:rPr>
                <w:rFonts w:ascii="Cambria Math" w:hAnsi="Cambria Math"/>
                <w:sz w:val="22"/>
                <w:szCs w:val="22"/>
              </w:rPr>
            </m:ctrlPr>
          </m:accPr>
          <m:e>
            <m:sSub>
              <m:sSubPr>
                <m:ctrlPr>
                  <w:rPr>
                    <w:rFonts w:ascii="Cambria Math" w:hAnsi="Cambria Math"/>
                    <w:sz w:val="22"/>
                    <w:szCs w:val="22"/>
                  </w:rPr>
                </m:ctrlPr>
              </m:sSubPr>
              <m:e>
                <m:r>
                  <m:rPr>
                    <m:sty m:val="p"/>
                  </m:rPr>
                  <w:rPr>
                    <w:rFonts w:ascii="Cambria Math" w:hAnsi="Cambria Math"/>
                    <w:sz w:val="22"/>
                    <w:szCs w:val="22"/>
                  </w:rPr>
                  <m:t xml:space="preserve"> </m:t>
                </m:r>
                <m:r>
                  <w:rPr>
                    <w:rFonts w:ascii="Cambria Math" w:hAnsi="Cambria Math"/>
                    <w:sz w:val="22"/>
                    <w:szCs w:val="22"/>
                  </w:rPr>
                  <m:t>x</m:t>
                </m:r>
              </m:e>
              <m:sub>
                <m:r>
                  <m:rPr>
                    <m:sty m:val="p"/>
                  </m:rPr>
                  <w:rPr>
                    <w:rFonts w:ascii="Cambria Math" w:hAnsi="Cambria Math" w:hint="eastAsia"/>
                    <w:sz w:val="22"/>
                    <w:szCs w:val="22"/>
                  </w:rPr>
                  <m:t>64</m:t>
                </m:r>
              </m:sub>
            </m:sSub>
          </m:e>
        </m:acc>
      </m:oMath>
      <w:r w:rsidR="00316111" w:rsidRPr="00131625">
        <w:rPr>
          <w:rFonts w:hint="eastAsia"/>
          <w:sz w:val="22"/>
          <w:szCs w:val="22"/>
        </w:rPr>
        <w:t>,</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y</m:t>
            </m:r>
          </m:e>
        </m:acc>
      </m:oMath>
    </w:p>
    <w:p w:rsidR="00316111" w:rsidRPr="00131625" w:rsidRDefault="00316111" w:rsidP="00316111">
      <w:pPr>
        <w:widowControl/>
        <w:rPr>
          <w:sz w:val="22"/>
          <w:szCs w:val="22"/>
        </w:rPr>
      </w:pPr>
      <w:r w:rsidRPr="00131625">
        <w:rPr>
          <w:b/>
          <w:sz w:val="22"/>
          <w:szCs w:val="22"/>
        </w:rPr>
        <w:t>Step2:</w:t>
      </w:r>
      <w:r w:rsidRPr="00131625">
        <w:rPr>
          <w:rFonts w:hint="eastAsia"/>
          <w:sz w:val="22"/>
          <w:szCs w:val="22"/>
        </w:rPr>
        <w:t xml:space="preserve"> </w:t>
      </w:r>
      <w:r w:rsidR="001E24B8" w:rsidRPr="00131625">
        <w:rPr>
          <w:sz w:val="22"/>
          <w:szCs w:val="22"/>
        </w:rPr>
        <w:t>Calculate the Person correlation coefficient using the formula</w:t>
      </w:r>
    </w:p>
    <w:p w:rsidR="00316111" w:rsidRPr="00131625" w:rsidRDefault="00316111" w:rsidP="001E24B8">
      <w:pPr>
        <w:ind w:firstLineChars="1300" w:firstLine="2860"/>
        <w:rPr>
          <w:sz w:val="22"/>
          <w:szCs w:val="22"/>
        </w:rPr>
      </w:pPr>
      <m:oMath>
        <m:r>
          <w:rPr>
            <w:rFonts w:ascii="Cambria Math" w:hAnsi="Cambria Math"/>
            <w:sz w:val="22"/>
            <w:szCs w:val="22"/>
          </w:rPr>
          <m:t>r</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1</m:t>
            </m:r>
          </m:sub>
        </m:sSub>
        <m:r>
          <m:rPr>
            <m:sty m:val="p"/>
          </m:rP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=1</m:t>
                </m:r>
              </m:sub>
              <m:sup>
                <m:r>
                  <w:rPr>
                    <w:rFonts w:ascii="Cambria Math" w:hAnsi="Cambria Math"/>
                    <w:sz w:val="22"/>
                    <w:szCs w:val="22"/>
                  </w:rPr>
                  <m:t>n</m:t>
                </m:r>
              </m:sup>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acc>
              </m:e>
            </m:nary>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m:rPr>
                    <m:sty m:val="p"/>
                  </m:rPr>
                  <w:rPr>
                    <w:rFonts w:ascii="Cambria Math" w:hAnsi="Cambria Math"/>
                    <w:sz w:val="22"/>
                    <w:szCs w:val="22"/>
                  </w:rPr>
                  <m:t>1</m:t>
                </m:r>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m:rPr>
                    <m:sty m:val="p"/>
                  </m:rPr>
                  <w:rPr>
                    <w:rFonts w:ascii="Cambria Math" w:hAnsi="Cambria Math" w:hint="eastAsia"/>
                    <w:sz w:val="22"/>
                    <w:szCs w:val="22"/>
                  </w:rPr>
                  <m:t>y</m:t>
                </m:r>
              </m:e>
            </m:acc>
            <m:r>
              <m:rPr>
                <m:sty m:val="p"/>
              </m:rPr>
              <w:rPr>
                <w:rFonts w:ascii="Cambria Math" w:hAnsi="Cambria Math"/>
                <w:sz w:val="22"/>
                <w:szCs w:val="22"/>
              </w:rPr>
              <m:t>)</m:t>
            </m:r>
          </m:num>
          <m:den>
            <m:rad>
              <m:radPr>
                <m:degHide m:val="1"/>
                <m:ctrlPr>
                  <w:rPr>
                    <w:rFonts w:ascii="Cambria Math" w:hAnsi="Cambria Math"/>
                    <w:sz w:val="22"/>
                    <w:szCs w:val="22"/>
                  </w:rPr>
                </m:ctrlPr>
              </m:radPr>
              <m:deg/>
              <m:e>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acc>
                        <m:r>
                          <m:rPr>
                            <m:sty m:val="p"/>
                          </m:rPr>
                          <w:rPr>
                            <w:rFonts w:ascii="Cambria Math" w:hAnsi="Cambria Math"/>
                            <w:sz w:val="22"/>
                            <w:szCs w:val="22"/>
                          </w:rPr>
                          <m:t>)</m:t>
                        </m:r>
                      </m:e>
                      <m:sup>
                        <m:r>
                          <m:rPr>
                            <m:sty m:val="p"/>
                          </m:rPr>
                          <w:rPr>
                            <w:rFonts w:ascii="Cambria Math" w:hAnsi="Cambria Math"/>
                            <w:sz w:val="22"/>
                            <w:szCs w:val="22"/>
                          </w:rPr>
                          <m:t>2</m:t>
                        </m:r>
                      </m:sup>
                    </m:sSup>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m:rPr>
                                    <m:sty m:val="p"/>
                                  </m:rP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r>
                      <m:rPr>
                        <m:sty m:val="p"/>
                      </m:rPr>
                      <w:rPr>
                        <w:rFonts w:ascii="Cambria Math" w:hAnsi="Cambria Math"/>
                        <w:sz w:val="22"/>
                        <w:szCs w:val="22"/>
                      </w:rPr>
                      <m:t xml:space="preserve">    </m:t>
                    </m:r>
                  </m:e>
                </m:nary>
              </m:e>
            </m:rad>
          </m:den>
        </m:f>
      </m:oMath>
      <w:r w:rsidR="00927AF4" w:rsidRPr="00131625">
        <w:rPr>
          <w:sz w:val="22"/>
          <w:szCs w:val="22"/>
        </w:rPr>
        <w:t xml:space="preserve">                         </w:t>
      </w:r>
      <w:r w:rsidR="00B16D3B" w:rsidRPr="00131625">
        <w:rPr>
          <w:sz w:val="22"/>
          <w:szCs w:val="22"/>
        </w:rPr>
        <w:t>(9)</w:t>
      </w:r>
      <w:r w:rsidR="001E24B8" w:rsidRPr="00131625">
        <w:rPr>
          <w:rFonts w:hint="eastAsia"/>
          <w:sz w:val="22"/>
          <w:szCs w:val="22"/>
        </w:rPr>
        <w:t xml:space="preserve"> </w:t>
      </w:r>
      <w:r w:rsidR="001E24B8" w:rsidRPr="00131625">
        <w:rPr>
          <w:sz w:val="22"/>
          <w:szCs w:val="22"/>
        </w:rPr>
        <w:t>Correlation coefficient table</w:t>
      </w:r>
    </w:p>
    <w:p w:rsidR="00CB0B9C" w:rsidRPr="00CB0B9C" w:rsidRDefault="00CB0B9C" w:rsidP="00CB0B9C">
      <w:pPr>
        <w:jc w:val="center"/>
        <w:rPr>
          <w:sz w:val="22"/>
          <w:szCs w:val="22"/>
        </w:rPr>
      </w:pPr>
      <w:r w:rsidRPr="00CB0B9C">
        <w:rPr>
          <w:rFonts w:hint="eastAsia"/>
          <w:sz w:val="22"/>
          <w:szCs w:val="22"/>
        </w:rPr>
        <w:t>T</w:t>
      </w:r>
      <w:r w:rsidRPr="00CB0B9C">
        <w:rPr>
          <w:sz w:val="22"/>
          <w:szCs w:val="22"/>
        </w:rPr>
        <w:t>able3. Correlation coefficient table</w:t>
      </w:r>
    </w:p>
    <w:tbl>
      <w:tblPr>
        <w:tblStyle w:val="af"/>
        <w:tblW w:w="0" w:type="auto"/>
        <w:tblBorders>
          <w:left w:val="none" w:sz="0" w:space="0" w:color="auto"/>
          <w:right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CB0B9C" w:rsidTr="00CB0B9C">
        <w:tc>
          <w:tcPr>
            <w:tcW w:w="1390" w:type="dxa"/>
          </w:tcPr>
          <w:p w:rsidR="00CB0B9C" w:rsidRPr="00C20C50" w:rsidRDefault="00CB0B9C" w:rsidP="00CB0B9C">
            <w:pPr>
              <w:jc w:val="left"/>
              <w:rPr>
                <w:sz w:val="24"/>
                <w:szCs w:val="24"/>
              </w:rPr>
            </w:pPr>
          </w:p>
        </w:tc>
        <w:tc>
          <w:tcPr>
            <w:tcW w:w="1391"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bookmarkStart w:id="35" w:name="_Hlk536493795"/>
        <w:tc>
          <w:tcPr>
            <w:tcW w:w="1391"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bookmarkEnd w:id="35"/>
          </w:p>
        </w:tc>
        <w:tc>
          <w:tcPr>
            <w:tcW w:w="1391"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CB0B9C" w:rsidP="00CB0B9C">
            <w:pPr>
              <w:jc w:val="center"/>
              <w:rPr>
                <w:sz w:val="24"/>
                <w:szCs w:val="24"/>
              </w:rPr>
            </w:pPr>
            <w:r w:rsidRPr="00C20C50">
              <w:rPr>
                <w:rFonts w:hint="eastAsia"/>
                <w:sz w:val="24"/>
                <w:szCs w:val="24"/>
              </w:rPr>
              <w:t>y</w:t>
            </w:r>
          </w:p>
        </w:tc>
      </w:tr>
      <w:tr w:rsidR="00CB0B9C" w:rsidTr="00CB0B9C">
        <w:tc>
          <w:tcPr>
            <w:tcW w:w="1390"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15</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42</m:t>
                    </m:r>
                  </m:sub>
                </m:sSub>
              </m:oMath>
            </m:oMathPara>
          </w:p>
        </w:tc>
        <w:tc>
          <w:tcPr>
            <w:tcW w:w="1391" w:type="dxa"/>
          </w:tcPr>
          <w:p w:rsidR="00CB0B9C" w:rsidRPr="00C20C50" w:rsidRDefault="00CB0B9C" w:rsidP="00CB0B9C">
            <w:pPr>
              <w:jc w:val="left"/>
              <w:rPr>
                <w:sz w:val="24"/>
                <w:szCs w:val="24"/>
              </w:rPr>
            </w:pPr>
            <w:r w:rsidRPr="00C20C50">
              <w:rPr>
                <w:rFonts w:hint="eastAsia"/>
                <w:sz w:val="24"/>
                <w:szCs w:val="24"/>
              </w:rPr>
              <w:t>-0.</w:t>
            </w:r>
            <w:r w:rsidR="001E24B8" w:rsidRPr="00C20C50">
              <w:rPr>
                <w:rFonts w:hint="eastAsia"/>
                <w:sz w:val="24"/>
                <w:szCs w:val="24"/>
              </w:rPr>
              <w:t>13401</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-0.43901</w:t>
            </w:r>
          </w:p>
        </w:tc>
        <w:tc>
          <w:tcPr>
            <w:tcW w:w="1391" w:type="dxa"/>
          </w:tcPr>
          <w:p w:rsidR="00CB0B9C" w:rsidRPr="00C20C50" w:rsidRDefault="001E24B8" w:rsidP="00CB0B9C">
            <w:pPr>
              <w:jc w:val="left"/>
              <w:rPr>
                <w:sz w:val="24"/>
                <w:szCs w:val="24"/>
              </w:rPr>
            </w:pPr>
            <w:r w:rsidRPr="00C20C50">
              <w:rPr>
                <w:rFonts w:hint="eastAsia"/>
                <w:sz w:val="24"/>
                <w:szCs w:val="24"/>
              </w:rPr>
              <w:t>-0.36292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88</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0.100381</w:t>
            </w:r>
          </w:p>
        </w:tc>
        <w:tc>
          <w:tcPr>
            <w:tcW w:w="1391" w:type="dxa"/>
          </w:tcPr>
          <w:p w:rsidR="00CB0B9C" w:rsidRPr="00C20C50" w:rsidRDefault="001E24B8" w:rsidP="00CB0B9C">
            <w:pPr>
              <w:jc w:val="left"/>
              <w:rPr>
                <w:sz w:val="24"/>
                <w:szCs w:val="24"/>
              </w:rPr>
            </w:pPr>
            <w:r w:rsidRPr="00C20C50">
              <w:rPr>
                <w:rFonts w:hint="eastAsia"/>
                <w:sz w:val="24"/>
                <w:szCs w:val="24"/>
              </w:rPr>
              <w:t>0.48748</w:t>
            </w:r>
          </w:p>
        </w:tc>
        <w:tc>
          <w:tcPr>
            <w:tcW w:w="1391" w:type="dxa"/>
          </w:tcPr>
          <w:p w:rsidR="00CB0B9C" w:rsidRPr="00C20C50" w:rsidRDefault="001E24B8" w:rsidP="00CB0B9C">
            <w:pPr>
              <w:jc w:val="left"/>
              <w:rPr>
                <w:sz w:val="24"/>
                <w:szCs w:val="24"/>
              </w:rPr>
            </w:pPr>
            <w:r w:rsidRPr="00C20C50">
              <w:rPr>
                <w:rFonts w:hint="eastAsia"/>
                <w:sz w:val="24"/>
                <w:szCs w:val="24"/>
              </w:rPr>
              <w:t>-0.8024</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ED48A8" w:rsidP="00CB0B9C">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113</m:t>
                    </m:r>
                  </m:sub>
                </m:sSub>
              </m:oMath>
            </m:oMathPara>
          </w:p>
        </w:tc>
        <w:tc>
          <w:tcPr>
            <w:tcW w:w="1391" w:type="dxa"/>
          </w:tcPr>
          <w:p w:rsidR="00CB0B9C" w:rsidRPr="00C20C50" w:rsidRDefault="001E24B8" w:rsidP="00CB0B9C">
            <w:pPr>
              <w:jc w:val="left"/>
              <w:rPr>
                <w:sz w:val="24"/>
                <w:szCs w:val="24"/>
              </w:rPr>
            </w:pPr>
            <w:r w:rsidRPr="00C20C50">
              <w:rPr>
                <w:rFonts w:hint="eastAsia"/>
                <w:sz w:val="24"/>
                <w:szCs w:val="24"/>
              </w:rPr>
              <w:t>0.328978</w:t>
            </w:r>
          </w:p>
        </w:tc>
        <w:tc>
          <w:tcPr>
            <w:tcW w:w="1391" w:type="dxa"/>
          </w:tcPr>
          <w:p w:rsidR="00CB0B9C" w:rsidRPr="00C20C50" w:rsidRDefault="001E24B8" w:rsidP="00CB0B9C">
            <w:pPr>
              <w:jc w:val="left"/>
              <w:rPr>
                <w:sz w:val="24"/>
                <w:szCs w:val="24"/>
              </w:rPr>
            </w:pPr>
            <w:r w:rsidRPr="00C20C50">
              <w:rPr>
                <w:rFonts w:hint="eastAsia"/>
                <w:sz w:val="24"/>
                <w:szCs w:val="24"/>
              </w:rPr>
              <w:t>-0.57424</w:t>
            </w:r>
          </w:p>
        </w:tc>
        <w:tc>
          <w:tcPr>
            <w:tcW w:w="1391" w:type="dxa"/>
          </w:tcPr>
          <w:p w:rsidR="00CB0B9C" w:rsidRPr="00C20C50" w:rsidRDefault="001E24B8" w:rsidP="00CB0B9C">
            <w:pPr>
              <w:jc w:val="left"/>
              <w:rPr>
                <w:sz w:val="24"/>
                <w:szCs w:val="24"/>
              </w:rPr>
            </w:pPr>
            <w:r w:rsidRPr="00C20C50">
              <w:rPr>
                <w:rFonts w:hint="eastAsia"/>
                <w:sz w:val="24"/>
                <w:szCs w:val="24"/>
              </w:rPr>
              <w:t>-0.51013</w:t>
            </w:r>
          </w:p>
        </w:tc>
        <w:tc>
          <w:tcPr>
            <w:tcW w:w="1391" w:type="dxa"/>
          </w:tcPr>
          <w:p w:rsidR="00CB0B9C" w:rsidRPr="00C20C50" w:rsidRDefault="001E24B8" w:rsidP="00CB0B9C">
            <w:pPr>
              <w:jc w:val="left"/>
              <w:rPr>
                <w:sz w:val="24"/>
                <w:szCs w:val="24"/>
              </w:rPr>
            </w:pPr>
            <w:r w:rsidRPr="00C20C50">
              <w:rPr>
                <w:rFonts w:hint="eastAsia"/>
                <w:sz w:val="24"/>
                <w:szCs w:val="24"/>
              </w:rPr>
              <w:t>0.298602</w:t>
            </w:r>
          </w:p>
        </w:tc>
        <w:tc>
          <w:tcPr>
            <w:tcW w:w="1391" w:type="dxa"/>
          </w:tcPr>
          <w:p w:rsidR="00CB0B9C" w:rsidRPr="00C20C50" w:rsidRDefault="001E24B8" w:rsidP="00CB0B9C">
            <w:pPr>
              <w:jc w:val="left"/>
              <w:rPr>
                <w:sz w:val="24"/>
                <w:szCs w:val="24"/>
              </w:rPr>
            </w:pPr>
            <w:r w:rsidRPr="00C20C50">
              <w:rPr>
                <w:rFonts w:hint="eastAsia"/>
                <w:sz w:val="24"/>
                <w:szCs w:val="24"/>
              </w:rPr>
              <w:t>1</w:t>
            </w:r>
          </w:p>
        </w:tc>
        <w:tc>
          <w:tcPr>
            <w:tcW w:w="1391" w:type="dxa"/>
          </w:tcPr>
          <w:p w:rsidR="00CB0B9C" w:rsidRPr="00C20C50" w:rsidRDefault="00CB0B9C" w:rsidP="00CB0B9C">
            <w:pPr>
              <w:jc w:val="left"/>
              <w:rPr>
                <w:sz w:val="24"/>
                <w:szCs w:val="24"/>
              </w:rPr>
            </w:pPr>
          </w:p>
        </w:tc>
      </w:tr>
      <w:tr w:rsidR="00CB0B9C" w:rsidTr="00CB0B9C">
        <w:tc>
          <w:tcPr>
            <w:tcW w:w="1390" w:type="dxa"/>
          </w:tcPr>
          <w:p w:rsidR="00CB0B9C" w:rsidRPr="00C20C50" w:rsidRDefault="00CB0B9C" w:rsidP="00CB0B9C">
            <w:pPr>
              <w:jc w:val="center"/>
              <w:rPr>
                <w:sz w:val="24"/>
                <w:szCs w:val="24"/>
              </w:rPr>
            </w:pPr>
            <w:r w:rsidRPr="00C20C50">
              <w:rPr>
                <w:rFonts w:hint="eastAsia"/>
                <w:sz w:val="24"/>
                <w:szCs w:val="24"/>
              </w:rPr>
              <w:t>y</w:t>
            </w:r>
          </w:p>
        </w:tc>
        <w:tc>
          <w:tcPr>
            <w:tcW w:w="1391" w:type="dxa"/>
          </w:tcPr>
          <w:p w:rsidR="00CB0B9C" w:rsidRPr="00C20C50" w:rsidRDefault="001E24B8" w:rsidP="00CB0B9C">
            <w:pPr>
              <w:jc w:val="left"/>
              <w:rPr>
                <w:sz w:val="24"/>
                <w:szCs w:val="24"/>
              </w:rPr>
            </w:pPr>
            <w:r w:rsidRPr="00C20C50">
              <w:rPr>
                <w:rFonts w:hint="eastAsia"/>
                <w:sz w:val="24"/>
                <w:szCs w:val="24"/>
              </w:rPr>
              <w:t>0.262012</w:t>
            </w:r>
          </w:p>
        </w:tc>
        <w:tc>
          <w:tcPr>
            <w:tcW w:w="1391" w:type="dxa"/>
          </w:tcPr>
          <w:p w:rsidR="00CB0B9C" w:rsidRPr="00C20C50" w:rsidRDefault="001E24B8" w:rsidP="00CB0B9C">
            <w:pPr>
              <w:jc w:val="left"/>
              <w:rPr>
                <w:sz w:val="24"/>
                <w:szCs w:val="24"/>
              </w:rPr>
            </w:pPr>
            <w:r w:rsidRPr="00C20C50">
              <w:rPr>
                <w:rFonts w:hint="eastAsia"/>
                <w:sz w:val="24"/>
                <w:szCs w:val="24"/>
              </w:rPr>
              <w:t>0.579961</w:t>
            </w:r>
          </w:p>
        </w:tc>
        <w:tc>
          <w:tcPr>
            <w:tcW w:w="1391" w:type="dxa"/>
          </w:tcPr>
          <w:p w:rsidR="00CB0B9C" w:rsidRPr="00C20C50" w:rsidRDefault="001E24B8" w:rsidP="00CB0B9C">
            <w:pPr>
              <w:jc w:val="left"/>
              <w:rPr>
                <w:sz w:val="24"/>
                <w:szCs w:val="24"/>
              </w:rPr>
            </w:pPr>
            <w:r w:rsidRPr="00C20C50">
              <w:rPr>
                <w:rFonts w:hint="eastAsia"/>
                <w:sz w:val="24"/>
                <w:szCs w:val="24"/>
              </w:rPr>
              <w:t>-0.92325</w:t>
            </w:r>
          </w:p>
        </w:tc>
        <w:tc>
          <w:tcPr>
            <w:tcW w:w="1391" w:type="dxa"/>
          </w:tcPr>
          <w:p w:rsidR="00CB0B9C" w:rsidRPr="00C20C50" w:rsidRDefault="001E24B8" w:rsidP="00CB0B9C">
            <w:pPr>
              <w:jc w:val="left"/>
              <w:rPr>
                <w:sz w:val="24"/>
                <w:szCs w:val="24"/>
              </w:rPr>
            </w:pPr>
            <w:r w:rsidRPr="00C20C50">
              <w:rPr>
                <w:rFonts w:hint="eastAsia"/>
                <w:sz w:val="24"/>
                <w:szCs w:val="24"/>
              </w:rPr>
              <w:t>0.732652</w:t>
            </w:r>
          </w:p>
        </w:tc>
        <w:tc>
          <w:tcPr>
            <w:tcW w:w="1391" w:type="dxa"/>
          </w:tcPr>
          <w:p w:rsidR="00CB0B9C" w:rsidRPr="00C20C50" w:rsidRDefault="001E24B8" w:rsidP="00CB0B9C">
            <w:pPr>
              <w:jc w:val="left"/>
              <w:rPr>
                <w:sz w:val="24"/>
                <w:szCs w:val="24"/>
              </w:rPr>
            </w:pPr>
            <w:r w:rsidRPr="00C20C50">
              <w:rPr>
                <w:rFonts w:hint="eastAsia"/>
                <w:sz w:val="24"/>
                <w:szCs w:val="24"/>
              </w:rPr>
              <w:t>0.284207</w:t>
            </w:r>
          </w:p>
        </w:tc>
        <w:tc>
          <w:tcPr>
            <w:tcW w:w="1391" w:type="dxa"/>
          </w:tcPr>
          <w:p w:rsidR="00CB0B9C" w:rsidRPr="00C20C50" w:rsidRDefault="001E24B8" w:rsidP="00CB0B9C">
            <w:pPr>
              <w:jc w:val="left"/>
              <w:rPr>
                <w:sz w:val="24"/>
                <w:szCs w:val="24"/>
              </w:rPr>
            </w:pPr>
            <w:r w:rsidRPr="00C20C50">
              <w:rPr>
                <w:rFonts w:hint="eastAsia"/>
                <w:sz w:val="24"/>
                <w:szCs w:val="24"/>
              </w:rPr>
              <w:t>1</w:t>
            </w:r>
          </w:p>
        </w:tc>
      </w:tr>
    </w:tbl>
    <w:p w:rsidR="007C5F99" w:rsidRDefault="007C5F99" w:rsidP="00801F91">
      <w:pPr>
        <w:pStyle w:val="ad"/>
        <w:rPr>
          <w:rFonts w:ascii="Times New Roman" w:hAnsi="Times New Roman" w:cs="Times New Roman"/>
        </w:rPr>
      </w:pPr>
      <w:bookmarkStart w:id="36" w:name="_Toc471658500"/>
      <w:bookmarkEnd w:id="3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36"/>
    </w:p>
    <w:p w:rsidR="00E57E50" w:rsidRDefault="00C20C50" w:rsidP="00575A92">
      <w:pPr>
        <w:rPr>
          <w:sz w:val="24"/>
          <w:szCs w:val="24"/>
        </w:rPr>
      </w:pPr>
      <w:r>
        <w:rPr>
          <w:rFonts w:hint="eastAsia"/>
        </w:rPr>
        <w:t>1</w:t>
      </w:r>
      <w:r>
        <w:rPr>
          <w:rFonts w:hint="eastAsia"/>
        </w:rPr>
        <w:t>）</w:t>
      </w:r>
      <w:r w:rsidR="00E57E50">
        <w:t>I</w:t>
      </w:r>
      <w:r w:rsidR="00E57E50">
        <w:rPr>
          <w:rFonts w:hint="eastAsia"/>
        </w:rPr>
        <w:t>t</w:t>
      </w:r>
      <w:r w:rsidR="00E57E50">
        <w:t xml:space="preserve"> c</w:t>
      </w:r>
      <w:r w:rsidR="00E57E50" w:rsidRPr="00E57E50">
        <w:t>an be seen from the correlation coefficient table</w:t>
      </w:r>
      <w:r w:rsidR="00E57E50">
        <w:t xml:space="preserve"> </w:t>
      </w:r>
      <m:oMath>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w:t>
      </w:r>
      <w:r w:rsidR="00E57E50">
        <w:t xml:space="preserve"> </w:t>
      </w:r>
      <w:r>
        <w:t>-0.92325,</w:t>
      </w:r>
      <w:r w:rsidR="00E57E50">
        <w:t xml:space="preserve"> </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r</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64</m:t>
                    </m:r>
                  </m:sub>
                </m:sSub>
              </m:e>
            </m:acc>
          </m:sub>
        </m:sSub>
        <m:r>
          <w:rPr>
            <w:rFonts w:ascii="Cambria Math" w:hAnsi="Cambria Math"/>
          </w:rPr>
          <m:t>y</m:t>
        </m:r>
      </m:oMath>
      <w:r>
        <w:rPr>
          <w:rFonts w:hint="eastAsia"/>
        </w:rPr>
        <w:t>|&gt;0.8,so</w:t>
      </w:r>
      <w:r w:rsidR="00E57E50">
        <w:rPr>
          <w:sz w:val="24"/>
          <w:szCs w:val="24"/>
        </w:rPr>
        <w:t xml:space="preserve"> </w:t>
      </w:r>
      <w:r w:rsidR="00E57E50" w:rsidRPr="00E57E50">
        <w:rPr>
          <w:sz w:val="24"/>
          <w:szCs w:val="24"/>
        </w:rPr>
        <w:t xml:space="preserve">there is a high correlation and a negative correlation between </w:t>
      </w:r>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6</m:t>
            </m:r>
            <m:r>
              <w:rPr>
                <w:rFonts w:ascii="Cambria Math" w:hAnsi="Cambria Math"/>
                <w:sz w:val="24"/>
                <w:szCs w:val="24"/>
              </w:rPr>
              <m:t>4</m:t>
            </m:r>
          </m:sub>
        </m:sSub>
      </m:oMath>
      <w:r w:rsidR="00E57E50" w:rsidRPr="00E57E50">
        <w:rPr>
          <w:sz w:val="24"/>
          <w:szCs w:val="24"/>
        </w:rPr>
        <w:t xml:space="preserve"> and y.</w:t>
      </w:r>
      <w:r w:rsidR="00630076" w:rsidRPr="00630076">
        <w:t xml:space="preserve"> </w:t>
      </w:r>
      <w:r w:rsidR="00630076" w:rsidRPr="00630076">
        <w:rPr>
          <w:sz w:val="24"/>
          <w:szCs w:val="24"/>
        </w:rPr>
        <w:t>According to the analysis, the number of patients in Ohia increases as people's education level decreases.</w:t>
      </w:r>
    </w:p>
    <w:p w:rsidR="009D781A" w:rsidRPr="009D781A" w:rsidRDefault="00630076" w:rsidP="009D781A">
      <w:pPr>
        <w:rPr>
          <w:sz w:val="24"/>
          <w:szCs w:val="24"/>
        </w:rPr>
      </w:pPr>
      <w:r>
        <w:rPr>
          <w:rFonts w:hint="eastAsia"/>
          <w:sz w:val="24"/>
          <w:szCs w:val="24"/>
        </w:rPr>
        <w:t>2)</w:t>
      </w:r>
      <w:r w:rsidR="009D781A">
        <w:rPr>
          <w:rFonts w:hint="eastAsia"/>
          <w:sz w:val="24"/>
          <w:szCs w:val="24"/>
        </w:rPr>
        <w:t xml:space="preserve"> </w:t>
      </w:r>
      <w:r w:rsidR="009D781A" w:rsidRPr="008F6F1C">
        <w:rPr>
          <w:sz w:val="22"/>
          <w:szCs w:val="22"/>
        </w:rPr>
        <w:t>Further analysis of the reasons, the total number of patients changes with the degree of education of the population, probably because people will consciously reject Aka drugs as their cognitive level increases. At this time, the infection rate λ will also decrease. In this case, the assumption that the infection rate λ is constant in the first differential equation model is incorrect. Therefore, we need to correct the model one.</w:t>
      </w:r>
    </w:p>
    <w:p w:rsidR="001A1464" w:rsidRPr="00ED48A8" w:rsidRDefault="001A1464" w:rsidP="009D781A">
      <w:pPr>
        <w:jc w:val="left"/>
        <w:rPr>
          <w:sz w:val="22"/>
          <w:szCs w:val="22"/>
        </w:rPr>
      </w:pPr>
      <w:r>
        <w:rPr>
          <w:rFonts w:hint="eastAsia"/>
          <w:sz w:val="24"/>
          <w:szCs w:val="24"/>
        </w:rPr>
        <w:t>3)</w:t>
      </w:r>
      <w:r w:rsidR="009D781A" w:rsidRPr="009D781A">
        <w:rPr>
          <w:sz w:val="22"/>
          <w:szCs w:val="22"/>
        </w:rPr>
        <w:t xml:space="preserve"> </w:t>
      </w:r>
      <w:r w:rsidR="009D781A" w:rsidRPr="008F6F1C">
        <w:rPr>
          <w:sz w:val="22"/>
          <w:szCs w:val="22"/>
        </w:rPr>
        <w:t>Correction of model one.</w:t>
      </w:r>
    </w:p>
    <w:p w:rsidR="001A1464" w:rsidRPr="00ED48A8" w:rsidRDefault="008F6556" w:rsidP="00575A92">
      <w:pPr>
        <w:rPr>
          <w:sz w:val="22"/>
          <w:szCs w:val="22"/>
        </w:rPr>
      </w:pPr>
      <w:r w:rsidRPr="00ED48A8">
        <w:rPr>
          <w:rFonts w:ascii="等线" w:eastAsia="等线" w:hAnsi="等线" w:hint="eastAsia"/>
          <w:sz w:val="22"/>
          <w:szCs w:val="22"/>
        </w:rPr>
        <w:t>①</w:t>
      </w:r>
      <w:r w:rsidR="00FC6E82" w:rsidRPr="00ED48A8">
        <w:rPr>
          <w:sz w:val="22"/>
          <w:szCs w:val="22"/>
        </w:rPr>
        <w:t xml:space="preserve"> </w:t>
      </w:r>
      <w:r w:rsidR="009D781A" w:rsidRPr="00ED48A8">
        <w:rPr>
          <w:sz w:val="22"/>
          <w:szCs w:val="22"/>
        </w:rPr>
        <w:t>From the previous analysis, the infection rate λ is not a constant, so we can make λ=h(t), which is expressed as a function of the infection rate as a function of time. At this time, the formula (1) should be modified to</w:t>
      </w:r>
    </w:p>
    <w:p w:rsidR="00FC6E82" w:rsidRPr="00ED48A8" w:rsidRDefault="00ED48A8" w:rsidP="00ED48A8">
      <w:pPr>
        <w:adjustRightInd w:val="0"/>
        <w:snapToGrid w:val="0"/>
        <w:ind w:firstLineChars="950" w:firstLine="2090"/>
        <w:jc w:val="center"/>
        <w:rPr>
          <w:rFonts w:eastAsiaTheme="minorEastAsia"/>
          <w:kern w:val="0"/>
          <w:sz w:val="22"/>
          <w:szCs w:val="22"/>
        </w:rPr>
      </w:pPr>
      <m:oMath>
        <m:d>
          <m:dPr>
            <m:begChr m:val="{"/>
            <m:endChr m:val=""/>
            <m:ctrlPr>
              <w:rPr>
                <w:rFonts w:ascii="Cambria Math" w:hAnsi="Cambria Math"/>
                <w:sz w:val="22"/>
                <w:szCs w:val="22"/>
              </w:rPr>
            </m:ctrlPr>
          </m:dPr>
          <m:e>
            <m:eqArr>
              <m:eqArrPr>
                <m:ctrlPr>
                  <w:rPr>
                    <w:rFonts w:ascii="Cambria Math" w:hAnsi="Cambria Math"/>
                    <w:sz w:val="22"/>
                    <w:szCs w:val="22"/>
                  </w:rPr>
                </m:ctrlPr>
              </m:eqArrPr>
              <m:e>
                <m:r>
                  <w:rPr>
                    <w:rFonts w:ascii="Cambria Math" w:hAnsi="Cambria Math"/>
                    <w:sz w:val="22"/>
                    <w:szCs w:val="22"/>
                  </w:rPr>
                  <m:t xml:space="preserve"> N</m:t>
                </m:r>
                <m:f>
                  <m:fPr>
                    <m:ctrlPr>
                      <w:rPr>
                        <w:rFonts w:ascii="Cambria Math" w:hAnsi="Cambria Math"/>
                        <w:i/>
                        <w:sz w:val="22"/>
                        <w:szCs w:val="22"/>
                      </w:rPr>
                    </m:ctrlPr>
                  </m:fPr>
                  <m:num>
                    <m:r>
                      <w:rPr>
                        <w:rFonts w:ascii="Cambria Math" w:hAnsi="Cambria Math" w:hint="eastAsia"/>
                        <w:sz w:val="22"/>
                        <w:szCs w:val="22"/>
                      </w:rPr>
                      <m:t>di</m:t>
                    </m:r>
                  </m:num>
                  <m:den>
                    <m:r>
                      <w:rPr>
                        <w:rFonts w:ascii="Cambria Math" w:hAnsi="Cambria Math" w:hint="eastAsia"/>
                        <w:sz w:val="22"/>
                        <w:szCs w:val="22"/>
                      </w:rPr>
                      <m:t>dt</m:t>
                    </m:r>
                    <m:r>
                      <w:rPr>
                        <w:rFonts w:ascii="Cambria Math" w:hAnsi="Cambria Math"/>
                        <w:sz w:val="22"/>
                        <w:szCs w:val="22"/>
                      </w:rPr>
                      <m:t xml:space="preserve"> </m:t>
                    </m:r>
                  </m:den>
                </m:f>
                <m:r>
                  <w:rPr>
                    <w:rFonts w:ascii="Cambria Math" w:hAnsi="Cambria Math"/>
                    <w:sz w:val="22"/>
                    <w:szCs w:val="22"/>
                  </w:rPr>
                  <m:t>=h(t)Ns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-μNi(t)</m:t>
                </m:r>
              </m:e>
              <m:e>
                <m:r>
                  <w:rPr>
                    <w:rFonts w:ascii="Cambria Math" w:hAnsi="Cambria Math"/>
                    <w:sz w:val="22"/>
                    <w:szCs w:val="22"/>
                  </w:rPr>
                  <m:t xml:space="preserve"> 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=1                         </m:t>
                </m:r>
              </m:e>
              <m:e>
                <m:r>
                  <w:rPr>
                    <w:rFonts w:ascii="Cambria Math" w:hAnsi="Cambria Math"/>
                    <w:sz w:val="22"/>
                    <w:szCs w:val="22"/>
                  </w:rPr>
                  <m:t xml:space="preserve">                                 </m:t>
                </m:r>
              </m:e>
            </m:eqArr>
          </m:e>
        </m:d>
      </m:oMath>
      <w:r w:rsidR="00FC6E82" w:rsidRPr="00ED48A8">
        <w:rPr>
          <w:rFonts w:eastAsiaTheme="minorEastAsia" w:hint="eastAsia"/>
          <w:sz w:val="22"/>
          <w:szCs w:val="22"/>
        </w:rPr>
        <w:t xml:space="preserve"> </w:t>
      </w:r>
      <w:r w:rsidR="00FC6E82" w:rsidRPr="00ED48A8">
        <w:rPr>
          <w:rFonts w:eastAsiaTheme="minorEastAsia"/>
          <w:sz w:val="22"/>
          <w:szCs w:val="22"/>
        </w:rPr>
        <w:t xml:space="preserve">                </w:t>
      </w:r>
      <w:r w:rsidR="00FC6E82" w:rsidRPr="00ED48A8">
        <w:rPr>
          <w:rFonts w:eastAsiaTheme="minorEastAsia" w:hint="eastAsia"/>
          <w:sz w:val="22"/>
          <w:szCs w:val="22"/>
        </w:rPr>
        <w:t>（</w:t>
      </w:r>
      <w:r w:rsidR="008F6556" w:rsidRPr="00ED48A8">
        <w:rPr>
          <w:rFonts w:eastAsiaTheme="minorEastAsia" w:hint="eastAsia"/>
          <w:sz w:val="22"/>
          <w:szCs w:val="22"/>
        </w:rPr>
        <w:t>1</w:t>
      </w:r>
      <w:r w:rsidR="008F6556" w:rsidRPr="00ED48A8">
        <w:rPr>
          <w:rFonts w:eastAsiaTheme="minorEastAsia"/>
          <w:sz w:val="22"/>
          <w:szCs w:val="22"/>
        </w:rPr>
        <w:t>0</w:t>
      </w:r>
      <w:r w:rsidR="00FC6E82" w:rsidRPr="00ED48A8">
        <w:rPr>
          <w:rFonts w:eastAsiaTheme="minorEastAsia" w:hint="eastAsia"/>
          <w:sz w:val="22"/>
          <w:szCs w:val="22"/>
        </w:rPr>
        <w:t>）</w:t>
      </w:r>
    </w:p>
    <w:p w:rsidR="009D781A" w:rsidRPr="00ED48A8" w:rsidRDefault="008F6556" w:rsidP="009D781A">
      <w:pPr>
        <w:jc w:val="left"/>
        <w:rPr>
          <w:sz w:val="22"/>
          <w:szCs w:val="22"/>
        </w:rPr>
      </w:pPr>
      <w:r w:rsidRPr="00ED48A8">
        <w:rPr>
          <w:rFonts w:ascii="等线" w:eastAsia="等线" w:hAnsi="等线" w:hint="eastAsia"/>
          <w:sz w:val="22"/>
          <w:szCs w:val="22"/>
        </w:rPr>
        <w:t>②</w:t>
      </w:r>
      <w:r w:rsidR="009D781A" w:rsidRPr="00ED48A8">
        <w:rPr>
          <w:sz w:val="22"/>
          <w:szCs w:val="22"/>
        </w:rPr>
        <w:t>We can analogize to the Logistic model and make a bold assumption about h(t), let λ=</w:t>
      </w:r>
      <w:proofErr w:type="spellStart"/>
      <w:r w:rsidR="009D781A" w:rsidRPr="00ED48A8">
        <w:rPr>
          <w:sz w:val="22"/>
          <w:szCs w:val="22"/>
        </w:rPr>
        <w:t>a+bt</w:t>
      </w:r>
      <w:proofErr w:type="spellEnd"/>
      <w:r w:rsidR="009D781A" w:rsidRPr="00ED48A8">
        <w:rPr>
          <w:sz w:val="22"/>
          <w:szCs w:val="22"/>
        </w:rPr>
        <w:t>(a, b be a parameter). At this point, the differential equation should be,</w:t>
      </w:r>
    </w:p>
    <w:p w:rsidR="008F6556" w:rsidRPr="00ED48A8" w:rsidRDefault="008F6556" w:rsidP="00575A92">
      <w:pPr>
        <w:rPr>
          <w:sz w:val="22"/>
          <w:szCs w:val="22"/>
        </w:rPr>
      </w:pPr>
    </w:p>
    <w:p w:rsidR="008F6556" w:rsidRPr="00ED48A8" w:rsidRDefault="00ED48A8" w:rsidP="00ED48A8">
      <w:pPr>
        <w:ind w:firstLineChars="950" w:firstLine="2090"/>
        <w:jc w:val="center"/>
        <w:rPr>
          <w:rFonts w:eastAsiaTheme="minorEastAsia"/>
          <w:sz w:val="22"/>
          <w:szCs w:val="22"/>
        </w:rPr>
      </w:pPr>
      <m:oMath>
        <m:d>
          <m:dPr>
            <m:begChr m:val="{"/>
            <m:endChr m:val=""/>
            <m:ctrlPr>
              <w:rPr>
                <w:rFonts w:ascii="Cambria Math" w:hAnsi="Cambria Math"/>
                <w:sz w:val="22"/>
                <w:szCs w:val="22"/>
              </w:rPr>
            </m:ctrlPr>
          </m:dPr>
          <m:e>
            <m:eqArr>
              <m:eqArrPr>
                <m:ctrlPr>
                  <w:rPr>
                    <w:rFonts w:ascii="Cambria Math" w:hAnsi="Cambria Math"/>
                    <w:sz w:val="22"/>
                    <w:szCs w:val="22"/>
                  </w:rPr>
                </m:ctrlPr>
              </m:eqArrPr>
              <m:e>
                <m:r>
                  <w:rPr>
                    <w:rFonts w:ascii="Cambria Math" w:hAnsi="Cambria Math"/>
                    <w:sz w:val="22"/>
                    <w:szCs w:val="22"/>
                  </w:rPr>
                  <m:t xml:space="preserve"> N</m:t>
                </m:r>
                <w:bookmarkStart w:id="37" w:name="_Hlk536497481"/>
                <m:f>
                  <m:fPr>
                    <m:ctrlPr>
                      <w:rPr>
                        <w:rFonts w:ascii="Cambria Math" w:hAnsi="Cambria Math"/>
                        <w:i/>
                        <w:sz w:val="22"/>
                        <w:szCs w:val="22"/>
                      </w:rPr>
                    </m:ctrlPr>
                  </m:fPr>
                  <m:num>
                    <m:r>
                      <w:rPr>
                        <w:rFonts w:ascii="Cambria Math" w:hAnsi="Cambria Math" w:hint="eastAsia"/>
                        <w:sz w:val="22"/>
                        <w:szCs w:val="22"/>
                      </w:rPr>
                      <m:t>di</m:t>
                    </m:r>
                  </m:num>
                  <m:den>
                    <m:r>
                      <w:rPr>
                        <w:rFonts w:ascii="Cambria Math" w:hAnsi="Cambria Math" w:hint="eastAsia"/>
                        <w:sz w:val="22"/>
                        <w:szCs w:val="22"/>
                      </w:rPr>
                      <m:t>dt</m:t>
                    </m:r>
                    <m:r>
                      <w:rPr>
                        <w:rFonts w:ascii="Cambria Math" w:hAnsi="Cambria Math"/>
                        <w:sz w:val="22"/>
                        <w:szCs w:val="22"/>
                      </w:rPr>
                      <m:t xml:space="preserve"> </m:t>
                    </m:r>
                  </m:den>
                </m:f>
                <w:bookmarkEnd w:id="37"/>
                <m:r>
                  <w:rPr>
                    <w:rFonts w:ascii="Cambria Math" w:hAnsi="Cambria Math"/>
                    <w:sz w:val="22"/>
                    <w:szCs w:val="22"/>
                  </w:rPr>
                  <m:t>=</m:t>
                </m:r>
                <m:r>
                  <w:rPr>
                    <w:rFonts w:ascii="Cambria Math" w:hAnsi="Cambria Math" w:hint="eastAsia"/>
                    <w:sz w:val="22"/>
                    <w:szCs w:val="22"/>
                  </w:rPr>
                  <m:t>(a</m:t>
                </m:r>
                <m:r>
                  <w:rPr>
                    <w:rFonts w:ascii="Cambria Math" w:hAnsi="Cambria Math"/>
                    <w:sz w:val="22"/>
                    <w:szCs w:val="22"/>
                  </w:rPr>
                  <m:t>+bt)N</m:t>
                </m:r>
                <m:r>
                  <w:rPr>
                    <w:rFonts w:ascii="Cambria Math" w:hAnsi="Cambria Math" w:hint="eastAsia"/>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-μNi(t)</m:t>
                </m:r>
              </m:e>
              <m:e>
                <m:r>
                  <w:rPr>
                    <w:rFonts w:ascii="Cambria Math" w:hAnsi="Cambria Math"/>
                    <w:sz w:val="22"/>
                    <w:szCs w:val="22"/>
                  </w:rPr>
                  <m:t xml:space="preserve"> 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=1                         </m:t>
                </m:r>
              </m:e>
              <m:e>
                <m:r>
                  <w:rPr>
                    <w:rFonts w:ascii="Cambria Math" w:hAnsi="Cambria Math"/>
                    <w:sz w:val="22"/>
                    <w:szCs w:val="22"/>
                  </w:rPr>
                  <m:t xml:space="preserve">                                 </m:t>
                </m:r>
              </m:e>
            </m:eqArr>
          </m:e>
        </m:d>
      </m:oMath>
      <w:r w:rsidR="008F6556" w:rsidRPr="00ED48A8">
        <w:rPr>
          <w:rFonts w:eastAsiaTheme="minorEastAsia" w:hint="eastAsia"/>
          <w:sz w:val="22"/>
          <w:szCs w:val="22"/>
        </w:rPr>
        <w:t xml:space="preserve"> </w:t>
      </w:r>
      <w:r w:rsidR="008F6556" w:rsidRPr="00ED48A8">
        <w:rPr>
          <w:rFonts w:eastAsiaTheme="minorEastAsia"/>
          <w:sz w:val="22"/>
          <w:szCs w:val="22"/>
        </w:rPr>
        <w:t xml:space="preserve">            </w:t>
      </w:r>
      <w:r w:rsidR="00F70AC0" w:rsidRPr="00ED48A8">
        <w:rPr>
          <w:rFonts w:eastAsiaTheme="minorEastAsia"/>
          <w:sz w:val="22"/>
          <w:szCs w:val="22"/>
        </w:rPr>
        <w:t xml:space="preserve"> </w:t>
      </w:r>
      <w:r w:rsidR="008F6556" w:rsidRPr="00ED48A8">
        <w:rPr>
          <w:rFonts w:eastAsiaTheme="minorEastAsia" w:hint="eastAsia"/>
          <w:sz w:val="22"/>
          <w:szCs w:val="22"/>
        </w:rPr>
        <w:t>（</w:t>
      </w:r>
      <w:r w:rsidR="008F6556" w:rsidRPr="00ED48A8">
        <w:rPr>
          <w:rFonts w:eastAsiaTheme="minorEastAsia" w:hint="eastAsia"/>
          <w:sz w:val="22"/>
          <w:szCs w:val="22"/>
        </w:rPr>
        <w:t>11</w:t>
      </w:r>
      <w:r w:rsidR="008F6556" w:rsidRPr="00ED48A8">
        <w:rPr>
          <w:rFonts w:eastAsiaTheme="minorEastAsia" w:hint="eastAsia"/>
          <w:sz w:val="22"/>
          <w:szCs w:val="22"/>
        </w:rPr>
        <w:t>）</w:t>
      </w:r>
    </w:p>
    <w:p w:rsidR="009D781A" w:rsidRPr="00ED48A8" w:rsidRDefault="009D781A" w:rsidP="009D781A">
      <w:pPr>
        <w:rPr>
          <w:sz w:val="22"/>
          <w:szCs w:val="22"/>
        </w:rPr>
      </w:pPr>
      <w:r w:rsidRPr="00ED48A8">
        <w:rPr>
          <w:sz w:val="22"/>
          <w:szCs w:val="22"/>
        </w:rPr>
        <w:t>Simplified</w:t>
      </w:r>
    </w:p>
    <w:p w:rsidR="0069585B" w:rsidRPr="00ED48A8" w:rsidRDefault="0069585B" w:rsidP="0069585B">
      <w:pPr>
        <w:rPr>
          <w:sz w:val="22"/>
          <w:szCs w:val="22"/>
        </w:rPr>
      </w:pPr>
    </w:p>
    <w:p w:rsidR="0069585B" w:rsidRPr="00ED48A8" w:rsidRDefault="00ED48A8" w:rsidP="00ED48A8">
      <w:pPr>
        <w:jc w:val="center"/>
        <w:rPr>
          <w:sz w:val="22"/>
          <w:szCs w:val="22"/>
        </w:rPr>
      </w:pPr>
      <m:oMath>
        <m:f>
          <m:fPr>
            <m:ctrlPr>
              <w:rPr>
                <w:rFonts w:ascii="Cambria Math" w:hAnsi="Cambria Math"/>
                <w:i/>
                <w:sz w:val="22"/>
                <w:szCs w:val="22"/>
              </w:rPr>
            </m:ctrlPr>
          </m:fPr>
          <m:num>
            <m:r>
              <w:rPr>
                <w:rFonts w:ascii="Cambria Math" w:hAnsi="Cambria Math" w:hint="eastAsia"/>
                <w:sz w:val="22"/>
                <w:szCs w:val="22"/>
              </w:rPr>
              <m:t>di</m:t>
            </m:r>
          </m:num>
          <m:den>
            <m:r>
              <w:rPr>
                <w:rFonts w:ascii="Cambria Math" w:hAnsi="Cambria Math" w:hint="eastAsia"/>
                <w:sz w:val="22"/>
                <w:szCs w:val="22"/>
              </w:rPr>
              <m:t>dt</m:t>
            </m:r>
            <m:r>
              <w:rPr>
                <w:rFonts w:ascii="Cambria Math" w:hAnsi="Cambria Math"/>
                <w:sz w:val="22"/>
                <w:szCs w:val="22"/>
              </w:rPr>
              <m:t xml:space="preserve"> </m:t>
            </m:r>
          </m:den>
        </m:f>
      </m:oMath>
      <w:r w:rsidR="0069585B" w:rsidRPr="00ED48A8">
        <w:rPr>
          <w:rFonts w:hint="eastAsia"/>
          <w:sz w:val="22"/>
          <w:szCs w:val="22"/>
        </w:rPr>
        <w:t>=</w:t>
      </w:r>
      <m:oMath>
        <m:r>
          <w:rPr>
            <w:rFonts w:ascii="Cambria Math" w:hAnsi="Cambria Math" w:hint="eastAsia"/>
            <w:sz w:val="22"/>
            <w:szCs w:val="22"/>
          </w:rPr>
          <m:t>(a</m:t>
        </m:r>
        <m:r>
          <w:rPr>
            <w:rFonts w:ascii="Cambria Math" w:hAnsi="Cambria Math"/>
            <w:sz w:val="22"/>
            <w:szCs w:val="22"/>
          </w:rPr>
          <m:t>+bt)</m:t>
        </m:r>
      </m:oMath>
      <w:r w:rsidR="0069585B" w:rsidRPr="00ED48A8">
        <w:rPr>
          <w:sz w:val="22"/>
          <w:szCs w:val="22"/>
        </w:rPr>
        <w:t>[1-</w:t>
      </w:r>
      <m:oMath>
        <m:r>
          <w:rPr>
            <w:rFonts w:ascii="Cambria Math" w:hAnsi="Cambria Math"/>
            <w:sz w:val="22"/>
            <w:szCs w:val="22"/>
          </w:rPr>
          <m:t xml:space="preserve"> i</m:t>
        </m:r>
        <m:d>
          <m:dPr>
            <m:ctrlPr>
              <w:rPr>
                <w:rFonts w:ascii="Cambria Math" w:hAnsi="Cambria Math"/>
                <w:i/>
                <w:sz w:val="22"/>
                <w:szCs w:val="22"/>
              </w:rPr>
            </m:ctrlPr>
          </m:dPr>
          <m:e>
            <m:r>
              <w:rPr>
                <w:rFonts w:ascii="Cambria Math" w:hAnsi="Cambria Math"/>
                <w:sz w:val="22"/>
                <w:szCs w:val="22"/>
              </w:rPr>
              <m:t>t</m:t>
            </m:r>
          </m:e>
        </m:d>
      </m:oMath>
      <w:r w:rsidR="0069585B" w:rsidRPr="00ED48A8">
        <w:rPr>
          <w:rFonts w:hint="eastAsia"/>
          <w:sz w:val="22"/>
          <w:szCs w:val="22"/>
        </w:rPr>
        <w:t>]</w:t>
      </w:r>
      <w:r w:rsidR="0069585B" w:rsidRPr="00ED48A8">
        <w:rPr>
          <w:sz w:val="22"/>
          <w:szCs w:val="22"/>
        </w:rPr>
        <w:t>-</w:t>
      </w:r>
      <m:oMath>
        <m:r>
          <w:rPr>
            <w:rFonts w:ascii="Cambria Math" w:hAnsi="Cambria Math"/>
            <w:sz w:val="22"/>
            <w:szCs w:val="22"/>
          </w:rPr>
          <m:t xml:space="preserve"> μi(t)</m:t>
        </m:r>
      </m:oMath>
      <w:r w:rsidR="0069585B" w:rsidRPr="00ED48A8">
        <w:rPr>
          <w:rFonts w:hint="eastAsia"/>
          <w:sz w:val="22"/>
          <w:szCs w:val="22"/>
        </w:rPr>
        <w:t xml:space="preserve"> </w:t>
      </w:r>
      <w:r w:rsidR="0069585B" w:rsidRPr="00ED48A8">
        <w:rPr>
          <w:sz w:val="22"/>
          <w:szCs w:val="22"/>
        </w:rPr>
        <w:t xml:space="preserve">                   </w:t>
      </w:r>
      <w:proofErr w:type="gramStart"/>
      <w:r w:rsidR="0069585B" w:rsidRPr="00ED48A8">
        <w:rPr>
          <w:sz w:val="22"/>
          <w:szCs w:val="22"/>
        </w:rPr>
        <w:t xml:space="preserve"> </w:t>
      </w:r>
      <w:r w:rsidR="00F70AC0" w:rsidRPr="00ED48A8">
        <w:rPr>
          <w:sz w:val="22"/>
          <w:szCs w:val="22"/>
        </w:rPr>
        <w:t xml:space="preserve"> </w:t>
      </w:r>
      <w:r w:rsidR="0069585B" w:rsidRPr="00ED48A8">
        <w:rPr>
          <w:sz w:val="22"/>
          <w:szCs w:val="22"/>
        </w:rPr>
        <w:t xml:space="preserve"> (</w:t>
      </w:r>
      <w:proofErr w:type="gramEnd"/>
      <w:r w:rsidR="0069585B" w:rsidRPr="00ED48A8">
        <w:rPr>
          <w:sz w:val="22"/>
          <w:szCs w:val="22"/>
        </w:rPr>
        <w:t>12)</w:t>
      </w:r>
    </w:p>
    <w:p w:rsidR="00251ADD" w:rsidRPr="00ED48A8" w:rsidRDefault="00251ADD" w:rsidP="0069585B">
      <w:pPr>
        <w:rPr>
          <w:sz w:val="22"/>
          <w:szCs w:val="22"/>
        </w:rPr>
      </w:pPr>
      <w:r w:rsidRPr="00ED48A8">
        <w:rPr>
          <w:sz w:val="22"/>
          <w:szCs w:val="22"/>
        </w:rPr>
        <w:t>This is the improved differential equation model.</w:t>
      </w:r>
    </w:p>
    <w:p w:rsidR="00494184" w:rsidRPr="00F843A5" w:rsidRDefault="00494184" w:rsidP="00494184">
      <w:pPr>
        <w:pStyle w:val="2"/>
        <w:rPr>
          <w:rFonts w:ascii="Times New Roman" w:hAnsi="Times New Roman"/>
        </w:rPr>
      </w:pPr>
      <w:bookmarkStart w:id="38"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38"/>
    </w:p>
    <w:p w:rsidR="00494184" w:rsidRDefault="00494184" w:rsidP="00494184">
      <w:pPr>
        <w:pStyle w:val="ad"/>
        <w:rPr>
          <w:rFonts w:ascii="Times New Roman" w:hAnsi="Times New Roman" w:cs="Times New Roman"/>
        </w:rPr>
      </w:pPr>
      <w:bookmarkStart w:id="39"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9"/>
    </w:p>
    <w:p w:rsidR="00494184" w:rsidRPr="00A965A5" w:rsidRDefault="00494184" w:rsidP="00494184">
      <w:pPr>
        <w:jc w:val="left"/>
        <w:rPr>
          <w:rFonts w:hint="eastAsia"/>
          <w:sz w:val="22"/>
          <w:szCs w:val="22"/>
        </w:rPr>
      </w:pPr>
      <w:r w:rsidRPr="00A965A5">
        <w:rPr>
          <w:sz w:val="22"/>
          <w:szCs w:val="22"/>
        </w:rPr>
        <w:t>Based on the above two time series models, the grey RBF neural network combined interstate space prediction model is established. The number of cases in a certain state is predicted by the number of cases in other states at the same time section, and the time series model is cross-tested. The gray system mines valuable internal laws by generating and developing some known information. Set the system characteristic data sequence:</w:t>
      </w:r>
    </w:p>
    <w:p w:rsidR="00494184" w:rsidRPr="00A965A5" w:rsidRDefault="00494184" w:rsidP="00494184">
      <w:pPr>
        <w:ind w:firstLineChars="800" w:firstLine="1760"/>
        <w:jc w:val="center"/>
        <w:rPr>
          <w:sz w:val="22"/>
        </w:rPr>
      </w:pP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m:t>
        </m:r>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(1)</m:t>
        </m:r>
      </m:oMath>
      <w:r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(n))</m:t>
        </m:r>
      </m:oMath>
      <w:r w:rsidRPr="00A965A5">
        <w:rPr>
          <w:rFonts w:hint="eastAsia"/>
          <w:sz w:val="22"/>
        </w:rPr>
        <w:t xml:space="preserve"> </w:t>
      </w:r>
      <w:r w:rsidRPr="00A965A5">
        <w:rPr>
          <w:sz w:val="22"/>
        </w:rPr>
        <w:t xml:space="preserve">        </w:t>
      </w:r>
      <m:oMath>
        <m:r>
          <w:rPr>
            <w:rFonts w:ascii="Cambria Math" w:hAnsi="Cambria Math"/>
            <w:sz w:val="22"/>
          </w:rPr>
          <m:t>(1)</m:t>
        </m:r>
      </m:oMath>
    </w:p>
    <w:p w:rsidR="00494184" w:rsidRPr="00A965A5" w:rsidRDefault="00494184" w:rsidP="00494184">
      <w:pPr>
        <w:jc w:val="left"/>
        <w:rPr>
          <w:rFonts w:hint="eastAsia"/>
          <w:sz w:val="22"/>
        </w:rPr>
      </w:pPr>
      <w:r w:rsidRPr="00A965A5">
        <w:rPr>
          <w:rFonts w:hint="eastAsia"/>
          <w:sz w:val="22"/>
        </w:rPr>
        <w:t xml:space="preserve">Is the original sequence, where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(1)</m:t>
        </m:r>
      </m:oMath>
      <w:r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(n)</m:t>
        </m:r>
      </m:oMath>
      <w:r w:rsidRPr="00A965A5">
        <w:rPr>
          <w:rFonts w:hint="eastAsia"/>
          <w:sz w:val="22"/>
        </w:rPr>
        <w:t>represents the n variables of the decision attribut</w:t>
      </w:r>
      <w:proofErr w:type="spellStart"/>
      <w:r w:rsidRPr="00A965A5">
        <w:rPr>
          <w:rFonts w:hint="eastAsia"/>
          <w:sz w:val="22"/>
        </w:rPr>
        <w:t>e</w:t>
      </w:r>
      <w:proofErr w:type="spellEnd"/>
      <w:r w:rsidRPr="00A965A5">
        <w:rPr>
          <w:rFonts w:hint="eastAsia"/>
          <w:sz w:val="22"/>
        </w:rPr>
        <w:t xml:space="preserve"> Observed </w:t>
      </w:r>
      <w:proofErr w:type="gramStart"/>
      <w:r w:rsidRPr="00A965A5">
        <w:rPr>
          <w:rFonts w:hint="eastAsia"/>
          <w:sz w:val="22"/>
        </w:rPr>
        <w:t>value</w:t>
      </w:r>
      <w:proofErr w:type="gramEnd"/>
    </w:p>
    <w:p w:rsidR="00494184" w:rsidRPr="00A965A5" w:rsidRDefault="00494184" w:rsidP="00494184">
      <w:pPr>
        <w:ind w:firstLineChars="200" w:firstLine="440"/>
        <w:jc w:val="center"/>
        <w:rPr>
          <w:sz w:val="18"/>
        </w:rPr>
      </w:pPr>
      <w:r w:rsidRPr="00A965A5">
        <w:rPr>
          <w:sz w:val="22"/>
        </w:rPr>
        <w:t>（</w:t>
      </w:r>
      <w:r w:rsidRPr="00A965A5">
        <w:rPr>
          <w:sz w:val="22"/>
        </w:rPr>
        <w:t>1</w:t>
      </w:r>
      <w:r w:rsidRPr="00A965A5">
        <w:rPr>
          <w:sz w:val="22"/>
        </w:rPr>
        <w:t>－</w:t>
      </w:r>
      <w:r w:rsidRPr="00A965A5">
        <w:rPr>
          <w:sz w:val="22"/>
        </w:rPr>
        <w:t>AGO</w:t>
      </w:r>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(1)</m:t>
        </m:r>
      </m:oMath>
      <w:r w:rsidRPr="00A965A5">
        <w:rPr>
          <w:rFonts w:hint="eastAsia"/>
          <w:sz w:val="22"/>
        </w:rPr>
        <w:t>,</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m:rPr>
            <m:sty m:val="p"/>
          </m:rPr>
          <w:rPr>
            <w:rFonts w:ascii="Cambria Math" w:hAnsi="Cambria Math"/>
            <w:sz w:val="22"/>
          </w:rPr>
          <m:t>,</m:t>
        </m:r>
      </m:oMath>
      <w:r w:rsidRPr="00A965A5">
        <w:rPr>
          <w:sz w:val="22"/>
        </w:rPr>
        <w:t>…</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(n))</m:t>
        </m:r>
      </m:oMath>
      <w:r w:rsidRPr="00A965A5">
        <w:rPr>
          <w:rFonts w:hint="eastAsia"/>
          <w:sz w:val="22"/>
        </w:rPr>
        <w:t xml:space="preserve"> </w:t>
      </w:r>
      <w:r w:rsidRPr="00A965A5">
        <w:rPr>
          <w:sz w:val="22"/>
        </w:rPr>
        <w:t xml:space="preserve"> </w:t>
      </w:r>
      <w:r>
        <w:rPr>
          <w:rFonts w:hint="eastAsia"/>
          <w:sz w:val="22"/>
        </w:rPr>
        <w:t xml:space="preserve"> </w:t>
      </w:r>
      <w:r>
        <w:rPr>
          <w:sz w:val="22"/>
        </w:rPr>
        <w:t xml:space="preserve">     </w:t>
      </w:r>
      <w:r w:rsidRPr="00A965A5">
        <w:rPr>
          <w:sz w:val="22"/>
        </w:rPr>
        <w:t xml:space="preserve"> </w:t>
      </w:r>
      <m:oMath>
        <m:r>
          <w:rPr>
            <w:rFonts w:ascii="Cambria Math" w:hAnsi="Cambria Math"/>
            <w:sz w:val="22"/>
          </w:rPr>
          <m:t>(2)</m:t>
        </m:r>
      </m:oMath>
    </w:p>
    <w:p w:rsidR="00494184" w:rsidRPr="00A965A5" w:rsidRDefault="00494184" w:rsidP="00494184">
      <w:pPr>
        <w:jc w:val="left"/>
        <w:rPr>
          <w:rFonts w:hint="eastAsia"/>
          <w:sz w:val="22"/>
        </w:rPr>
      </w:pPr>
      <w:r w:rsidRPr="00A965A5">
        <w:rPr>
          <w:sz w:val="22"/>
        </w:rPr>
        <w:t xml:space="preserve">Where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k</m:t>
        </m:r>
      </m:oMath>
      <w:r w:rsidRPr="00A965A5">
        <w:rPr>
          <w:sz w:val="22"/>
        </w:rPr>
        <w:t xml:space="preserve"> = </w:t>
      </w:r>
      <m:oMath>
        <m:nary>
          <m:naryPr>
            <m:chr m:val="∑"/>
            <m:limLoc m:val="undOvr"/>
            <m:ctrlPr>
              <w:rPr>
                <w:rFonts w:ascii="Cambria Math" w:hAnsi="Cambria Math"/>
                <w:sz w:val="22"/>
              </w:rPr>
            </m:ctrlPr>
          </m:naryPr>
          <m:sub>
            <m:r>
              <w:rPr>
                <w:rFonts w:ascii="Cambria Math" w:hAnsi="Cambria Math"/>
                <w:sz w:val="22"/>
              </w:rPr>
              <m:t>i=1</m:t>
            </m:r>
          </m:sub>
          <m:sup>
            <m:r>
              <w:rPr>
                <w:rFonts w:ascii="Cambria Math" w:hAnsi="Cambria Math"/>
                <w:sz w:val="22"/>
              </w:rPr>
              <m:t>k</m:t>
            </m:r>
          </m:sup>
          <m:e>
            <m:sSup>
              <m:sSupPr>
                <m:ctrlPr>
                  <w:rPr>
                    <w:rFonts w:ascii="Cambria Math" w:hAnsi="Cambria Math"/>
                    <w:sz w:val="22"/>
                  </w:rPr>
                </m:ctrlPr>
              </m:sSupPr>
              <m:e>
                <m:r>
                  <w:rPr>
                    <w:rFonts w:ascii="Cambria Math" w:hAnsi="Cambria Math"/>
                    <w:sz w:val="22"/>
                  </w:rPr>
                  <m:t>(x</m:t>
                </m:r>
              </m:e>
              <m:sup>
                <m:r>
                  <w:rPr>
                    <w:rFonts w:ascii="Cambria Math" w:hAnsi="Cambria Math"/>
                    <w:sz w:val="22"/>
                  </w:rPr>
                  <m:t>(0)</m:t>
                </m:r>
              </m:sup>
            </m:sSup>
            <m:r>
              <w:rPr>
                <w:rFonts w:ascii="Cambria Math" w:hAnsi="Cambria Math"/>
                <w:sz w:val="22"/>
              </w:rPr>
              <m:t>(i)</m:t>
            </m:r>
          </m:e>
        </m:nary>
        <m:r>
          <w:rPr>
            <w:rFonts w:ascii="Cambria Math" w:hAnsi="Cambria Math"/>
            <w:sz w:val="22"/>
          </w:rPr>
          <m:t>)</m:t>
        </m:r>
      </m:oMath>
      <w:r w:rsidRPr="00A965A5">
        <w:rPr>
          <w:sz w:val="22"/>
        </w:rPr>
        <w:t xml:space="preserve"> </w:t>
      </w:r>
      <w:r w:rsidRPr="00A965A5">
        <w:rPr>
          <w:sz w:val="22"/>
        </w:rPr>
        <w:t>，</w:t>
      </w:r>
      <m:oMath>
        <m:r>
          <w:rPr>
            <w:rFonts w:ascii="Cambria Math" w:hAnsi="Cambria Math"/>
            <w:sz w:val="22"/>
          </w:rPr>
          <m:t>k=1,2…n</m:t>
        </m:r>
      </m:oMath>
      <w:r w:rsidRPr="00A965A5">
        <w:rPr>
          <w:sz w:val="22"/>
        </w:rPr>
        <w:t xml:space="preserve"> pairs to generate sequence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 xml:space="preserve"> </m:t>
        </m:r>
      </m:oMath>
      <w:r w:rsidRPr="00A965A5">
        <w:rPr>
          <w:sz w:val="22"/>
        </w:rPr>
        <w:t>Establish differential equations:</w:t>
      </w:r>
    </w:p>
    <w:p w:rsidR="00494184" w:rsidRPr="00574152" w:rsidRDefault="00494184" w:rsidP="00494184">
      <w:pPr>
        <w:ind w:firstLineChars="1100" w:firstLine="2420"/>
        <w:rPr>
          <w:sz w:val="22"/>
        </w:rPr>
      </w:pPr>
      <m:oMathPara>
        <m:oMathParaPr>
          <m:jc m:val="center"/>
        </m:oMathParaPr>
        <m:oMath>
          <m:f>
            <m:fPr>
              <m:ctrlPr>
                <w:rPr>
                  <w:rFonts w:ascii="Cambria Math" w:hAnsi="Cambria Math"/>
                  <w:sz w:val="22"/>
                </w:rPr>
              </m:ctrlPr>
            </m:fPr>
            <m:num>
              <m:r>
                <w:rPr>
                  <w:rFonts w:ascii="Cambria Math" w:hAnsi="Cambria Math"/>
                  <w:sz w:val="22"/>
                </w:rPr>
                <m:t>d</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num>
            <m:den>
              <m:r>
                <w:rPr>
                  <w:rFonts w:ascii="Cambria Math" w:hAnsi="Cambria Math"/>
                  <w:sz w:val="22"/>
                </w:rPr>
                <m:t>dt</m:t>
              </m:r>
            </m:den>
          </m:f>
          <m:r>
            <w:rPr>
              <w:rFonts w:ascii="Cambria Math" w:hAnsi="Cambria Math"/>
              <w:sz w:val="22"/>
            </w:rPr>
            <m:t>+a</m:t>
          </m:r>
          <m:sSup>
            <m:sSupPr>
              <m:ctrlPr>
                <w:rPr>
                  <w:rFonts w:ascii="Cambria Math" w:hAnsi="Cambria Math"/>
                  <w:sz w:val="22"/>
                </w:rPr>
              </m:ctrlPr>
            </m:sSupPr>
            <m:e>
              <m:r>
                <w:rPr>
                  <w:rFonts w:ascii="Cambria Math" w:hAnsi="Cambria Math"/>
                  <w:sz w:val="22"/>
                </w:rPr>
                <m:t>x</m:t>
              </m:r>
            </m:e>
            <m:sup>
              <m:r>
                <w:rPr>
                  <w:rFonts w:ascii="Cambria Math" w:hAnsi="Cambria Math"/>
                  <w:sz w:val="22"/>
                </w:rPr>
                <m:t>(1)</m:t>
              </m:r>
            </m:sup>
          </m:sSup>
          <m:r>
            <w:rPr>
              <w:rFonts w:ascii="Cambria Math" w:hAnsi="Cambria Math"/>
              <w:sz w:val="22"/>
            </w:rPr>
            <m:t xml:space="preserve">=b                                       </m:t>
          </m:r>
          <m:r>
            <m:rPr>
              <m:sty m:val="p"/>
            </m:rPr>
            <w:rPr>
              <w:rFonts w:ascii="Cambria Math" w:hAnsi="Cambria Math"/>
              <w:sz w:val="22"/>
            </w:rPr>
            <m:t xml:space="preserve"> </m:t>
          </m:r>
          <m:r>
            <w:rPr>
              <w:rFonts w:ascii="Cambria Math" w:hAnsi="Cambria Math"/>
              <w:sz w:val="22"/>
            </w:rPr>
            <m:t>(3)</m:t>
          </m:r>
          <m:r>
            <m:rPr>
              <m:sty m:val="p"/>
            </m:rP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oMath>
      </m:oMathPara>
    </w:p>
    <w:p w:rsidR="00494184" w:rsidRPr="00A965A5" w:rsidRDefault="00494184" w:rsidP="00494184">
      <w:pPr>
        <w:jc w:val="left"/>
        <w:rPr>
          <w:rFonts w:hint="eastAsia"/>
          <w:sz w:val="22"/>
        </w:rPr>
      </w:pPr>
      <w:r w:rsidRPr="00A965A5">
        <w:rPr>
          <w:rFonts w:hint="eastAsia"/>
          <w:sz w:val="22"/>
        </w:rPr>
        <w:t xml:space="preserve">The parameter column c of the equation is </w:t>
      </w:r>
      <m:oMath>
        <m:sSup>
          <m:sSupPr>
            <m:ctrlPr>
              <w:rPr>
                <w:rFonts w:ascii="Cambria Math" w:hAnsi="Cambria Math"/>
                <w:sz w:val="22"/>
              </w:rPr>
            </m:ctrlPr>
          </m:sSupPr>
          <m:e>
            <m:r>
              <w:rPr>
                <w:rFonts w:ascii="Cambria Math" w:hAnsi="Cambria Math"/>
                <w:sz w:val="22"/>
              </w:rPr>
              <m:t>(a,b)</m:t>
            </m:r>
          </m:e>
          <m:sup>
            <m:r>
              <w:rPr>
                <w:rFonts w:ascii="Cambria Math" w:hAnsi="Cambria Math"/>
                <w:sz w:val="22"/>
              </w:rPr>
              <m:t>T</m:t>
            </m:r>
          </m:sup>
        </m:sSup>
      </m:oMath>
      <w:r w:rsidRPr="00A965A5">
        <w:rPr>
          <w:rFonts w:hint="eastAsia"/>
          <w:sz w:val="22"/>
        </w:rPr>
        <w:t xml:space="preserve">, and the approximate value can be obtained by the least </w:t>
      </w:r>
      <w:proofErr w:type="gramStart"/>
      <w:r w:rsidRPr="00A965A5">
        <w:rPr>
          <w:rFonts w:hint="eastAsia"/>
          <w:sz w:val="22"/>
        </w:rPr>
        <w:t>squares</w:t>
      </w:r>
      <w:proofErr w:type="gramEnd"/>
      <w:r w:rsidRPr="00A965A5">
        <w:rPr>
          <w:rFonts w:hint="eastAsia"/>
          <w:sz w:val="22"/>
        </w:rPr>
        <w:t xml:space="preserve"> method.</w:t>
      </w:r>
    </w:p>
    <w:p w:rsidR="00494184" w:rsidRPr="00A965A5" w:rsidRDefault="00494184" w:rsidP="00494184">
      <w:pPr>
        <w:ind w:firstLineChars="200" w:firstLine="440"/>
        <w:jc w:val="center"/>
        <w:rPr>
          <w:sz w:val="22"/>
        </w:rPr>
      </w:pPr>
      <m:oMath>
        <m:r>
          <m:rPr>
            <m:sty m:val="p"/>
          </m:rPr>
          <w:rPr>
            <w:rFonts w:ascii="Cambria Math" w:hAnsi="Cambria Math"/>
            <w:sz w:val="22"/>
          </w:rPr>
          <m:t>c</m:t>
        </m:r>
      </m:oMath>
      <w:r w:rsidRPr="00A965A5">
        <w:rPr>
          <w:sz w:val="22"/>
        </w:rPr>
        <w:t>=</w:t>
      </w:r>
      <m:oMath>
        <m:sSup>
          <m:sSupPr>
            <m:ctrlPr>
              <w:rPr>
                <w:rFonts w:ascii="Cambria Math" w:hAnsi="Cambria Math"/>
                <w:sz w:val="22"/>
              </w:rPr>
            </m:ctrlPr>
          </m:sSupPr>
          <m:e>
            <m:sSup>
              <m:sSupPr>
                <m:ctrlPr>
                  <w:rPr>
                    <w:rFonts w:ascii="Cambria Math" w:hAnsi="Cambria Math"/>
                    <w:sz w:val="22"/>
                  </w:rPr>
                </m:ctrlPr>
              </m:sSupPr>
              <m:e>
                <m:r>
                  <w:rPr>
                    <w:rFonts w:ascii="Cambria Math" w:hAnsi="Cambria Math"/>
                    <w:sz w:val="22"/>
                  </w:rPr>
                  <m:t>(B</m:t>
                </m:r>
              </m:e>
              <m:sup>
                <m:r>
                  <w:rPr>
                    <w:rFonts w:ascii="Cambria Math" w:hAnsi="Cambria Math"/>
                    <w:sz w:val="22"/>
                  </w:rPr>
                  <m:t>T</m:t>
                </m:r>
              </m:sup>
            </m:sSup>
            <m:r>
              <w:rPr>
                <w:rFonts w:ascii="Cambria Math" w:hAnsi="Cambria Math"/>
                <w:sz w:val="22"/>
              </w:rPr>
              <m:t>B)</m:t>
            </m:r>
          </m:e>
          <m:sup>
            <m:r>
              <w:rPr>
                <w:rFonts w:ascii="Cambria Math" w:hAnsi="Cambria Math"/>
                <w:sz w:val="22"/>
              </w:rPr>
              <m:t>-1</m:t>
            </m:r>
          </m:sup>
        </m:sSup>
        <m:sSup>
          <m:sSupPr>
            <m:ctrlPr>
              <w:rPr>
                <w:rFonts w:ascii="Cambria Math" w:hAnsi="Cambria Math"/>
                <w:sz w:val="22"/>
              </w:rPr>
            </m:ctrlPr>
          </m:sSupPr>
          <m:e>
            <m:r>
              <w:rPr>
                <w:rFonts w:ascii="Cambria Math" w:hAnsi="Cambria Math"/>
                <w:sz w:val="22"/>
              </w:rPr>
              <m:t>B</m:t>
            </m:r>
          </m:e>
          <m:sup>
            <m:r>
              <w:rPr>
                <w:rFonts w:ascii="Cambria Math" w:hAnsi="Cambria Math"/>
                <w:sz w:val="22"/>
              </w:rPr>
              <m:t>T</m:t>
            </m:r>
          </m:sup>
        </m:sSup>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 xml:space="preserve">          (4)</m:t>
        </m:r>
      </m:oMath>
    </w:p>
    <w:p w:rsidR="00494184" w:rsidRPr="00F73E2E" w:rsidRDefault="00494184" w:rsidP="00494184">
      <w:pPr>
        <w:ind w:firstLineChars="200" w:firstLine="420"/>
      </w:pPr>
      <w:r w:rsidRPr="00A965A5">
        <w:t>Where B,</w:t>
      </w:r>
      <m:oMath>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 xml:space="preserve"> </m:t>
        </m:r>
      </m:oMath>
      <w:r w:rsidRPr="00A965A5">
        <w:t xml:space="preserve"> is</w:t>
      </w:r>
    </w:p>
    <w:p w:rsidR="00494184" w:rsidRPr="00A965A5" w:rsidRDefault="00494184" w:rsidP="00494184">
      <w:pPr>
        <w:ind w:firstLineChars="200" w:firstLine="440"/>
        <w:jc w:val="center"/>
        <w:rPr>
          <w:sz w:val="22"/>
        </w:rPr>
      </w:pPr>
      <m:oMath>
        <m:r>
          <w:rPr>
            <w:rFonts w:ascii="Cambria Math" w:hAnsi="Cambria Math"/>
            <w:sz w:val="22"/>
          </w:rPr>
          <m:t>B</m:t>
        </m:r>
        <m:r>
          <w:rPr>
            <w:rFonts w:ascii="Cambria Math" w:hAnsi="Cambria Math" w:hint="eastAsia"/>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  </m:t>
                  </m:r>
                </m:e>
              </m:mr>
              <m:mr>
                <m:e>
                  <m:m>
                    <m:mPr>
                      <m:mcs>
                        <m:mc>
                          <m:mcPr>
                            <m:count m:val="2"/>
                            <m:mcJc m:val="center"/>
                          </m:mcPr>
                        </m:mc>
                      </m:mcs>
                      <m:ctrlPr>
                        <w:rPr>
                          <w:rFonts w:ascii="Cambria Math" w:hAnsi="Cambria Math"/>
                          <w:i/>
                          <w:sz w:val="22"/>
                        </w:rPr>
                      </m:ctrlPr>
                    </m:mPr>
                    <m:mr>
                      <m:e>
                        <m:sSup>
                          <m:sSupPr>
                            <m:ctrlPr>
                              <w:rPr>
                                <w:rFonts w:ascii="Cambria Math" w:hAnsi="Cambria Math"/>
                                <w:i/>
                                <w:sz w:val="22"/>
                              </w:rPr>
                            </m:ctrlPr>
                          </m:sSupPr>
                          <m:e>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w:rPr>
                            <w:rFonts w:ascii="Cambria Math" w:hAnsi="Cambria Math"/>
                            <w:sz w:val="22"/>
                          </w:rPr>
                          <m:t>)</m:t>
                        </m:r>
                      </m:e>
                      <m:e>
                        <m:r>
                          <w:rPr>
                            <w:rFonts w:ascii="Cambria Math" w:hAnsi="Cambria Math"/>
                            <w:sz w:val="22"/>
                          </w:rPr>
                          <m:t>1</m:t>
                        </m:r>
                      </m:e>
                    </m:mr>
                    <m:mr>
                      <m:e>
                        <m:sSup>
                          <m:sSupPr>
                            <m:ctrlPr>
                              <w:rPr>
                                <w:rFonts w:ascii="Cambria Math" w:hAnsi="Cambria Math"/>
                                <w:i/>
                                <w:sz w:val="22"/>
                              </w:rPr>
                            </m:ctrlPr>
                          </m:sSupPr>
                          <m:e>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2</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3</m:t>
                            </m:r>
                          </m:e>
                        </m:d>
                        <m:r>
                          <w:rPr>
                            <w:rFonts w:ascii="Cambria Math" w:hAnsi="Cambria Math"/>
                            <w:sz w:val="22"/>
                          </w:rPr>
                          <m:t xml:space="preserve">)  </m:t>
                        </m:r>
                      </m:e>
                      <m:e>
                        <m:r>
                          <w:rPr>
                            <w:rFonts w:ascii="Cambria Math" w:hAnsi="Cambria Math"/>
                            <w:sz w:val="22"/>
                          </w:rPr>
                          <m:t>1</m:t>
                        </m:r>
                      </m:e>
                    </m:mr>
                    <m:mr>
                      <m:e>
                        <m:m>
                          <m:mPr>
                            <m:mcs>
                              <m:mc>
                                <m:mcPr>
                                  <m:count m:val="1"/>
                                  <m:mcJc m:val="center"/>
                                </m:mcPr>
                              </m:mc>
                            </m:mcs>
                            <m:ctrlPr>
                              <w:rPr>
                                <w:rFonts w:ascii="Cambria Math" w:hAnsi="Cambria Math"/>
                                <w:i/>
                                <w:sz w:val="22"/>
                              </w:rPr>
                            </m:ctrlPr>
                          </m:mPr>
                          <m:mr>
                            <m:e>
                              <m:r>
                                <w:rPr>
                                  <w:rFonts w:ascii="Cambria Math" w:hAnsi="Cambria Math"/>
                                  <w:sz w:val="22"/>
                                </w:rPr>
                                <m:t>…</m:t>
                              </m:r>
                            </m:e>
                          </m:mr>
                          <m:mr>
                            <m:e>
                              <m:sSup>
                                <m:sSupPr>
                                  <m:ctrlPr>
                                    <w:rPr>
                                      <w:rFonts w:ascii="Cambria Math" w:hAnsi="Cambria Math"/>
                                      <w:i/>
                                      <w:sz w:val="22"/>
                                    </w:rPr>
                                  </m:ctrlPr>
                                </m:sSupPr>
                                <m:e>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n-1</m:t>
                                  </m:r>
                                </m:e>
                              </m:d>
                              <m:r>
                                <w:rPr>
                                  <w:rFonts w:ascii="Cambria Math" w:hAnsi="Cambria Math"/>
                                  <w:sz w:val="22"/>
                                </w:rPr>
                                <m:t>+</m:t>
                              </m:r>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n</m:t>
                                  </m:r>
                                </m:e>
                              </m:d>
                              <m:r>
                                <w:rPr>
                                  <w:rFonts w:ascii="Cambria Math" w:hAnsi="Cambria Math"/>
                                  <w:sz w:val="22"/>
                                </w:rPr>
                                <m:t>)</m:t>
                              </m:r>
                            </m:e>
                          </m:mr>
                        </m:m>
                      </m:e>
                      <m:e>
                        <m:m>
                          <m:mPr>
                            <m:mcs>
                              <m:mc>
                                <m:mcPr>
                                  <m:count m:val="1"/>
                                  <m:mcJc m:val="center"/>
                                </m:mcPr>
                              </m:mc>
                            </m:mcs>
                            <m:ctrlPr>
                              <w:rPr>
                                <w:rFonts w:ascii="Cambria Math" w:hAnsi="Cambria Math"/>
                                <w:i/>
                                <w:sz w:val="22"/>
                              </w:rPr>
                            </m:ctrlPr>
                          </m:mPr>
                          <m:mr>
                            <m:e>
                              <m:r>
                                <w:rPr>
                                  <w:rFonts w:ascii="Cambria Math" w:hAnsi="Cambria Math"/>
                                  <w:sz w:val="22"/>
                                </w:rPr>
                                <m:t>…</m:t>
                              </m:r>
                            </m:e>
                          </m:mr>
                          <m:mr>
                            <m:e>
                              <m:r>
                                <w:rPr>
                                  <w:rFonts w:ascii="Cambria Math" w:hAnsi="Cambria Math"/>
                                  <w:sz w:val="22"/>
                                </w:rPr>
                                <m:t>1</m:t>
                              </m:r>
                            </m:e>
                          </m:mr>
                        </m:m>
                      </m:e>
                    </m:mr>
                  </m:m>
                </m:e>
              </m:mr>
            </m:m>
          </m:e>
        </m:d>
      </m:oMath>
      <w:r w:rsidRPr="00A965A5">
        <w:rPr>
          <w:sz w:val="22"/>
        </w:rPr>
        <w:t>,</w:t>
      </w: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Y</m:t>
            </m:r>
          </m:e>
          <m:sub>
            <m:r>
              <w:rPr>
                <w:rFonts w:ascii="Cambria Math" w:hAnsi="Cambria Math"/>
                <w:sz w:val="22"/>
              </w:rPr>
              <m:t>n</m:t>
            </m:r>
          </m:sub>
        </m:sSub>
        <m: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 xml:space="preserve">  </m:t>
                      </m:r>
                    </m:e>
                  </m:mr>
                  <m:mr>
                    <m:e>
                      <m:m>
                        <m:mPr>
                          <m:mcs>
                            <m:mc>
                              <m:mcPr>
                                <m:count m:val="1"/>
                                <m:mcJc m:val="center"/>
                              </m:mcPr>
                            </m:mc>
                          </m:mcs>
                          <m:ctrlPr>
                            <w:rPr>
                              <w:rFonts w:ascii="Cambria Math" w:hAnsi="Cambria Math"/>
                              <w:i/>
                              <w:sz w:val="22"/>
                            </w:rPr>
                          </m:ctrlPr>
                        </m:mP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2</m:t>
                                </m:r>
                              </m:e>
                            </m:d>
                          </m:e>
                        </m:mr>
                        <m:mr>
                          <m:e>
                            <m:m>
                              <m:mPr>
                                <m:mcs>
                                  <m:mc>
                                    <m:mcPr>
                                      <m:count m:val="1"/>
                                      <m:mcJc m:val="center"/>
                                    </m:mcPr>
                                  </m:mc>
                                </m:mcs>
                                <m:ctrlPr>
                                  <w:rPr>
                                    <w:rFonts w:ascii="Cambria Math" w:hAnsi="Cambria Math"/>
                                    <w:i/>
                                    <w:sz w:val="22"/>
                                  </w:rPr>
                                </m:ctrlPr>
                              </m:mP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3</m:t>
                                      </m:r>
                                    </m:e>
                                  </m:d>
                                </m:e>
                              </m:mr>
                              <m:mr>
                                <m:e>
                                  <m:r>
                                    <w:rPr>
                                      <w:rFonts w:ascii="Cambria Math" w:hAnsi="Cambria Math"/>
                                      <w:sz w:val="22"/>
                                    </w:rPr>
                                    <m:t>…</m:t>
                                  </m:r>
                                </m:e>
                              </m:mr>
                            </m:m>
                          </m:e>
                        </m:mr>
                        <m:m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n</m:t>
                                </m:r>
                              </m:e>
                            </m:d>
                          </m:e>
                        </m:mr>
                      </m:m>
                    </m:e>
                  </m:mr>
                </m:m>
              </m:e>
            </m:d>
          </m:e>
          <m:sup>
            <m:r>
              <w:rPr>
                <w:rFonts w:ascii="Cambria Math" w:hAnsi="Cambria Math"/>
                <w:sz w:val="22"/>
              </w:rPr>
              <m:t>T</m:t>
            </m:r>
          </m:sup>
        </m:sSup>
        <m:r>
          <m:rPr>
            <m:sty m:val="p"/>
          </m:rPr>
          <w:rPr>
            <w:rFonts w:ascii="Cambria Math" w:hAnsi="Cambria Math"/>
            <w:sz w:val="22"/>
          </w:rPr>
          <m:t xml:space="preserve">           (5)</m:t>
        </m:r>
      </m:oMath>
    </w:p>
    <w:p w:rsidR="00494184" w:rsidRPr="00A965A5" w:rsidRDefault="00494184" w:rsidP="00494184">
      <w:pPr>
        <w:jc w:val="left"/>
        <w:rPr>
          <w:rFonts w:hint="eastAsia"/>
          <w:sz w:val="22"/>
        </w:rPr>
      </w:pPr>
      <w:r w:rsidRPr="00A965A5">
        <w:rPr>
          <w:sz w:val="22"/>
        </w:rPr>
        <w:t>The solution to this equation is:</w:t>
      </w:r>
      <m:oMath>
        <m:r>
          <m:rPr>
            <m:sty m:val="p"/>
          </m:rPr>
          <w:rPr>
            <w:rFonts w:ascii="Cambria Math" w:hAnsi="Cambria Math"/>
            <w:sz w:val="22"/>
          </w:rPr>
          <m:t xml:space="preserve"> </m:t>
        </m:r>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Pr="00A965A5">
        <w:rPr>
          <w:rFonts w:hint="eastAsia"/>
          <w:sz w:val="22"/>
        </w:rPr>
        <w:t>)</w:t>
      </w:r>
      <w:r w:rsidRPr="00A965A5">
        <w:rPr>
          <w:sz w:val="22"/>
        </w:rPr>
        <w:t>=</w:t>
      </w:r>
      <m:oMath>
        <m:d>
          <m:dPr>
            <m:ctrlPr>
              <w:rPr>
                <w:rFonts w:ascii="Cambria Math" w:hAnsi="Cambria Math"/>
                <w:sz w:val="22"/>
              </w:rPr>
            </m:ctrlPr>
          </m:dP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e>
        </m:d>
        <m:sSup>
          <m:sSupPr>
            <m:ctrlPr>
              <w:rPr>
                <w:rFonts w:ascii="Cambria Math" w:hAnsi="Cambria Math"/>
                <w:i/>
                <w:sz w:val="22"/>
              </w:rPr>
            </m:ctrlPr>
          </m:sSupPr>
          <m:e>
            <m:r>
              <w:rPr>
                <w:rFonts w:ascii="Cambria Math" w:hAnsi="Cambria Math"/>
                <w:sz w:val="22"/>
              </w:rPr>
              <m:t>e</m:t>
            </m:r>
          </m:e>
          <m:sup>
            <m:r>
              <w:rPr>
                <w:rFonts w:ascii="Cambria Math" w:hAnsi="Cambria Math"/>
                <w:sz w:val="22"/>
              </w:rPr>
              <m:t>-at</m:t>
            </m:r>
          </m:sup>
        </m:sSup>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(6)</m:t>
        </m:r>
      </m:oMath>
    </w:p>
    <w:p w:rsidR="00494184" w:rsidRPr="00A965A5" w:rsidRDefault="00494184" w:rsidP="00494184">
      <w:pPr>
        <w:jc w:val="left"/>
        <w:rPr>
          <w:rFonts w:hint="eastAsia"/>
          <w:sz w:val="22"/>
        </w:rPr>
      </w:pPr>
      <w:r w:rsidRPr="00A965A5">
        <w:rPr>
          <w:sz w:val="22"/>
        </w:rPr>
        <w:t xml:space="preserve">Where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Pr="00A965A5">
        <w:rPr>
          <w:rFonts w:hint="eastAsia"/>
          <w:sz w:val="22"/>
        </w:rPr>
        <w:t>)</w:t>
      </w:r>
      <w:r w:rsidRPr="00A965A5">
        <w:rPr>
          <w:sz w:val="22"/>
        </w:rPr>
        <w:t xml:space="preserve"> is the predicted value of the accumulated value, and it is reduced to the original data by one reduction:</w:t>
      </w:r>
    </w:p>
    <w:p w:rsidR="00494184" w:rsidRPr="00A965A5" w:rsidRDefault="00494184" w:rsidP="00494184">
      <w:pPr>
        <w:ind w:firstLineChars="250" w:firstLine="550"/>
        <w:jc w:val="center"/>
        <w:rPr>
          <w:sz w:val="20"/>
        </w:rPr>
      </w:pP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r>
          <w:rPr>
            <w:rFonts w:ascii="Cambria Math" w:hAnsi="Cambria Math"/>
            <w:sz w:val="22"/>
          </w:rPr>
          <m:t>(t+1</m:t>
        </m:r>
      </m:oMath>
      <w:r w:rsidRPr="00A965A5">
        <w:rPr>
          <w:rFonts w:hint="eastAsia"/>
          <w:sz w:val="22"/>
        </w:rPr>
        <w:t>)</w:t>
      </w:r>
      <w:r w:rsidRPr="00A965A5">
        <w:rPr>
          <w:sz w:val="22"/>
        </w:rPr>
        <w:t xml:space="preserve"> =</w:t>
      </w:r>
      <m:oMath>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(t+1</m:t>
        </m:r>
      </m:oMath>
      <w:r w:rsidRPr="00A965A5">
        <w:rPr>
          <w:rFonts w:hint="eastAsia"/>
          <w:sz w:val="22"/>
        </w:rPr>
        <w:t>)</w:t>
      </w:r>
      <w:r w:rsidRPr="00A965A5">
        <w:rPr>
          <w:sz w:val="22"/>
        </w:rPr>
        <w:t>-</w:t>
      </w:r>
      <m:oMath>
        <m:r>
          <m:rPr>
            <m:sty m:val="p"/>
          </m:rPr>
          <w:rPr>
            <w:rFonts w:ascii="Cambria Math" w:hAnsi="Cambria Math"/>
            <w:sz w:val="22"/>
          </w:rPr>
          <m:t xml:space="preserve"> </m:t>
        </m:r>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1</m:t>
                </m:r>
              </m:e>
            </m:d>
          </m:sup>
        </m:sSup>
        <m:r>
          <w:rPr>
            <w:rFonts w:ascii="Cambria Math" w:hAnsi="Cambria Math"/>
            <w:sz w:val="22"/>
          </w:rPr>
          <m:t>(t</m:t>
        </m:r>
      </m:oMath>
      <w:r w:rsidRPr="00A965A5">
        <w:rPr>
          <w:rFonts w:hint="eastAsia"/>
          <w:sz w:val="22"/>
        </w:rPr>
        <w:t>)</w:t>
      </w:r>
      <w:r w:rsidRPr="00A965A5">
        <w:rPr>
          <w:sz w:val="22"/>
        </w:rPr>
        <w:t xml:space="preserve"> =</w:t>
      </w:r>
      <m:oMath>
        <m:r>
          <m:rPr>
            <m:sty m:val="p"/>
          </m:rP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0</m:t>
                    </m:r>
                  </m:e>
                </m:d>
              </m:sup>
            </m:sSup>
            <m:d>
              <m:dPr>
                <m:ctrlPr>
                  <w:rPr>
                    <w:rFonts w:ascii="Cambria Math" w:hAnsi="Cambria Math"/>
                    <w:i/>
                    <w:sz w:val="22"/>
                  </w:rPr>
                </m:ctrlPr>
              </m:dPr>
              <m:e>
                <m:r>
                  <w:rPr>
                    <w:rFonts w:ascii="Cambria Math" w:hAnsi="Cambria Math"/>
                    <w:sz w:val="22"/>
                  </w:rPr>
                  <m:t>1</m:t>
                </m:r>
              </m:e>
            </m:d>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e>
        </m:d>
        <m:sSup>
          <m:sSupPr>
            <m:ctrlPr>
              <w:rPr>
                <w:rFonts w:ascii="Cambria Math" w:hAnsi="Cambria Math"/>
                <w:i/>
                <w:sz w:val="22"/>
              </w:rPr>
            </m:ctrlPr>
          </m:sSupPr>
          <m:e>
            <m:r>
              <w:rPr>
                <w:rFonts w:ascii="Cambria Math" w:hAnsi="Cambria Math"/>
                <w:sz w:val="22"/>
              </w:rPr>
              <m:t>e</m:t>
            </m:r>
          </m:e>
          <m:sup>
            <m:r>
              <w:rPr>
                <w:rFonts w:ascii="Cambria Math" w:hAnsi="Cambria Math"/>
                <w:sz w:val="22"/>
              </w:rPr>
              <m:t>-at</m:t>
            </m:r>
          </m:sup>
        </m:sSup>
      </m:oMath>
      <w:r>
        <w:rPr>
          <w:rFonts w:hint="eastAsia"/>
          <w:sz w:val="22"/>
        </w:rPr>
        <w:t xml:space="preserve"> </w:t>
      </w:r>
      <w:r>
        <w:rPr>
          <w:sz w:val="22"/>
        </w:rPr>
        <w:t xml:space="preserve">   </w:t>
      </w:r>
      <w:r w:rsidRPr="00A965A5">
        <w:rPr>
          <w:sz w:val="20"/>
        </w:rPr>
        <w:t xml:space="preserve"> </w:t>
      </w:r>
      <m:oMath>
        <m:d>
          <m:dPr>
            <m:ctrlPr>
              <w:rPr>
                <w:rFonts w:ascii="Cambria Math" w:hAnsi="Cambria Math"/>
                <w:i/>
                <w:sz w:val="22"/>
              </w:rPr>
            </m:ctrlPr>
          </m:dPr>
          <m:e>
            <m:r>
              <w:rPr>
                <w:rFonts w:ascii="Cambria Math" w:hAnsi="Cambria Math"/>
                <w:sz w:val="22"/>
              </w:rPr>
              <m:t>t=1,2,3…n</m:t>
            </m:r>
          </m:e>
        </m:d>
        <m:r>
          <w:rPr>
            <w:rFonts w:ascii="Cambria Math" w:hAnsi="Cambria Math"/>
            <w:sz w:val="22"/>
          </w:rPr>
          <m:t xml:space="preserve">       (7)</m:t>
        </m:r>
      </m:oMath>
    </w:p>
    <w:p w:rsidR="00494184" w:rsidRPr="00A965A5" w:rsidRDefault="00494184" w:rsidP="00494184">
      <w:pPr>
        <w:jc w:val="left"/>
        <w:rPr>
          <w:rFonts w:hint="eastAsia"/>
          <w:sz w:val="22"/>
        </w:rPr>
      </w:pPr>
      <w:r w:rsidRPr="00A965A5">
        <w:rPr>
          <w:sz w:val="22"/>
        </w:rPr>
        <w:t>The RBF neural network is a three-layer forward neural network with a radial basis function as a hidden layer activation (nuclear) function, including input layer, hidden layer and output layer. It has strong approximation, classification and learning speed, and topology. The structure is shown below</w:t>
      </w:r>
    </w:p>
    <w:p w:rsidR="00494184" w:rsidRPr="002F3CC3" w:rsidRDefault="00494184" w:rsidP="00494184">
      <w:pPr>
        <w:ind w:firstLineChars="200" w:firstLine="420"/>
      </w:pPr>
      <w:r>
        <w:rPr>
          <w:noProof/>
        </w:rPr>
        <w:lastRenderedPageBreak/>
        <w:drawing>
          <wp:inline distT="0" distB="0" distL="0" distR="0" wp14:anchorId="29B43BD9" wp14:editId="0268CC2D">
            <wp:extent cx="5505450" cy="367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676650"/>
                    </a:xfrm>
                    <a:prstGeom prst="rect">
                      <a:avLst/>
                    </a:prstGeom>
                  </pic:spPr>
                </pic:pic>
              </a:graphicData>
            </a:graphic>
          </wp:inline>
        </w:drawing>
      </w:r>
    </w:p>
    <w:p w:rsidR="00494184" w:rsidRPr="00A965A5" w:rsidRDefault="00494184" w:rsidP="00494184">
      <w:pPr>
        <w:jc w:val="left"/>
        <w:rPr>
          <w:rFonts w:hint="eastAsia"/>
          <w:sz w:val="22"/>
        </w:rPr>
      </w:pPr>
      <w:r w:rsidRPr="00A965A5">
        <w:rPr>
          <w:rFonts w:hint="eastAsia"/>
          <w:sz w:val="22"/>
        </w:rPr>
        <w:t xml:space="preserve">Where </w:t>
      </w:r>
      <m:oMath>
        <m:r>
          <w:rPr>
            <w:rFonts w:ascii="Cambria Math" w:hAnsi="Cambria Math"/>
            <w:sz w:val="22"/>
          </w:rPr>
          <m:t>X</m:t>
        </m:r>
      </m:oMath>
      <w:r w:rsidRPr="00A965A5">
        <w:rPr>
          <w:sz w:val="22"/>
        </w:rPr>
        <w:t>=</w:t>
      </w:r>
      <w:r w:rsidRPr="00A965A5">
        <w:rPr>
          <w:rFonts w:hint="eastAsia"/>
          <w:sz w:val="22"/>
        </w:rPr>
        <w:t>(</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oMath>
      <w:r w:rsidRPr="00A965A5">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oMath>
      <w:r w:rsidRPr="00A965A5">
        <w:rPr>
          <w:sz w:val="22"/>
        </w:rPr>
        <w:t xml:space="preserve">) </w:t>
      </w:r>
      <w:r w:rsidRPr="00A965A5">
        <w:rPr>
          <w:rFonts w:hint="eastAsia"/>
          <w:sz w:val="22"/>
        </w:rPr>
        <w:t xml:space="preserve">is the input vector, </w:t>
      </w:r>
      <m:oMath>
        <m:r>
          <w:rPr>
            <w:rFonts w:ascii="Cambria Math" w:hAnsi="Cambria Math"/>
            <w:sz w:val="22"/>
          </w:rPr>
          <m:t>C</m:t>
        </m:r>
        <m:r>
          <m:rPr>
            <m:sty m:val="p"/>
          </m:rPr>
          <w:rPr>
            <w:rFonts w:ascii="Cambria Math" w:hAnsi="Cambria Math"/>
            <w:sz w:val="22"/>
          </w:rPr>
          <m:t xml:space="preserve"> </m:t>
        </m:r>
      </m:oMath>
      <w:r w:rsidRPr="00A965A5">
        <w:rPr>
          <w:sz w:val="22"/>
        </w:rPr>
        <w:t>=</w:t>
      </w:r>
      <w:r w:rsidRPr="00A965A5">
        <w:rPr>
          <w:rFonts w:hint="eastAsia"/>
          <w:sz w:val="22"/>
        </w:rPr>
        <w:t>(</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Pr="00A965A5">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C</m:t>
            </m:r>
          </m:e>
          <m:sub>
            <m: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C</m:t>
            </m:r>
          </m:e>
          <m:sub>
            <m:r>
              <w:rPr>
                <w:rFonts w:ascii="Cambria Math" w:hAnsi="Cambria Math"/>
                <w:sz w:val="22"/>
              </w:rPr>
              <m:t>M</m:t>
            </m:r>
          </m:sub>
        </m:sSub>
      </m:oMath>
      <w:r w:rsidRPr="00A965A5">
        <w:rPr>
          <w:sz w:val="22"/>
        </w:rPr>
        <w:t>)</w:t>
      </w:r>
      <w:r w:rsidRPr="00A965A5">
        <w:rPr>
          <w:rFonts w:hint="eastAsia"/>
          <w:sz w:val="22"/>
        </w:rPr>
        <w:t xml:space="preserve"> is the hidden layer, passing the Gaussian function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sub>
        </m:sSub>
        <m:d>
          <m:dPr>
            <m:ctrlPr>
              <w:rPr>
                <w:rFonts w:ascii="Cambria Math" w:hAnsi="Cambria Math"/>
                <w:i/>
                <w:sz w:val="22"/>
              </w:rPr>
            </m:ctrlPr>
          </m:dPr>
          <m:e>
            <m:r>
              <w:rPr>
                <w:rFonts w:ascii="Cambria Math" w:hAnsi="Cambria Math"/>
                <w:sz w:val="22"/>
              </w:rPr>
              <m:t>x</m:t>
            </m:r>
          </m:e>
        </m:d>
        <m:r>
          <w:rPr>
            <w:rFonts w:ascii="Cambria Math" w:hAnsi="Cambria Math"/>
            <w:sz w:val="22"/>
          </w:rPr>
          <m:t>=</m:t>
        </m:r>
        <m:r>
          <m:rPr>
            <m:sty m:val="p"/>
          </m:rPr>
          <w:rPr>
            <w:rFonts w:ascii="Cambria Math" w:hAnsi="Cambria Math"/>
            <w:sz w:val="22"/>
          </w:rPr>
          <m:t>exp</m:t>
        </m:r>
        <m:d>
          <m:dPr>
            <m:ctrlPr>
              <w:rPr>
                <w:rFonts w:ascii="Cambria Math" w:hAnsi="Cambria Math"/>
                <w:sz w:val="22"/>
              </w:rPr>
            </m:ctrlPr>
          </m:dPr>
          <m:e>
            <m:f>
              <m:fPr>
                <m:ctrlPr>
                  <w:rPr>
                    <w:rFonts w:ascii="Cambria Math" w:hAnsi="Cambria Math"/>
                    <w:sz w:val="22"/>
                  </w:rPr>
                </m:ctrlPr>
              </m:fPr>
              <m:num>
                <m:d>
                  <m:dPr>
                    <m:begChr m:val="‖"/>
                    <m:endChr m:val="‖"/>
                    <m:ctrlPr>
                      <w:rPr>
                        <w:rFonts w:ascii="Cambria Math" w:hAnsi="Cambria Math"/>
                        <w:i/>
                        <w:sz w:val="22"/>
                      </w:rPr>
                    </m:ctrlPr>
                  </m:dPr>
                  <m:e>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e>
                </m:d>
              </m:num>
              <m:den>
                <m:r>
                  <w:rPr>
                    <w:rFonts w:ascii="Cambria Math" w:hAnsi="Cambria Math"/>
                    <w:sz w:val="22"/>
                  </w:rPr>
                  <m:t>2</m:t>
                </m:r>
                <m:sSub>
                  <m:sSubPr>
                    <m:ctrlPr>
                      <w:rPr>
                        <w:rFonts w:ascii="Cambria Math" w:hAnsi="Cambria Math"/>
                        <w:i/>
                        <w:sz w:val="22"/>
                      </w:rPr>
                    </m:ctrlPr>
                  </m:sSubPr>
                  <m:e>
                    <m:r>
                      <w:rPr>
                        <w:rFonts w:ascii="Cambria Math" w:hAnsi="Cambria Math"/>
                        <w:sz w:val="22"/>
                      </w:rPr>
                      <m:t>δ</m:t>
                    </m:r>
                  </m:e>
                  <m:sub>
                    <m:r>
                      <w:rPr>
                        <w:rFonts w:ascii="Cambria Math" w:hAnsi="Cambria Math"/>
                        <w:sz w:val="22"/>
                      </w:rPr>
                      <m:t>i</m:t>
                    </m:r>
                  </m:sub>
                </m:sSub>
              </m:den>
            </m:f>
          </m:e>
        </m:d>
      </m:oMath>
      <w:r w:rsidRPr="00A965A5">
        <w:rPr>
          <w:rFonts w:hint="eastAsia"/>
          <w:sz w:val="22"/>
        </w:rPr>
        <w:t xml:space="preserve"> Implementing a nonlinear mapping of the input layer to the hidden layer, where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r>
              <w:rPr>
                <w:rFonts w:ascii="Cambria Math" w:hAnsi="Cambria Math"/>
                <w:sz w:val="22"/>
              </w:rPr>
              <m:t xml:space="preserve"> </m:t>
            </m:r>
          </m:sub>
        </m:sSub>
      </m:oMath>
      <w:r w:rsidRPr="00A965A5">
        <w:rPr>
          <w:rFonts w:hint="eastAsia"/>
          <w:sz w:val="22"/>
        </w:rPr>
        <w:t>is the center of the i-th</w:t>
      </w:r>
      <w:r w:rsidRPr="00A965A5">
        <w:rPr>
          <w:sz w:val="22"/>
        </w:rPr>
        <w:t xml:space="preserve"> basis function, </w:t>
      </w:r>
      <m:oMath>
        <m:d>
          <m:dPr>
            <m:begChr m:val="‖"/>
            <m:endChr m:val="‖"/>
            <m:ctrlPr>
              <w:rPr>
                <w:rFonts w:ascii="Cambria Math" w:hAnsi="Cambria Math"/>
                <w:i/>
                <w:sz w:val="22"/>
              </w:rPr>
            </m:ctrlPr>
          </m:dPr>
          <m:e>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e>
        </m:d>
      </m:oMath>
      <w:r w:rsidRPr="00A965A5">
        <w:rPr>
          <w:sz w:val="22"/>
        </w:rPr>
        <w:t xml:space="preserve"> is the norm of the vector </w:t>
      </w:r>
      <m:oMath>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oMath>
      <w:r w:rsidRPr="00A965A5">
        <w:rPr>
          <w:sz w:val="22"/>
        </w:rPr>
        <w:t xml:space="preserve">, ie the distance between x and </w:t>
      </w:r>
      <m:oMath>
        <m:sSub>
          <m:sSubPr>
            <m:ctrlPr>
              <w:rPr>
                <w:rFonts w:ascii="Cambria Math" w:hAnsi="Cambria Math"/>
                <w:sz w:val="22"/>
              </w:rPr>
            </m:ctrlPr>
          </m:sSubPr>
          <m:e>
            <m:r>
              <w:rPr>
                <w:rFonts w:ascii="Cambria Math" w:hAnsi="Cambria Math" w:hint="eastAsia"/>
                <w:sz w:val="22"/>
              </w:rPr>
              <m:t>c</m:t>
            </m:r>
          </m:e>
          <m:sub>
            <m:r>
              <w:rPr>
                <w:rFonts w:ascii="Cambria Math" w:hAnsi="Cambria Math"/>
                <w:sz w:val="22"/>
              </w:rPr>
              <m:t>i</m:t>
            </m:r>
          </m:sub>
        </m:sSub>
      </m:oMath>
      <w:r w:rsidRPr="00A965A5">
        <w:rPr>
          <w:sz w:val="22"/>
        </w:rPr>
        <w:t xml:space="preserve">, </w:t>
      </w:r>
      <m:oMath>
        <m:sSub>
          <m:sSubPr>
            <m:ctrlPr>
              <w:rPr>
                <w:rFonts w:ascii="Cambria Math" w:hAnsi="Cambria Math"/>
                <w:i/>
                <w:sz w:val="22"/>
              </w:rPr>
            </m:ctrlPr>
          </m:sSubPr>
          <m:e>
            <m:r>
              <w:rPr>
                <w:rFonts w:ascii="Cambria Math" w:hAnsi="Cambria Math"/>
                <w:sz w:val="22"/>
              </w:rPr>
              <m:t>δ</m:t>
            </m:r>
          </m:e>
          <m:sub>
            <m:r>
              <w:rPr>
                <w:rFonts w:ascii="Cambria Math" w:hAnsi="Cambria Math"/>
                <w:sz w:val="22"/>
              </w:rPr>
              <m:t>i</m:t>
            </m:r>
          </m:sub>
        </m:sSub>
      </m:oMath>
      <w:r w:rsidRPr="00A965A5">
        <w:rPr>
          <w:sz w:val="22"/>
        </w:rPr>
        <w:t>is the first i perceptual variables, Y is the output vector, is the linear mapping of the hidden layer c, Y =</w:t>
      </w:r>
      <w:r w:rsidRPr="00A965A5">
        <w:rPr>
          <w:sz w:val="22"/>
        </w:rPr>
        <w:tab/>
      </w:r>
      <m:oMath>
        <m:nary>
          <m:naryPr>
            <m:chr m:val="∑"/>
            <m:limLoc m:val="undOvr"/>
            <m:ctrlPr>
              <w:rPr>
                <w:rFonts w:ascii="Cambria Math" w:hAnsi="Cambria Math"/>
                <w:sz w:val="22"/>
              </w:rPr>
            </m:ctrlPr>
          </m:naryPr>
          <m:sub>
            <m:r>
              <w:rPr>
                <w:rFonts w:ascii="Cambria Math" w:hAnsi="Cambria Math"/>
                <w:sz w:val="22"/>
              </w:rPr>
              <m:t>j=1</m:t>
            </m:r>
          </m:sub>
          <m:sup>
            <m:r>
              <w:rPr>
                <w:rFonts w:ascii="Cambria Math" w:hAnsi="Cambria Math"/>
                <w:sz w:val="22"/>
              </w:rPr>
              <m:t>m</m:t>
            </m:r>
          </m:sup>
          <m:e>
            <m:sSub>
              <m:sSubPr>
                <m:ctrlPr>
                  <w:rPr>
                    <w:rFonts w:ascii="Cambria Math" w:hAnsi="Cambria Math"/>
                    <w:i/>
                    <w:sz w:val="22"/>
                  </w:rPr>
                </m:ctrlPr>
              </m:sSubPr>
              <m:e>
                <m:r>
                  <w:rPr>
                    <w:rFonts w:ascii="Cambria Math" w:hAnsi="Cambria Math"/>
                    <w:sz w:val="22"/>
                  </w:rPr>
                  <m:t>w</m:t>
                </m:r>
              </m:e>
              <m:sub>
                <m:r>
                  <w:rPr>
                    <w:rFonts w:ascii="Cambria Math" w:hAnsi="Cambria Math"/>
                    <w:sz w:val="22"/>
                  </w:rPr>
                  <m:t>j</m:t>
                </m:r>
              </m:sub>
            </m:sSub>
          </m:e>
        </m:nary>
        <m:sSub>
          <m:sSubPr>
            <m:ctrlPr>
              <w:rPr>
                <w:rFonts w:ascii="Cambria Math" w:hAnsi="Cambria Math"/>
                <w:i/>
                <w:sz w:val="22"/>
              </w:rPr>
            </m:ctrlPr>
          </m:sSubPr>
          <m:e>
            <m:r>
              <w:rPr>
                <w:rFonts w:ascii="Cambria Math" w:hAnsi="Cambria Math"/>
                <w:sz w:val="22"/>
              </w:rPr>
              <m:t>c</m:t>
            </m:r>
          </m:e>
          <m:sub>
            <m:r>
              <w:rPr>
                <w:rFonts w:ascii="Cambria Math" w:hAnsi="Cambria Math"/>
                <w:sz w:val="22"/>
              </w:rPr>
              <m:t>j,</m:t>
            </m:r>
          </m:sub>
        </m:sSub>
        <m:sSub>
          <m:sSubPr>
            <m:ctrlPr>
              <w:rPr>
                <w:rFonts w:ascii="Cambria Math" w:hAnsi="Cambria Math"/>
                <w:sz w:val="22"/>
              </w:rPr>
            </m:ctrlPr>
          </m:sSubPr>
          <m:e>
            <m:r>
              <w:rPr>
                <w:rFonts w:ascii="Cambria Math" w:hAnsi="Cambria Math"/>
                <w:sz w:val="22"/>
              </w:rPr>
              <m:t>w</m:t>
            </m:r>
          </m:e>
          <m:sub>
            <m:r>
              <w:rPr>
                <w:rFonts w:ascii="Cambria Math" w:hAnsi="Cambria Math"/>
                <w:sz w:val="22"/>
              </w:rPr>
              <m:t>j</m:t>
            </m:r>
          </m:sub>
        </m:sSub>
      </m:oMath>
      <w:r w:rsidRPr="00A965A5">
        <w:rPr>
          <w:rFonts w:hint="eastAsia"/>
          <w:sz w:val="22"/>
        </w:rPr>
        <w:t>(</w:t>
      </w:r>
      <m:oMath>
        <m:r>
          <w:rPr>
            <w:rFonts w:ascii="Cambria Math" w:hAnsi="Cambria Math"/>
            <w:sz w:val="22"/>
          </w:rPr>
          <m:t>j=1,2…m</m:t>
        </m:r>
      </m:oMath>
      <w:r w:rsidRPr="00A965A5">
        <w:rPr>
          <w:sz w:val="22"/>
        </w:rPr>
        <w:t xml:space="preserve">) is the </w:t>
      </w:r>
      <w:proofErr w:type="spellStart"/>
      <w:r w:rsidRPr="00A965A5">
        <w:rPr>
          <w:sz w:val="22"/>
        </w:rPr>
        <w:t>jth</w:t>
      </w:r>
      <w:proofErr w:type="spellEnd"/>
      <w:r w:rsidRPr="00A965A5">
        <w:rPr>
          <w:sz w:val="22"/>
        </w:rPr>
        <w:t xml:space="preserve"> The weight of the node to the output layer.</w:t>
      </w:r>
    </w:p>
    <w:p w:rsidR="00494184" w:rsidRPr="000A2CD9" w:rsidRDefault="00494184" w:rsidP="00494184">
      <w:pPr>
        <w:pStyle w:val="ad"/>
        <w:rPr>
          <w:rFonts w:ascii="Times New Roman" w:hAnsi="Times New Roman" w:cs="Times New Roman"/>
        </w:rPr>
      </w:pPr>
      <w:bookmarkStart w:id="40"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0"/>
    </w:p>
    <w:p w:rsidR="00494184" w:rsidRPr="00CF5E04" w:rsidRDefault="00494184" w:rsidP="00494184">
      <w:pPr>
        <w:numPr>
          <w:ilvl w:val="1"/>
          <w:numId w:val="10"/>
        </w:numPr>
        <w:adjustRightInd w:val="0"/>
        <w:snapToGrid w:val="0"/>
        <w:rPr>
          <w:rFonts w:eastAsia="Dotum"/>
          <w:kern w:val="0"/>
          <w:sz w:val="22"/>
        </w:rPr>
      </w:pPr>
      <w:r w:rsidRPr="00F843A5">
        <w:rPr>
          <w:b/>
          <w:sz w:val="24"/>
        </w:rPr>
        <w:t>Step1:</w:t>
      </w:r>
      <w:r w:rsidRPr="000A2CD9">
        <w:rPr>
          <w:b/>
          <w:sz w:val="24"/>
        </w:rPr>
        <w:t xml:space="preserve"> </w:t>
      </w:r>
      <w:r w:rsidRPr="00574152">
        <w:rPr>
          <w:rFonts w:eastAsia="Dotum"/>
          <w:kern w:val="0"/>
          <w:sz w:val="22"/>
        </w:rPr>
        <w:t>Ash the input data to eliminate the randomness of the data.</w:t>
      </w:r>
    </w:p>
    <w:p w:rsidR="00494184" w:rsidRPr="00CF5E04" w:rsidRDefault="00494184" w:rsidP="00494184">
      <w:pPr>
        <w:numPr>
          <w:ilvl w:val="1"/>
          <w:numId w:val="10"/>
        </w:numPr>
        <w:adjustRightInd w:val="0"/>
        <w:snapToGrid w:val="0"/>
        <w:rPr>
          <w:rFonts w:eastAsia="Dotum" w:hint="eastAsia"/>
          <w:kern w:val="0"/>
          <w:sz w:val="22"/>
        </w:rPr>
      </w:pPr>
      <w:r w:rsidRPr="00F843A5">
        <w:rPr>
          <w:b/>
          <w:sz w:val="24"/>
        </w:rPr>
        <w:t>Step2:</w:t>
      </w:r>
      <w:r w:rsidRPr="00F843A5">
        <w:rPr>
          <w:sz w:val="24"/>
        </w:rPr>
        <w:t xml:space="preserve"> </w:t>
      </w:r>
      <w:r w:rsidRPr="00574152">
        <w:rPr>
          <w:rFonts w:eastAsia="Dotum"/>
          <w:kern w:val="0"/>
          <w:sz w:val="22"/>
        </w:rPr>
        <w:t>Input RBF neural network</w:t>
      </w:r>
    </w:p>
    <w:p w:rsidR="00494184" w:rsidRPr="00CF5E04" w:rsidRDefault="00494184" w:rsidP="00494184">
      <w:pPr>
        <w:numPr>
          <w:ilvl w:val="1"/>
          <w:numId w:val="10"/>
        </w:numPr>
        <w:adjustRightInd w:val="0"/>
        <w:snapToGrid w:val="0"/>
        <w:rPr>
          <w:rFonts w:eastAsia="Dotum"/>
          <w:kern w:val="0"/>
          <w:sz w:val="22"/>
        </w:rPr>
      </w:pPr>
      <w:r w:rsidRPr="00F843A5">
        <w:rPr>
          <w:b/>
          <w:sz w:val="24"/>
        </w:rPr>
        <w:t>Step3:</w:t>
      </w:r>
      <w:r w:rsidRPr="00F843A5">
        <w:rPr>
          <w:sz w:val="24"/>
        </w:rPr>
        <w:t xml:space="preserve"> </w:t>
      </w:r>
      <w:r w:rsidRPr="00574152">
        <w:rPr>
          <w:rFonts w:eastAsia="Dotum"/>
          <w:kern w:val="0"/>
          <w:sz w:val="22"/>
        </w:rPr>
        <w:t>Add a whitening layer after the output layer to restore the output data.</w:t>
      </w:r>
    </w:p>
    <w:p w:rsidR="00494184" w:rsidRPr="002B1A8A" w:rsidRDefault="00494184" w:rsidP="00494184">
      <w:pPr>
        <w:pStyle w:val="ad"/>
        <w:rPr>
          <w:rFonts w:ascii="Times New Roman" w:eastAsiaTheme="minorEastAsia" w:hAnsi="Times New Roman" w:cs="Times New Roman"/>
        </w:rPr>
      </w:pPr>
      <w:bookmarkStart w:id="41" w:name="_Toc47165850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w:t>
      </w:r>
      <w:r>
        <w:rPr>
          <w:rFonts w:ascii="Times New Roman" w:hAnsi="Times New Roman" w:cs="Times New Roman"/>
        </w:rPr>
        <w:t xml:space="preserve">Train </w:t>
      </w:r>
      <w:r w:rsidRPr="00F843A5">
        <w:rPr>
          <w:rFonts w:ascii="Times New Roman" w:hAnsi="Times New Roman" w:cs="Times New Roman"/>
        </w:rPr>
        <w:t>Result</w:t>
      </w:r>
      <w:r w:rsidRPr="00F843A5">
        <w:rPr>
          <w:rFonts w:ascii="Times New Roman" w:hAnsi="Times New Roman" w:cs="Times New Roman" w:hint="eastAsia"/>
        </w:rPr>
        <w:t>s</w:t>
      </w:r>
      <w:bookmarkEnd w:id="41"/>
    </w:p>
    <w:p w:rsidR="00494184" w:rsidRPr="004A07AB" w:rsidRDefault="00494184" w:rsidP="00494184">
      <w:pPr>
        <w:rPr>
          <w:sz w:val="22"/>
        </w:rPr>
      </w:pPr>
      <w:r w:rsidRPr="00273D2C">
        <w:rPr>
          <w:noProof/>
        </w:rPr>
        <w:lastRenderedPageBreak/>
        <w:drawing>
          <wp:anchor distT="0" distB="0" distL="114300" distR="114300" simplePos="0" relativeHeight="251662336" behindDoc="0" locked="0" layoutInCell="1" allowOverlap="1" wp14:anchorId="096D93BF" wp14:editId="4BC9BF1C">
            <wp:simplePos x="0" y="0"/>
            <wp:positionH relativeFrom="column">
              <wp:posOffset>0</wp:posOffset>
            </wp:positionH>
            <wp:positionV relativeFrom="paragraph">
              <wp:posOffset>228600</wp:posOffset>
            </wp:positionV>
            <wp:extent cx="5274310" cy="4236720"/>
            <wp:effectExtent l="0" t="0" r="2540" b="0"/>
            <wp:wrapTopAndBottom/>
            <wp:docPr id="23" name="图片 23" descr="C:\Users\16281\AppData\Local\Temp\WeChat Files\0d4f23638a4ebef59b309232bc0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281\AppData\Local\Temp\WeChat Files\0d4f23638a4ebef59b309232bc018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36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4184" w:rsidRPr="002F3CC3" w:rsidRDefault="00494184" w:rsidP="00494184">
      <w:pPr>
        <w:widowControl/>
        <w:tabs>
          <w:tab w:val="left" w:pos="3599"/>
        </w:tabs>
        <w:jc w:val="left"/>
        <w:rPr>
          <w:kern w:val="0"/>
          <w:sz w:val="24"/>
        </w:rPr>
      </w:pPr>
      <w:r w:rsidRPr="002F3CC3">
        <w:rPr>
          <w:kern w:val="0"/>
          <w:sz w:val="24"/>
        </w:rPr>
        <w:tab/>
        <w:t xml:space="preserve">Fig6. Training result </w:t>
      </w:r>
    </w:p>
    <w:p w:rsidR="00494184" w:rsidRPr="00F843A5" w:rsidRDefault="00494184" w:rsidP="00494184">
      <w:pPr>
        <w:widowControl/>
        <w:tabs>
          <w:tab w:val="left" w:pos="5040"/>
        </w:tabs>
        <w:jc w:val="left"/>
        <w:rPr>
          <w:kern w:val="0"/>
          <w:sz w:val="24"/>
        </w:rPr>
      </w:pPr>
    </w:p>
    <w:p w:rsidR="00494184" w:rsidRPr="001C3402" w:rsidRDefault="00494184" w:rsidP="00494184">
      <w:pPr>
        <w:pStyle w:val="ad"/>
        <w:rPr>
          <w:rFonts w:ascii="Times New Roman" w:hAnsi="Times New Roman" w:cs="Times New Roman" w:hint="eastAsia"/>
        </w:rPr>
      </w:pPr>
      <w:bookmarkStart w:id="42"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2"/>
    </w:p>
    <w:p w:rsidR="00494184" w:rsidRPr="001C3402" w:rsidRDefault="00494184" w:rsidP="00494184">
      <w:pPr>
        <w:widowControl/>
        <w:tabs>
          <w:tab w:val="left" w:pos="5040"/>
        </w:tabs>
        <w:jc w:val="left"/>
        <w:rPr>
          <w:kern w:val="0"/>
          <w:sz w:val="22"/>
        </w:rPr>
      </w:pPr>
      <w:r w:rsidRPr="001C3402">
        <w:rPr>
          <w:kern w:val="0"/>
          <w:sz w:val="22"/>
        </w:rPr>
        <w:t>Combining the above three models, we propose the following four strategies to combat the opioid crisis, and illustrate the effectiveness of the strategy in combination with the model:</w:t>
      </w:r>
    </w:p>
    <w:p w:rsidR="00494184" w:rsidRPr="001C3402" w:rsidRDefault="00494184" w:rsidP="00494184">
      <w:pPr>
        <w:widowControl/>
        <w:tabs>
          <w:tab w:val="left" w:pos="5040"/>
        </w:tabs>
        <w:jc w:val="left"/>
        <w:rPr>
          <w:kern w:val="0"/>
          <w:sz w:val="22"/>
        </w:rPr>
      </w:pPr>
      <w:r w:rsidRPr="001C3402">
        <w:rPr>
          <w:kern w:val="0"/>
          <w:sz w:val="22"/>
        </w:rPr>
        <w:t>1. Increase the management and supervision of opioids through state legislation or national legislation, and reduce the chances of people getting in contact with or obtaining opioid addictive drugs. Combined with the first model, it was verified that the case incidence decreased as λ decreased.</w:t>
      </w:r>
    </w:p>
    <w:p w:rsidR="00494184" w:rsidRPr="001C3402" w:rsidRDefault="00494184" w:rsidP="00494184">
      <w:pPr>
        <w:widowControl/>
        <w:tabs>
          <w:tab w:val="left" w:pos="5040"/>
        </w:tabs>
        <w:jc w:val="left"/>
        <w:rPr>
          <w:kern w:val="0"/>
          <w:sz w:val="22"/>
        </w:rPr>
      </w:pPr>
      <w:r w:rsidRPr="001C3402">
        <w:rPr>
          <w:kern w:val="0"/>
          <w:sz w:val="22"/>
        </w:rPr>
        <w:t>2. Increase employment opportunities for low-income people and reduce the gap between the rich and the poor.</w:t>
      </w:r>
    </w:p>
    <w:p w:rsidR="00494184" w:rsidRPr="001C3402" w:rsidRDefault="00494184" w:rsidP="00494184">
      <w:pPr>
        <w:widowControl/>
        <w:tabs>
          <w:tab w:val="left" w:pos="5040"/>
        </w:tabs>
        <w:jc w:val="left"/>
        <w:rPr>
          <w:kern w:val="0"/>
          <w:sz w:val="22"/>
        </w:rPr>
      </w:pPr>
      <w:r w:rsidRPr="001C3402">
        <w:rPr>
          <w:kern w:val="0"/>
          <w:sz w:val="22"/>
        </w:rPr>
        <w:t>3. Communities and schools promote publicity on the harm of opioid abuse.</w:t>
      </w:r>
    </w:p>
    <w:p w:rsidR="00494184" w:rsidRPr="001C3402" w:rsidRDefault="00494184" w:rsidP="00494184">
      <w:pPr>
        <w:widowControl/>
        <w:tabs>
          <w:tab w:val="left" w:pos="5040"/>
        </w:tabs>
        <w:jc w:val="left"/>
        <w:rPr>
          <w:kern w:val="0"/>
          <w:sz w:val="22"/>
        </w:rPr>
      </w:pPr>
      <w:r w:rsidRPr="001C3402">
        <w:rPr>
          <w:kern w:val="0"/>
          <w:sz w:val="22"/>
        </w:rPr>
        <w:t>4. Open office-run schools to increase the proportion of educated residents in poor communities. Combined with the second model, when the proportion of education and education of residents rises, the rate of case-discovery within the state has a downward trend.</w:t>
      </w:r>
    </w:p>
    <w:p w:rsidR="00494184" w:rsidRPr="001C3402" w:rsidRDefault="00494184" w:rsidP="00494184">
      <w:pPr>
        <w:widowControl/>
        <w:tabs>
          <w:tab w:val="left" w:pos="5040"/>
        </w:tabs>
        <w:jc w:val="left"/>
        <w:rPr>
          <w:kern w:val="0"/>
          <w:sz w:val="22"/>
        </w:rPr>
      </w:pPr>
      <w:r w:rsidRPr="001C3402">
        <w:rPr>
          <w:kern w:val="0"/>
          <w:sz w:val="22"/>
        </w:rPr>
        <w:t>We conducted correlation analysis on the characteristic parameters corresponding to several strategies, and extracted the “law on the management and supervision of opioids” with the strongest correlation with the case incidence rate, corresponding to the σ parameter in model one.</w:t>
      </w:r>
    </w:p>
    <w:p w:rsidR="00494184" w:rsidRPr="001C3402" w:rsidRDefault="00494184" w:rsidP="00494184">
      <w:pPr>
        <w:widowControl/>
        <w:tabs>
          <w:tab w:val="left" w:pos="5040"/>
        </w:tabs>
        <w:jc w:val="left"/>
        <w:rPr>
          <w:rFonts w:hint="eastAsia"/>
          <w:kern w:val="0"/>
          <w:sz w:val="22"/>
        </w:rPr>
      </w:pPr>
      <w:r w:rsidRPr="001C3402">
        <w:rPr>
          <w:kern w:val="0"/>
          <w:sz w:val="22"/>
        </w:rPr>
        <w:t>Assuming that the propagation rate λ is consistent, when σ&gt;λ, the strategy achieves the expected effect of inhibiting drug transmission, and when σ&lt;λ, the strategy cannot achieve the desired effect.</w:t>
      </w:r>
    </w:p>
    <w:p w:rsidR="007C5F99" w:rsidRPr="00494184" w:rsidRDefault="007C5F99" w:rsidP="007C5F99">
      <w:pPr>
        <w:widowControl/>
        <w:tabs>
          <w:tab w:val="left" w:pos="5040"/>
        </w:tabs>
        <w:jc w:val="left"/>
        <w:rPr>
          <w:b/>
          <w:kern w:val="0"/>
          <w:sz w:val="24"/>
        </w:rPr>
      </w:pPr>
    </w:p>
    <w:p w:rsidR="00CE4683" w:rsidRPr="00F843A5" w:rsidRDefault="00D50595" w:rsidP="00667925">
      <w:pPr>
        <w:pStyle w:val="1"/>
      </w:pPr>
      <w:bookmarkStart w:id="43" w:name="_Toc374260230"/>
      <w:bookmarkStart w:id="44" w:name="_Toc374269297"/>
      <w:bookmarkStart w:id="45" w:name="_Toc374271538"/>
      <w:bookmarkStart w:id="46" w:name="_Toc374271572"/>
      <w:bookmarkStart w:id="47" w:name="_Toc379849301"/>
      <w:bookmarkStart w:id="48" w:name="_Toc379849382"/>
      <w:bookmarkStart w:id="49" w:name="_Toc379849436"/>
      <w:bookmarkStart w:id="50" w:name="_Toc379849520"/>
      <w:bookmarkStart w:id="51" w:name="_Toc379852994"/>
      <w:bookmarkStart w:id="52" w:name="_Toc379853052"/>
      <w:bookmarkStart w:id="53" w:name="_Toc379854656"/>
      <w:bookmarkStart w:id="54" w:name="_Toc471658520"/>
      <w:r>
        <w:lastRenderedPageBreak/>
        <w:t>6</w:t>
      </w:r>
      <w:r w:rsidR="0070701D" w:rsidRPr="00F843A5">
        <w:t>. Evaluation and Promotion of Model</w:t>
      </w:r>
      <w:bookmarkEnd w:id="43"/>
      <w:bookmarkEnd w:id="44"/>
      <w:bookmarkEnd w:id="45"/>
      <w:bookmarkEnd w:id="46"/>
      <w:bookmarkEnd w:id="47"/>
      <w:bookmarkEnd w:id="48"/>
      <w:bookmarkEnd w:id="49"/>
      <w:bookmarkEnd w:id="50"/>
      <w:bookmarkEnd w:id="51"/>
      <w:bookmarkEnd w:id="52"/>
      <w:bookmarkEnd w:id="53"/>
      <w:bookmarkEnd w:id="54"/>
    </w:p>
    <w:p w:rsidR="000B5F46" w:rsidRPr="00F843A5" w:rsidRDefault="00D50595" w:rsidP="00ED48A8">
      <w:pPr>
        <w:pStyle w:val="2"/>
        <w:rPr>
          <w:rFonts w:ascii="Times New Roman" w:hAnsi="Times New Roman"/>
        </w:rPr>
      </w:pPr>
      <w:bookmarkStart w:id="55" w:name="_Toc471658521"/>
      <w:r>
        <w:rPr>
          <w:rFonts w:ascii="Times New Roman" w:hAnsi="Times New Roman"/>
        </w:rPr>
        <w:t>6</w:t>
      </w:r>
      <w:r w:rsidR="000B5F46" w:rsidRPr="00F843A5">
        <w:rPr>
          <w:rFonts w:ascii="Times New Roman" w:hAnsi="Times New Roman" w:hint="eastAsia"/>
        </w:rPr>
        <w:t xml:space="preserve">.1 </w:t>
      </w:r>
      <w:r w:rsidR="000B5F46" w:rsidRPr="00F843A5">
        <w:rPr>
          <w:rFonts w:ascii="Times New Roman" w:hAnsi="Times New Roman"/>
        </w:rPr>
        <w:t>Strength and Weakness</w:t>
      </w:r>
      <w:bookmarkEnd w:id="55"/>
    </w:p>
    <w:p w:rsidR="00D24572" w:rsidRPr="00131924" w:rsidRDefault="00D50595" w:rsidP="00ED48A8">
      <w:pPr>
        <w:pStyle w:val="ad"/>
        <w:rPr>
          <w:rFonts w:ascii="Times New Roman" w:eastAsiaTheme="minorEastAsia" w:hAnsi="Times New Roman" w:cs="Times New Roman" w:hint="eastAsia"/>
        </w:rPr>
      </w:pPr>
      <w:bookmarkStart w:id="56" w:name="_Toc471658522"/>
      <w:r>
        <w:rPr>
          <w:rFonts w:ascii="Times New Roman" w:eastAsiaTheme="minorEastAsia" w:hAnsi="Times New Roman" w:cs="Times New Roman"/>
        </w:rPr>
        <w:t>6</w:t>
      </w:r>
      <w:r w:rsidR="00801F91" w:rsidRPr="00F843A5">
        <w:rPr>
          <w:rFonts w:ascii="Times New Roman" w:eastAsiaTheme="minorEastAsia" w:hAnsi="Times New Roman" w:cs="Times New Roman" w:hint="eastAsia"/>
        </w:rPr>
        <w:t xml:space="preserve">.1.1 </w:t>
      </w:r>
      <w:r w:rsidR="00801F91" w:rsidRPr="00F843A5">
        <w:rPr>
          <w:rFonts w:ascii="Times New Roman" w:hAnsi="Times New Roman" w:cs="Times New Roman"/>
        </w:rPr>
        <w:t>Strength</w:t>
      </w:r>
      <w:bookmarkEnd w:id="56"/>
    </w:p>
    <w:p w:rsidR="00D24572" w:rsidRPr="00D24572" w:rsidRDefault="00D24572" w:rsidP="00ED48A8">
      <w:pPr>
        <w:pStyle w:val="aa"/>
        <w:widowControl/>
        <w:numPr>
          <w:ilvl w:val="0"/>
          <w:numId w:val="22"/>
        </w:numPr>
        <w:tabs>
          <w:tab w:val="left" w:pos="0"/>
        </w:tabs>
        <w:ind w:firstLineChars="0"/>
        <w:jc w:val="left"/>
        <w:rPr>
          <w:kern w:val="0"/>
          <w:sz w:val="22"/>
        </w:rPr>
      </w:pPr>
      <w:r w:rsidRPr="00D24572">
        <w:rPr>
          <w:kern w:val="0"/>
          <w:sz w:val="22"/>
        </w:rPr>
        <w:t>The differential equation model and the RBF neural network model can be used to accurately predict the total number of patients and the infection rate.</w:t>
      </w:r>
    </w:p>
    <w:p w:rsidR="00D24572" w:rsidRPr="00D24572" w:rsidRDefault="00D24572" w:rsidP="00ED48A8">
      <w:pPr>
        <w:pStyle w:val="aa"/>
        <w:widowControl/>
        <w:tabs>
          <w:tab w:val="left" w:pos="0"/>
        </w:tabs>
        <w:ind w:left="420" w:firstLineChars="0" w:firstLine="0"/>
        <w:jc w:val="left"/>
        <w:rPr>
          <w:rFonts w:hint="eastAsia"/>
          <w:kern w:val="0"/>
          <w:sz w:val="22"/>
        </w:rPr>
      </w:pPr>
    </w:p>
    <w:p w:rsidR="00D24572" w:rsidRPr="00D24572" w:rsidRDefault="00D24572" w:rsidP="00ED48A8">
      <w:pPr>
        <w:pStyle w:val="aa"/>
        <w:widowControl/>
        <w:numPr>
          <w:ilvl w:val="0"/>
          <w:numId w:val="22"/>
        </w:numPr>
        <w:tabs>
          <w:tab w:val="left" w:pos="0"/>
        </w:tabs>
        <w:ind w:firstLineChars="0"/>
        <w:jc w:val="left"/>
        <w:rPr>
          <w:kern w:val="0"/>
          <w:sz w:val="22"/>
        </w:rPr>
      </w:pPr>
      <w:r w:rsidRPr="00D24572">
        <w:rPr>
          <w:kern w:val="0"/>
          <w:sz w:val="22"/>
        </w:rPr>
        <w:t>According to the differential equation model, the characteristics of Aka drug transmission can be well explained, and according to the critical value found, the spread of Aka drugs can be effectively prevented.</w:t>
      </w:r>
    </w:p>
    <w:p w:rsidR="00D24572" w:rsidRPr="00D24572" w:rsidRDefault="00D24572" w:rsidP="00ED48A8">
      <w:pPr>
        <w:pStyle w:val="aa"/>
        <w:widowControl/>
        <w:tabs>
          <w:tab w:val="left" w:pos="0"/>
        </w:tabs>
        <w:ind w:left="420" w:firstLineChars="0" w:firstLine="0"/>
        <w:jc w:val="left"/>
        <w:rPr>
          <w:rFonts w:hint="eastAsia"/>
          <w:kern w:val="0"/>
          <w:sz w:val="22"/>
        </w:rPr>
      </w:pPr>
    </w:p>
    <w:p w:rsidR="00D24572" w:rsidRPr="00D24572" w:rsidRDefault="00D24572" w:rsidP="00ED48A8">
      <w:pPr>
        <w:pStyle w:val="aa"/>
        <w:widowControl/>
        <w:numPr>
          <w:ilvl w:val="0"/>
          <w:numId w:val="22"/>
        </w:numPr>
        <w:tabs>
          <w:tab w:val="left" w:pos="0"/>
        </w:tabs>
        <w:ind w:firstLineChars="0"/>
        <w:jc w:val="left"/>
        <w:rPr>
          <w:kern w:val="0"/>
          <w:sz w:val="22"/>
        </w:rPr>
      </w:pPr>
      <w:r w:rsidRPr="00D24572">
        <w:rPr>
          <w:kern w:val="0"/>
          <w:sz w:val="22"/>
        </w:rPr>
        <w:t>We can find the socioeconomic internal factors that promote or inhibit the spread of Aka drugs based on the results of R-type cluster analysis and correlation analysis.</w:t>
      </w:r>
    </w:p>
    <w:p w:rsidR="00D24572" w:rsidRPr="00131924" w:rsidRDefault="007D5C40" w:rsidP="00ED48A8">
      <w:pPr>
        <w:pStyle w:val="ad"/>
        <w:rPr>
          <w:rFonts w:ascii="Times New Roman" w:hAnsi="Times New Roman" w:cs="Times New Roman" w:hint="eastAsia"/>
        </w:rPr>
      </w:pPr>
      <w:bookmarkStart w:id="57" w:name="_Toc471658523"/>
      <w:r>
        <w:rPr>
          <w:rFonts w:ascii="Times New Roman" w:eastAsiaTheme="minorEastAsia" w:hAnsi="Times New Roman" w:cs="Times New Roman" w:hint="eastAsia"/>
        </w:rPr>
        <w:t>6</w:t>
      </w:r>
      <w:r w:rsidRPr="00F843A5">
        <w:rPr>
          <w:rFonts w:ascii="Times New Roman" w:eastAsiaTheme="minorEastAsia" w:hAnsi="Times New Roman" w:cs="Times New Roman" w:hint="eastAsia"/>
        </w:rPr>
        <w:t xml:space="preserve">.1.2 </w:t>
      </w:r>
      <w:r w:rsidRPr="00F843A5">
        <w:rPr>
          <w:rFonts w:ascii="Times New Roman" w:hAnsi="Times New Roman" w:cs="Times New Roman"/>
        </w:rPr>
        <w:t>Weakness:</w:t>
      </w:r>
      <w:bookmarkEnd w:id="57"/>
      <w:r w:rsidR="000B5F46" w:rsidRPr="00F843A5">
        <w:rPr>
          <w:rFonts w:ascii="Times New Roman" w:hAnsi="Times New Roman" w:cs="Times New Roman"/>
        </w:rPr>
        <w:t xml:space="preserve"> </w:t>
      </w:r>
    </w:p>
    <w:p w:rsidR="00D24572" w:rsidRPr="00D24572" w:rsidRDefault="00D24572" w:rsidP="00ED48A8">
      <w:pPr>
        <w:widowControl/>
        <w:numPr>
          <w:ilvl w:val="0"/>
          <w:numId w:val="22"/>
        </w:numPr>
        <w:tabs>
          <w:tab w:val="left" w:pos="426"/>
        </w:tabs>
        <w:jc w:val="left"/>
        <w:rPr>
          <w:rFonts w:hint="eastAsia"/>
          <w:kern w:val="0"/>
          <w:sz w:val="22"/>
        </w:rPr>
      </w:pPr>
      <w:r w:rsidRPr="00D24572">
        <w:rPr>
          <w:rFonts w:hint="eastAsia"/>
          <w:kern w:val="0"/>
          <w:sz w:val="22"/>
        </w:rPr>
        <w:t xml:space="preserve">The data in the paper is limited, only the data from 2010 to 2017, so the model built </w:t>
      </w:r>
      <w:proofErr w:type="spellStart"/>
      <w:r w:rsidRPr="00D24572">
        <w:rPr>
          <w:rFonts w:hint="eastAsia"/>
          <w:kern w:val="0"/>
          <w:sz w:val="22"/>
        </w:rPr>
        <w:t>can not</w:t>
      </w:r>
      <w:proofErr w:type="spellEnd"/>
      <w:r w:rsidRPr="00D24572">
        <w:rPr>
          <w:rFonts w:hint="eastAsia"/>
          <w:kern w:val="0"/>
          <w:sz w:val="22"/>
        </w:rPr>
        <w:t xml:space="preserve"> completely avoid the contingency of the data.</w:t>
      </w:r>
    </w:p>
    <w:p w:rsidR="00D24572" w:rsidRPr="00D24572" w:rsidRDefault="00D24572" w:rsidP="00ED48A8">
      <w:pPr>
        <w:widowControl/>
        <w:tabs>
          <w:tab w:val="left" w:pos="426"/>
        </w:tabs>
        <w:ind w:left="420"/>
        <w:jc w:val="left"/>
        <w:rPr>
          <w:rFonts w:hint="eastAsia"/>
          <w:kern w:val="0"/>
          <w:sz w:val="22"/>
        </w:rPr>
      </w:pPr>
    </w:p>
    <w:p w:rsidR="00D24572" w:rsidRPr="00E01A0A" w:rsidRDefault="00D24572" w:rsidP="00ED48A8">
      <w:pPr>
        <w:widowControl/>
        <w:numPr>
          <w:ilvl w:val="0"/>
          <w:numId w:val="22"/>
        </w:numPr>
        <w:tabs>
          <w:tab w:val="left" w:pos="426"/>
        </w:tabs>
        <w:jc w:val="left"/>
        <w:rPr>
          <w:kern w:val="0"/>
          <w:sz w:val="22"/>
        </w:rPr>
      </w:pPr>
      <w:r w:rsidRPr="00D24572">
        <w:rPr>
          <w:rFonts w:hint="eastAsia"/>
          <w:kern w:val="0"/>
          <w:sz w:val="22"/>
        </w:rPr>
        <w:t>The improved differential equation model was established because the data was not sufficient enough to solve the equation.</w:t>
      </w:r>
    </w:p>
    <w:p w:rsidR="00CE4683" w:rsidRPr="00F843A5" w:rsidRDefault="007D5C40" w:rsidP="00667925">
      <w:pPr>
        <w:pStyle w:val="1"/>
      </w:pPr>
      <w:bookmarkStart w:id="58" w:name="_Toc471658525"/>
      <w:r>
        <w:rPr>
          <w:rFonts w:asciiTheme="minorEastAsia" w:eastAsiaTheme="minorEastAsia" w:hAnsiTheme="minorEastAsia" w:hint="eastAsia"/>
        </w:rPr>
        <w:t>7</w:t>
      </w:r>
      <w:r w:rsidRPr="00F843A5">
        <w:t>. Conclusions</w:t>
      </w:r>
      <w:bookmarkEnd w:id="58"/>
    </w:p>
    <w:p w:rsidR="00950FAE" w:rsidRPr="00F843A5" w:rsidRDefault="00950FAE" w:rsidP="00950FAE">
      <w:pPr>
        <w:pStyle w:val="2"/>
        <w:rPr>
          <w:rFonts w:ascii="Times New Roman" w:hAnsi="Times New Roman"/>
        </w:rPr>
      </w:pPr>
      <w:bookmarkStart w:id="59" w:name="_Toc471658527"/>
      <w:bookmarkStart w:id="60" w:name="_Toc471658526"/>
      <w:r>
        <w:rPr>
          <w:rFonts w:asciiTheme="minorEastAsia" w:eastAsiaTheme="minorEastAsia" w:hAnsiTheme="minorEastAsia" w:hint="eastAsia"/>
        </w:rPr>
        <w:t>7</w:t>
      </w:r>
      <w:r w:rsidRPr="00F843A5">
        <w:rPr>
          <w:rFonts w:ascii="Times New Roman" w:hAnsi="Times New Roman"/>
        </w:rPr>
        <w:t>.1 Conclusions of the problem</w:t>
      </w:r>
      <w:bookmarkEnd w:id="60"/>
    </w:p>
    <w:p w:rsidR="00950FAE" w:rsidRPr="00F843A5" w:rsidRDefault="00950FAE" w:rsidP="00950FAE">
      <w:pPr>
        <w:numPr>
          <w:ilvl w:val="0"/>
          <w:numId w:val="22"/>
        </w:numPr>
        <w:rPr>
          <w:kern w:val="0"/>
          <w:sz w:val="24"/>
        </w:rPr>
      </w:pPr>
      <w:r>
        <w:rPr>
          <w:kern w:val="0"/>
          <w:sz w:val="24"/>
        </w:rPr>
        <w:t xml:space="preserve">The </w:t>
      </w:r>
      <w:r w:rsidRPr="00541FAE">
        <w:rPr>
          <w:kern w:val="0"/>
          <w:sz w:val="24"/>
        </w:rPr>
        <w:t>synthetic o</w:t>
      </w:r>
      <w:r>
        <w:rPr>
          <w:kern w:val="0"/>
          <w:sz w:val="24"/>
        </w:rPr>
        <w:t>pioid</w:t>
      </w:r>
      <w:r w:rsidRPr="00541FAE">
        <w:rPr>
          <w:kern w:val="0"/>
          <w:sz w:val="24"/>
        </w:rPr>
        <w:t xml:space="preserve"> propagation process satisfies the differential equation model with λ (daily contact rate) and μ (daily cure rate) as parameters. When λ (daily contact rate) is greater than μ (day cure rate), “opioid crisis” is exacerbated.</w:t>
      </w:r>
    </w:p>
    <w:p w:rsidR="00950FAE" w:rsidRDefault="00950FAE" w:rsidP="00950FAE">
      <w:pPr>
        <w:numPr>
          <w:ilvl w:val="0"/>
          <w:numId w:val="22"/>
        </w:numPr>
        <w:rPr>
          <w:kern w:val="0"/>
          <w:sz w:val="24"/>
        </w:rPr>
      </w:pPr>
      <w:r>
        <w:rPr>
          <w:kern w:val="0"/>
          <w:sz w:val="24"/>
        </w:rPr>
        <w:t>A</w:t>
      </w:r>
      <w:r w:rsidRPr="003F5649">
        <w:rPr>
          <w:kern w:val="0"/>
          <w:sz w:val="24"/>
        </w:rPr>
        <w:t>mong the many socio-economic factors in the state, the degree of education and the place of origin have a greater correlation with the incidence of opioid-based cases. The higher the level of education, the lower the incidence of cases.</w:t>
      </w:r>
    </w:p>
    <w:p w:rsidR="00950FAE" w:rsidRPr="00F843A5" w:rsidRDefault="00950FAE" w:rsidP="00950FAE">
      <w:pPr>
        <w:numPr>
          <w:ilvl w:val="0"/>
          <w:numId w:val="22"/>
        </w:numPr>
        <w:rPr>
          <w:kern w:val="0"/>
          <w:sz w:val="24"/>
        </w:rPr>
      </w:pPr>
      <w:r w:rsidRPr="003F5649">
        <w:rPr>
          <w:kern w:val="0"/>
          <w:sz w:val="24"/>
        </w:rPr>
        <w:t>There is a certain correlation between the incidence of opioids in neighboring states, indicating that interstate transportation is an important factor in promoting drug circulation, and proposes a strategy to deal with “opioid crisis” in terms of education level and social gap between the rich and the poor.</w:t>
      </w:r>
    </w:p>
    <w:p w:rsidR="00950FAE" w:rsidRDefault="00950FAE" w:rsidP="00950FAE">
      <w:pPr>
        <w:rPr>
          <w:kern w:val="0"/>
          <w:sz w:val="24"/>
        </w:rPr>
      </w:pPr>
    </w:p>
    <w:p w:rsidR="00950FAE" w:rsidRDefault="00950FAE" w:rsidP="00950FAE">
      <w:pPr>
        <w:rPr>
          <w:kern w:val="0"/>
          <w:sz w:val="24"/>
        </w:rPr>
      </w:pPr>
    </w:p>
    <w:bookmarkEnd w:id="59"/>
    <w:p w:rsidR="004A07AB" w:rsidRPr="00F843A5" w:rsidRDefault="004A07AB" w:rsidP="004A07AB">
      <w:pPr>
        <w:rPr>
          <w:rFonts w:hint="eastAsia"/>
          <w:kern w:val="0"/>
          <w:sz w:val="24"/>
        </w:rPr>
      </w:pPr>
    </w:p>
    <w:p w:rsidR="00CE4683" w:rsidRPr="00F843A5" w:rsidRDefault="00CE4683" w:rsidP="00667925">
      <w:pPr>
        <w:pStyle w:val="1"/>
      </w:pPr>
      <w:bookmarkStart w:id="61" w:name="_Toc471658528"/>
      <w:r w:rsidRPr="00F843A5">
        <w:t>I</w:t>
      </w:r>
      <w:r w:rsidR="00667925" w:rsidRPr="00F843A5">
        <w:t xml:space="preserve"> X</w:t>
      </w:r>
      <w:r w:rsidRPr="00F843A5">
        <w:t>. References</w:t>
      </w:r>
      <w:bookmarkEnd w:id="61"/>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[1] Wang </w:t>
      </w:r>
      <w:proofErr w:type="spellStart"/>
      <w:r w:rsidRPr="00D24572">
        <w:rPr>
          <w:rFonts w:ascii="Microsoft Yahei" w:hAnsi="Microsoft Yahei"/>
          <w:color w:val="333333"/>
          <w:sz w:val="24"/>
          <w:szCs w:val="21"/>
          <w:shd w:val="clear" w:color="auto" w:fill="FCFCFC"/>
        </w:rPr>
        <w:t>Shixue</w:t>
      </w:r>
      <w:proofErr w:type="spellEnd"/>
      <w:r w:rsidRPr="00D24572">
        <w:rPr>
          <w:rFonts w:ascii="Microsoft Yahei" w:hAnsi="Microsoft Yahei"/>
          <w:color w:val="333333"/>
          <w:sz w:val="24"/>
          <w:szCs w:val="21"/>
          <w:shd w:val="clear" w:color="auto" w:fill="FCFCFC"/>
        </w:rPr>
        <w:t xml:space="preserve"> Liu </w:t>
      </w:r>
      <w:proofErr w:type="spellStart"/>
      <w:r w:rsidRPr="00D24572">
        <w:rPr>
          <w:rFonts w:ascii="Microsoft Yahei" w:hAnsi="Microsoft Yahei"/>
          <w:color w:val="333333"/>
          <w:sz w:val="24"/>
          <w:szCs w:val="21"/>
          <w:shd w:val="clear" w:color="auto" w:fill="FCFCFC"/>
        </w:rPr>
        <w:t>Junli</w:t>
      </w:r>
      <w:proofErr w:type="spellEnd"/>
      <w:r w:rsidRPr="00D24572">
        <w:rPr>
          <w:rFonts w:ascii="Microsoft Yahei" w:hAnsi="Microsoft Yahei"/>
          <w:color w:val="333333"/>
          <w:sz w:val="24"/>
          <w:szCs w:val="21"/>
          <w:shd w:val="clear" w:color="auto" w:fill="FCFCFC"/>
        </w:rPr>
        <w:t xml:space="preserve"> </w:t>
      </w:r>
      <w:proofErr w:type="gramStart"/>
      <w:r w:rsidRPr="00D24572">
        <w:rPr>
          <w:rFonts w:ascii="Microsoft Yahei" w:hAnsi="Microsoft Yahei"/>
          <w:color w:val="333333"/>
          <w:sz w:val="24"/>
          <w:szCs w:val="21"/>
          <w:shd w:val="clear" w:color="auto" w:fill="FCFCFC"/>
        </w:rPr>
        <w:t>A</w:t>
      </w:r>
      <w:proofErr w:type="gramEnd"/>
      <w:r w:rsidRPr="00D24572">
        <w:rPr>
          <w:rFonts w:ascii="Microsoft Yahei" w:hAnsi="Microsoft Yahei"/>
          <w:color w:val="333333"/>
          <w:sz w:val="24"/>
          <w:szCs w:val="21"/>
          <w:shd w:val="clear" w:color="auto" w:fill="FCFCFC"/>
        </w:rPr>
        <w:t xml:space="preserve"> Global Analysis of a Model of Random Heroin Drug Transmission[J]. Journal of </w:t>
      </w:r>
      <w:proofErr w:type="spellStart"/>
      <w:r w:rsidRPr="00D24572">
        <w:rPr>
          <w:rFonts w:ascii="Microsoft Yahei" w:hAnsi="Microsoft Yahei"/>
          <w:color w:val="333333"/>
          <w:sz w:val="24"/>
          <w:szCs w:val="21"/>
          <w:shd w:val="clear" w:color="auto" w:fill="FCFCFC"/>
        </w:rPr>
        <w:t>Beihua</w:t>
      </w:r>
      <w:proofErr w:type="spellEnd"/>
      <w:r w:rsidRPr="00D24572">
        <w:rPr>
          <w:rFonts w:ascii="Microsoft Yahei" w:hAnsi="Microsoft Yahei"/>
          <w:color w:val="333333"/>
          <w:sz w:val="24"/>
          <w:szCs w:val="21"/>
          <w:shd w:val="clear" w:color="auto" w:fill="FCFCFC"/>
        </w:rPr>
        <w:t xml:space="preserve"> University: Natural Science Edition, 2018, 19(5): 575-581.</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[2] Wang </w:t>
      </w:r>
      <w:proofErr w:type="spellStart"/>
      <w:r w:rsidRPr="00D24572">
        <w:rPr>
          <w:rFonts w:ascii="Microsoft Yahei" w:hAnsi="Microsoft Yahei"/>
          <w:color w:val="333333"/>
          <w:sz w:val="24"/>
          <w:szCs w:val="21"/>
          <w:shd w:val="clear" w:color="auto" w:fill="FCFCFC"/>
        </w:rPr>
        <w:t>Shixue</w:t>
      </w:r>
      <w:proofErr w:type="spellEnd"/>
      <w:r w:rsidRPr="00D24572">
        <w:rPr>
          <w:rFonts w:ascii="Microsoft Yahei" w:hAnsi="Microsoft Yahei"/>
          <w:color w:val="333333"/>
          <w:sz w:val="24"/>
          <w:szCs w:val="21"/>
          <w:shd w:val="clear" w:color="auto" w:fill="FCFCFC"/>
        </w:rPr>
        <w:t xml:space="preserve">, Liu </w:t>
      </w:r>
      <w:proofErr w:type="spellStart"/>
      <w:r w:rsidRPr="00D24572">
        <w:rPr>
          <w:rFonts w:ascii="Microsoft Yahei" w:hAnsi="Microsoft Yahei"/>
          <w:color w:val="333333"/>
          <w:sz w:val="24"/>
          <w:szCs w:val="21"/>
          <w:shd w:val="clear" w:color="auto" w:fill="FCFCFC"/>
        </w:rPr>
        <w:t>Junli</w:t>
      </w:r>
      <w:proofErr w:type="spellEnd"/>
      <w:r w:rsidRPr="00D24572">
        <w:rPr>
          <w:rFonts w:ascii="Microsoft Yahei" w:hAnsi="Microsoft Yahei"/>
          <w:color w:val="333333"/>
          <w:sz w:val="24"/>
          <w:szCs w:val="21"/>
          <w:shd w:val="clear" w:color="auto" w:fill="FCFCFC"/>
        </w:rPr>
        <w:t>, The Global Stability of a Heroin Drug Propagation Model with Psychological Effects[J]. Journal of Basic Science in Textile Universities, 2018, 31(3): 329-334.</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[3] The deep social motivation of Hu </w:t>
      </w:r>
      <w:proofErr w:type="spellStart"/>
      <w:r w:rsidRPr="00D24572">
        <w:rPr>
          <w:rFonts w:ascii="Microsoft Yahei" w:hAnsi="Microsoft Yahei"/>
          <w:color w:val="333333"/>
          <w:sz w:val="24"/>
          <w:szCs w:val="21"/>
          <w:shd w:val="clear" w:color="auto" w:fill="FCFCFC"/>
        </w:rPr>
        <w:t>Jinye's</w:t>
      </w:r>
      <w:proofErr w:type="spellEnd"/>
      <w:r w:rsidRPr="00D24572">
        <w:rPr>
          <w:rFonts w:ascii="Microsoft Yahei" w:hAnsi="Microsoft Yahei"/>
          <w:color w:val="333333"/>
          <w:sz w:val="24"/>
          <w:szCs w:val="21"/>
          <w:shd w:val="clear" w:color="auto" w:fill="FCFCFC"/>
        </w:rPr>
        <w:t xml:space="preserve"> drug production and dissemination [J]. Century Bridge, 2007 (2): 38-38.</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[4] Weng </w:t>
      </w:r>
      <w:proofErr w:type="spellStart"/>
      <w:r w:rsidRPr="00D24572">
        <w:rPr>
          <w:rFonts w:ascii="Microsoft Yahei" w:hAnsi="Microsoft Yahei"/>
          <w:color w:val="333333"/>
          <w:sz w:val="24"/>
          <w:szCs w:val="21"/>
          <w:shd w:val="clear" w:color="auto" w:fill="FCFCFC"/>
        </w:rPr>
        <w:t>Naiqun</w:t>
      </w:r>
      <w:proofErr w:type="spellEnd"/>
      <w:r w:rsidRPr="00D24572">
        <w:rPr>
          <w:rFonts w:ascii="Microsoft Yahei" w:hAnsi="Microsoft Yahei"/>
          <w:color w:val="333333"/>
          <w:sz w:val="24"/>
          <w:szCs w:val="21"/>
          <w:shd w:val="clear" w:color="auto" w:fill="FCFCFC"/>
        </w:rPr>
        <w:t>, The Social and Cultural Motivation of HIV Transmission[J</w:t>
      </w:r>
      <w:proofErr w:type="gramStart"/>
      <w:r w:rsidRPr="00D24572">
        <w:rPr>
          <w:rFonts w:ascii="Microsoft Yahei" w:hAnsi="Microsoft Yahei"/>
          <w:color w:val="333333"/>
          <w:sz w:val="24"/>
          <w:szCs w:val="21"/>
          <w:shd w:val="clear" w:color="auto" w:fill="FCFCFC"/>
        </w:rPr>
        <w:t>].Sociological</w:t>
      </w:r>
      <w:proofErr w:type="gramEnd"/>
      <w:r w:rsidRPr="00D24572">
        <w:rPr>
          <w:rFonts w:ascii="Microsoft Yahei" w:hAnsi="Microsoft Yahei"/>
          <w:color w:val="333333"/>
          <w:sz w:val="24"/>
          <w:szCs w:val="21"/>
          <w:shd w:val="clear" w:color="auto" w:fill="FCFCFC"/>
        </w:rPr>
        <w:t xml:space="preserve"> Research,2003(5):84-94.</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[5] Fang Bin. Modeling and research of heroin drug transmission system [D]. Aerospace Science and Industry Group Second Research Institute; China Aerospace Second Research Institute, 2014.</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[6] Yang Wei. The characteristics of new drugs spreading in China and the risks in the spread of AIDS[J]. Modern Preventive Medicine, 2010, 37(13): 2494-2495.</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[7] Li Cong, Tai Hong, Wang </w:t>
      </w:r>
      <w:proofErr w:type="spellStart"/>
      <w:r w:rsidRPr="00D24572">
        <w:rPr>
          <w:rFonts w:ascii="Microsoft Yahei" w:hAnsi="Microsoft Yahei"/>
          <w:color w:val="333333"/>
          <w:sz w:val="24"/>
          <w:szCs w:val="21"/>
          <w:shd w:val="clear" w:color="auto" w:fill="FCFCFC"/>
        </w:rPr>
        <w:t>Xueren</w:t>
      </w:r>
      <w:proofErr w:type="spellEnd"/>
      <w:r w:rsidRPr="00D24572">
        <w:rPr>
          <w:rFonts w:ascii="Microsoft Yahei" w:hAnsi="Microsoft Yahei"/>
          <w:color w:val="333333"/>
          <w:sz w:val="24"/>
          <w:szCs w:val="21"/>
          <w:shd w:val="clear" w:color="auto" w:fill="FCFCFC"/>
        </w:rPr>
        <w:t>, et al. Research on the spread of drugs and AIDS epidemic [Z]. Yunnan University, Yunnan First People's Hospital, Kunming Municipal Public Security Bureau, Kunming Municipal Disease Control Center, Kunming Maternal and Child Health Care Institute.2005.</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[8] </w:t>
      </w:r>
      <w:proofErr w:type="spellStart"/>
      <w:r w:rsidRPr="00D24572">
        <w:rPr>
          <w:rFonts w:ascii="Microsoft Yahei" w:hAnsi="Microsoft Yahei"/>
          <w:color w:val="333333"/>
          <w:sz w:val="24"/>
          <w:szCs w:val="21"/>
          <w:shd w:val="clear" w:color="auto" w:fill="FCFCFC"/>
        </w:rPr>
        <w:t>Ou</w:t>
      </w:r>
      <w:proofErr w:type="spellEnd"/>
      <w:r w:rsidRPr="00D24572">
        <w:rPr>
          <w:rFonts w:ascii="Microsoft Yahei" w:hAnsi="Microsoft Yahei"/>
          <w:color w:val="333333"/>
          <w:sz w:val="24"/>
          <w:szCs w:val="21"/>
          <w:shd w:val="clear" w:color="auto" w:fill="FCFCFC"/>
        </w:rPr>
        <w:t xml:space="preserve"> </w:t>
      </w:r>
      <w:proofErr w:type="spellStart"/>
      <w:r w:rsidRPr="00D24572">
        <w:rPr>
          <w:rFonts w:ascii="Microsoft Yahei" w:hAnsi="Microsoft Yahei"/>
          <w:color w:val="333333"/>
          <w:sz w:val="24"/>
          <w:szCs w:val="21"/>
          <w:shd w:val="clear" w:color="auto" w:fill="FCFCFC"/>
        </w:rPr>
        <w:t>Lingcheng</w:t>
      </w:r>
      <w:proofErr w:type="spellEnd"/>
      <w:r w:rsidRPr="00D24572">
        <w:rPr>
          <w:rFonts w:ascii="Microsoft Yahei" w:hAnsi="Microsoft Yahei"/>
          <w:color w:val="333333"/>
          <w:sz w:val="24"/>
          <w:szCs w:val="21"/>
          <w:shd w:val="clear" w:color="auto" w:fill="FCFCFC"/>
        </w:rPr>
        <w:t>, Li Cong, Tai Hong, et al. Research on the spread of drugs and AIDS epidemic[J</w:t>
      </w:r>
      <w:proofErr w:type="gramStart"/>
      <w:r w:rsidRPr="00D24572">
        <w:rPr>
          <w:rFonts w:ascii="Microsoft Yahei" w:hAnsi="Microsoft Yahei"/>
          <w:color w:val="333333"/>
          <w:sz w:val="24"/>
          <w:szCs w:val="21"/>
          <w:shd w:val="clear" w:color="auto" w:fill="FCFCFC"/>
        </w:rPr>
        <w:t>].Journal</w:t>
      </w:r>
      <w:proofErr w:type="gramEnd"/>
      <w:r w:rsidRPr="00D24572">
        <w:rPr>
          <w:rFonts w:ascii="Microsoft Yahei" w:hAnsi="Microsoft Yahei"/>
          <w:color w:val="333333"/>
          <w:sz w:val="24"/>
          <w:szCs w:val="21"/>
          <w:shd w:val="clear" w:color="auto" w:fill="FCFCFC"/>
        </w:rPr>
        <w:t xml:space="preserve"> of Medical Research,2006,35(1):35-36. </w:t>
      </w:r>
      <w:proofErr w:type="gramStart"/>
      <w:r w:rsidRPr="00D24572">
        <w:rPr>
          <w:rFonts w:ascii="Microsoft Yahei" w:hAnsi="Microsoft Yahei"/>
          <w:color w:val="333333"/>
          <w:sz w:val="24"/>
          <w:szCs w:val="21"/>
          <w:shd w:val="clear" w:color="auto" w:fill="FCFCFC"/>
        </w:rPr>
        <w:t>DOI:10.3969/j.issn</w:t>
      </w:r>
      <w:proofErr w:type="gramEnd"/>
      <w:r w:rsidRPr="00D24572">
        <w:rPr>
          <w:rFonts w:ascii="Microsoft Yahei" w:hAnsi="Microsoft Yahei"/>
          <w:color w:val="333333"/>
          <w:sz w:val="24"/>
          <w:szCs w:val="21"/>
          <w:shd w:val="clear" w:color="auto" w:fill="FCFCFC"/>
        </w:rPr>
        <w:t>.1673-548X .2006.01.017.</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[9] Fang Yan. Air quality prediction based on gray RBF neural network [J]. China Science and Technology Information, 2018, (22): 100-102. DOI: 10.3969/j.issn.1001-8972.2018.22.038.</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[10] Jiang </w:t>
      </w:r>
      <w:proofErr w:type="spellStart"/>
      <w:r w:rsidRPr="00D24572">
        <w:rPr>
          <w:rFonts w:ascii="Microsoft Yahei" w:hAnsi="Microsoft Yahei"/>
          <w:color w:val="333333"/>
          <w:sz w:val="24"/>
          <w:szCs w:val="21"/>
          <w:shd w:val="clear" w:color="auto" w:fill="FCFCFC"/>
        </w:rPr>
        <w:t>Qiyuan</w:t>
      </w:r>
      <w:proofErr w:type="spellEnd"/>
      <w:r w:rsidRPr="00D24572">
        <w:rPr>
          <w:rFonts w:ascii="Microsoft Yahei" w:hAnsi="Microsoft Yahei"/>
          <w:color w:val="333333"/>
          <w:sz w:val="24"/>
          <w:szCs w:val="21"/>
          <w:shd w:val="clear" w:color="auto" w:fill="FCFCFC"/>
        </w:rPr>
        <w:t xml:space="preserve">, </w:t>
      </w:r>
      <w:proofErr w:type="spellStart"/>
      <w:r w:rsidRPr="00D24572">
        <w:rPr>
          <w:rFonts w:ascii="Microsoft Yahei" w:hAnsi="Microsoft Yahei"/>
          <w:color w:val="333333"/>
          <w:sz w:val="24"/>
          <w:szCs w:val="21"/>
          <w:shd w:val="clear" w:color="auto" w:fill="FCFCFC"/>
        </w:rPr>
        <w:t>Xie</w:t>
      </w:r>
      <w:proofErr w:type="spellEnd"/>
      <w:r w:rsidRPr="00D24572">
        <w:rPr>
          <w:rFonts w:ascii="Microsoft Yahei" w:hAnsi="Microsoft Yahei"/>
          <w:color w:val="333333"/>
          <w:sz w:val="24"/>
          <w:szCs w:val="21"/>
          <w:shd w:val="clear" w:color="auto" w:fill="FCFCFC"/>
        </w:rPr>
        <w:t xml:space="preserve"> Jinxing, Ye Jun: Mathematical Model (4th Edition), Higher Education Press, 2011</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[11] Mary: MATLAB Mathematical Experiment and Modeling, Tsinghua University Press, 2010</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 xml:space="preserve">[12] Si </w:t>
      </w:r>
      <w:proofErr w:type="spellStart"/>
      <w:r w:rsidRPr="00D24572">
        <w:rPr>
          <w:rFonts w:ascii="Microsoft Yahei" w:hAnsi="Microsoft Yahei"/>
          <w:color w:val="333333"/>
          <w:sz w:val="24"/>
          <w:szCs w:val="21"/>
          <w:shd w:val="clear" w:color="auto" w:fill="FCFCFC"/>
        </w:rPr>
        <w:t>Shoukui</w:t>
      </w:r>
      <w:proofErr w:type="spellEnd"/>
      <w:r w:rsidRPr="00D24572">
        <w:rPr>
          <w:rFonts w:ascii="Microsoft Yahei" w:hAnsi="Microsoft Yahei"/>
          <w:color w:val="333333"/>
          <w:sz w:val="24"/>
          <w:szCs w:val="21"/>
          <w:shd w:val="clear" w:color="auto" w:fill="FCFCFC"/>
        </w:rPr>
        <w:t xml:space="preserve">, Sun </w:t>
      </w:r>
      <w:proofErr w:type="spellStart"/>
      <w:r w:rsidRPr="00D24572">
        <w:rPr>
          <w:rFonts w:ascii="Microsoft Yahei" w:hAnsi="Microsoft Yahei"/>
          <w:color w:val="333333"/>
          <w:sz w:val="24"/>
          <w:szCs w:val="21"/>
          <w:shd w:val="clear" w:color="auto" w:fill="FCFCFC"/>
        </w:rPr>
        <w:t>Zhaoliang</w:t>
      </w:r>
      <w:proofErr w:type="spellEnd"/>
      <w:r w:rsidRPr="00D24572">
        <w:rPr>
          <w:rFonts w:ascii="Microsoft Yahei" w:hAnsi="Microsoft Yahei"/>
          <w:color w:val="333333"/>
          <w:sz w:val="24"/>
          <w:szCs w:val="21"/>
          <w:shd w:val="clear" w:color="auto" w:fill="FCFCFC"/>
        </w:rPr>
        <w:t>. Mathematical modeling algorithms and applications [M]. Version 2. Beijing: National Defense Industry Press, 2016.</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[13] US Centers for Disease Control and Prevention https://www.cdc.gov/drugoverdose/</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w:t>
      </w:r>
      <w:proofErr w:type="gramStart"/>
      <w:r w:rsidRPr="00D24572">
        <w:rPr>
          <w:rFonts w:ascii="Microsoft Yahei" w:hAnsi="Microsoft Yahei"/>
          <w:color w:val="333333"/>
          <w:sz w:val="24"/>
          <w:szCs w:val="21"/>
          <w:shd w:val="clear" w:color="auto" w:fill="FCFCFC"/>
        </w:rPr>
        <w:t>14]Get</w:t>
      </w:r>
      <w:proofErr w:type="gramEnd"/>
      <w:r w:rsidRPr="00D24572">
        <w:rPr>
          <w:rFonts w:ascii="Microsoft Yahei" w:hAnsi="Microsoft Yahei"/>
          <w:color w:val="333333"/>
          <w:sz w:val="24"/>
          <w:szCs w:val="21"/>
          <w:shd w:val="clear" w:color="auto" w:fill="FCFCFC"/>
        </w:rPr>
        <w:t xml:space="preserve"> geographic data https://geology.com</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[15] National Bureau of Statistics http://www.fedstats.gov/</w:t>
      </w:r>
    </w:p>
    <w:p w:rsidR="00D24572" w:rsidRPr="00D24572" w:rsidRDefault="00D24572" w:rsidP="00D24572">
      <w:pPr>
        <w:jc w:val="left"/>
        <w:rPr>
          <w:rFonts w:ascii="Microsoft Yahei" w:hAnsi="Microsoft Yahei" w:hint="eastAsia"/>
          <w:color w:val="333333"/>
          <w:sz w:val="24"/>
          <w:szCs w:val="21"/>
          <w:shd w:val="clear" w:color="auto" w:fill="FCFCFC"/>
        </w:rPr>
      </w:pPr>
      <w:r w:rsidRPr="00D24572">
        <w:rPr>
          <w:rFonts w:ascii="Microsoft Yahei" w:hAnsi="Microsoft Yahei"/>
          <w:color w:val="333333"/>
          <w:sz w:val="24"/>
          <w:szCs w:val="21"/>
          <w:shd w:val="clear" w:color="auto" w:fill="FCFCFC"/>
        </w:rPr>
        <w:t>[16]US Census Bureau http://2010.census.gov/2010census/language/chinese-simplified.php</w:t>
      </w:r>
    </w:p>
    <w:p w:rsidR="004A07AB" w:rsidRPr="00D24572" w:rsidRDefault="004A07AB" w:rsidP="00D24572">
      <w:pPr>
        <w:autoSpaceDE w:val="0"/>
        <w:autoSpaceDN w:val="0"/>
        <w:adjustRightInd w:val="0"/>
        <w:jc w:val="left"/>
        <w:rPr>
          <w:rFonts w:hint="eastAsia"/>
          <w:sz w:val="32"/>
        </w:rPr>
      </w:pPr>
    </w:p>
    <w:p w:rsidR="00F843A5" w:rsidRPr="00D24572" w:rsidRDefault="00F843A5" w:rsidP="00D24572">
      <w:pPr>
        <w:autoSpaceDE w:val="0"/>
        <w:autoSpaceDN w:val="0"/>
        <w:adjustRightInd w:val="0"/>
        <w:ind w:left="640" w:hangingChars="200" w:hanging="640"/>
        <w:jc w:val="left"/>
        <w:rPr>
          <w:sz w:val="32"/>
        </w:rPr>
      </w:pPr>
    </w:p>
    <w:p w:rsidR="00667925" w:rsidRPr="00D24572" w:rsidRDefault="00667925">
      <w:pPr>
        <w:rPr>
          <w:rFonts w:hint="eastAsia"/>
          <w:sz w:val="24"/>
        </w:rPr>
      </w:pPr>
    </w:p>
    <w:sectPr w:rsidR="00667925" w:rsidRPr="00D24572" w:rsidSect="00A641E9">
      <w:headerReference w:type="default" r:id="rId13"/>
      <w:footerReference w:type="even" r:id="rId14"/>
      <w:footerReference w:type="default" r:id="rId15"/>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840" w:rsidRDefault="00143840">
      <w:r>
        <w:separator/>
      </w:r>
    </w:p>
  </w:endnote>
  <w:endnote w:type="continuationSeparator" w:id="0">
    <w:p w:rsidR="00143840" w:rsidRDefault="0014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8A8" w:rsidRDefault="00ED48A8">
    <w:pPr>
      <w:pStyle w:val="a6"/>
      <w:framePr w:h="0" w:wrap="around" w:vAnchor="text" w:hAnchor="margin" w:xAlign="right" w:y="1"/>
      <w:rPr>
        <w:rStyle w:val="a3"/>
      </w:rPr>
    </w:pPr>
    <w:r>
      <w:fldChar w:fldCharType="begin"/>
    </w:r>
    <w:r>
      <w:rPr>
        <w:rStyle w:val="a3"/>
      </w:rPr>
      <w:instrText xml:space="preserve">PAGE  </w:instrText>
    </w:r>
    <w:r>
      <w:fldChar w:fldCharType="end"/>
    </w:r>
  </w:p>
  <w:p w:rsidR="00ED48A8" w:rsidRDefault="00ED48A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8A8" w:rsidRDefault="00ED48A8">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840" w:rsidRDefault="00143840">
      <w:r>
        <w:separator/>
      </w:r>
    </w:p>
  </w:footnote>
  <w:footnote w:type="continuationSeparator" w:id="0">
    <w:p w:rsidR="00143840" w:rsidRDefault="00143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8A8" w:rsidRDefault="00ED48A8" w:rsidP="0072099B">
    <w:pPr>
      <w:pStyle w:val="a5"/>
      <w:jc w:val="both"/>
      <w:rPr>
        <w:sz w:val="21"/>
      </w:rPr>
    </w:pPr>
    <w:r>
      <w:rPr>
        <w:rFonts w:hint="eastAsia"/>
        <w:sz w:val="21"/>
      </w:rPr>
      <w:t xml:space="preserve">Team # </w:t>
    </w:r>
    <w:r>
      <w:rPr>
        <w:sz w:val="21"/>
      </w:rPr>
      <w:t>1911245</w:t>
    </w:r>
    <w:r>
      <w:rPr>
        <w:rFonts w:hint="eastAsia"/>
        <w:sz w:val="21"/>
      </w:rPr>
      <w:t xml:space="preserve">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7A3"/>
    <w:rsid w:val="000456AB"/>
    <w:rsid w:val="000A0331"/>
    <w:rsid w:val="000A7726"/>
    <w:rsid w:val="000B5F46"/>
    <w:rsid w:val="000D3D6C"/>
    <w:rsid w:val="00122A11"/>
    <w:rsid w:val="00131625"/>
    <w:rsid w:val="00131924"/>
    <w:rsid w:val="00143840"/>
    <w:rsid w:val="00172A27"/>
    <w:rsid w:val="001805A7"/>
    <w:rsid w:val="001824FF"/>
    <w:rsid w:val="001A1464"/>
    <w:rsid w:val="001A696B"/>
    <w:rsid w:val="001C259E"/>
    <w:rsid w:val="001C52E1"/>
    <w:rsid w:val="001E24B8"/>
    <w:rsid w:val="001E312A"/>
    <w:rsid w:val="00207092"/>
    <w:rsid w:val="002136BE"/>
    <w:rsid w:val="00215DF6"/>
    <w:rsid w:val="0023513D"/>
    <w:rsid w:val="00241B03"/>
    <w:rsid w:val="00251ADD"/>
    <w:rsid w:val="00260173"/>
    <w:rsid w:val="00316111"/>
    <w:rsid w:val="003553EA"/>
    <w:rsid w:val="003C1F67"/>
    <w:rsid w:val="003C610E"/>
    <w:rsid w:val="00442696"/>
    <w:rsid w:val="00480536"/>
    <w:rsid w:val="00494184"/>
    <w:rsid w:val="00496B98"/>
    <w:rsid w:val="004A07AB"/>
    <w:rsid w:val="004C7E5F"/>
    <w:rsid w:val="004E77F3"/>
    <w:rsid w:val="004F3145"/>
    <w:rsid w:val="00522442"/>
    <w:rsid w:val="005503C1"/>
    <w:rsid w:val="005628F5"/>
    <w:rsid w:val="00575A92"/>
    <w:rsid w:val="005808E4"/>
    <w:rsid w:val="0058200C"/>
    <w:rsid w:val="005A66BA"/>
    <w:rsid w:val="005E407E"/>
    <w:rsid w:val="00630076"/>
    <w:rsid w:val="0065107B"/>
    <w:rsid w:val="0066701B"/>
    <w:rsid w:val="00667925"/>
    <w:rsid w:val="006809B0"/>
    <w:rsid w:val="0068564D"/>
    <w:rsid w:val="0069585B"/>
    <w:rsid w:val="006C6097"/>
    <w:rsid w:val="0070701D"/>
    <w:rsid w:val="0072099B"/>
    <w:rsid w:val="00723174"/>
    <w:rsid w:val="0075181F"/>
    <w:rsid w:val="00760D16"/>
    <w:rsid w:val="00781454"/>
    <w:rsid w:val="00783230"/>
    <w:rsid w:val="0079393D"/>
    <w:rsid w:val="007C5F99"/>
    <w:rsid w:val="007D5C40"/>
    <w:rsid w:val="007E0842"/>
    <w:rsid w:val="007F30F4"/>
    <w:rsid w:val="00801F91"/>
    <w:rsid w:val="00803CA0"/>
    <w:rsid w:val="00804C71"/>
    <w:rsid w:val="00824AD1"/>
    <w:rsid w:val="008424BE"/>
    <w:rsid w:val="00852686"/>
    <w:rsid w:val="00866F62"/>
    <w:rsid w:val="008C0D22"/>
    <w:rsid w:val="008F6556"/>
    <w:rsid w:val="008F7CCA"/>
    <w:rsid w:val="00927AF4"/>
    <w:rsid w:val="00950FAE"/>
    <w:rsid w:val="0095775E"/>
    <w:rsid w:val="00960AD0"/>
    <w:rsid w:val="009650D9"/>
    <w:rsid w:val="009D781A"/>
    <w:rsid w:val="009E7CC4"/>
    <w:rsid w:val="009F05C9"/>
    <w:rsid w:val="00A641E9"/>
    <w:rsid w:val="00AA33DB"/>
    <w:rsid w:val="00AF174D"/>
    <w:rsid w:val="00B13A9C"/>
    <w:rsid w:val="00B16D3B"/>
    <w:rsid w:val="00B208BC"/>
    <w:rsid w:val="00B317DE"/>
    <w:rsid w:val="00B42786"/>
    <w:rsid w:val="00C01CED"/>
    <w:rsid w:val="00C1456F"/>
    <w:rsid w:val="00C20C50"/>
    <w:rsid w:val="00C20F2A"/>
    <w:rsid w:val="00C70FA0"/>
    <w:rsid w:val="00CA2349"/>
    <w:rsid w:val="00CB0B9C"/>
    <w:rsid w:val="00CB79DA"/>
    <w:rsid w:val="00CE4683"/>
    <w:rsid w:val="00CE776B"/>
    <w:rsid w:val="00CF2A0E"/>
    <w:rsid w:val="00D01334"/>
    <w:rsid w:val="00D106AB"/>
    <w:rsid w:val="00D11D9C"/>
    <w:rsid w:val="00D24572"/>
    <w:rsid w:val="00D50595"/>
    <w:rsid w:val="00D602E0"/>
    <w:rsid w:val="00D60770"/>
    <w:rsid w:val="00D60BDA"/>
    <w:rsid w:val="00D67B2F"/>
    <w:rsid w:val="00D72E5B"/>
    <w:rsid w:val="00DB0630"/>
    <w:rsid w:val="00DB76EA"/>
    <w:rsid w:val="00DE3296"/>
    <w:rsid w:val="00DF76CE"/>
    <w:rsid w:val="00E017F7"/>
    <w:rsid w:val="00E01A0A"/>
    <w:rsid w:val="00E117BC"/>
    <w:rsid w:val="00E23096"/>
    <w:rsid w:val="00E42DD4"/>
    <w:rsid w:val="00E5631E"/>
    <w:rsid w:val="00E57E50"/>
    <w:rsid w:val="00E607CB"/>
    <w:rsid w:val="00E6325B"/>
    <w:rsid w:val="00E80AD7"/>
    <w:rsid w:val="00E81BC2"/>
    <w:rsid w:val="00E82220"/>
    <w:rsid w:val="00E83C34"/>
    <w:rsid w:val="00EC133F"/>
    <w:rsid w:val="00ED48A8"/>
    <w:rsid w:val="00F61D47"/>
    <w:rsid w:val="00F6215F"/>
    <w:rsid w:val="00F70AC0"/>
    <w:rsid w:val="00F727C2"/>
    <w:rsid w:val="00F82D21"/>
    <w:rsid w:val="00F843A5"/>
    <w:rsid w:val="00FB596C"/>
    <w:rsid w:val="00FC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F5534B"/>
  <w15:docId w15:val="{EACEA996-C1A3-4976-AD44-92CA6E9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uiPriority w:val="39"/>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5C04E-BF26-47DB-85CE-9C785EB8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661</TotalTime>
  <Pages>15</Pages>
  <Words>4398</Words>
  <Characters>25072</Characters>
  <Application>Microsoft Office Word</Application>
  <DocSecurity>0</DocSecurity>
  <PresentationFormat/>
  <Lines>208</Lines>
  <Paragraphs>58</Paragraphs>
  <Slides>0</Slides>
  <Notes>0</Notes>
  <HiddenSlides>0</HiddenSlides>
  <MMClips>0</MMClips>
  <ScaleCrop>false</ScaleCrop>
  <Company>番茄花园</Company>
  <LinksUpToDate>false</LinksUpToDate>
  <CharactersWithSpaces>29412</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 </cp:lastModifiedBy>
  <cp:revision>31</cp:revision>
  <cp:lastPrinted>2017-01-08T11:34:00Z</cp:lastPrinted>
  <dcterms:created xsi:type="dcterms:W3CDTF">2019-01-28T08:11:00Z</dcterms:created>
  <dcterms:modified xsi:type="dcterms:W3CDTF">2019-01-28T23:37:00Z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