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V0.1.1: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双电源原始版本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V0.1.2：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新增串口指令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//开启IMU读取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0x77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//关闭IMU读取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例如：/* CCDDFF66 开启读取IMU*/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0xEE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//开启一次电机震动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//震动时间 time x 100(ms),time 1个字节时间</w:t>
      </w:r>
    </w:p>
    <w:p>
      <w:pPr>
        <w:ind w:left="29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-  255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例如：/* CCDDEE03 震动300毫秒*/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V1.0.0: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更换蓝牙 EH-M17(舍去)，用BT966/BT986代替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MjBhODM5NzZmNThmNTQwMWIxOTU4MTI5MDE0ZGMifQ=="/>
  </w:docVars>
  <w:rsids>
    <w:rsidRoot w:val="00000000"/>
    <w:rsid w:val="00422CB1"/>
    <w:rsid w:val="037B3A67"/>
    <w:rsid w:val="04CB143F"/>
    <w:rsid w:val="04D36222"/>
    <w:rsid w:val="1AF95205"/>
    <w:rsid w:val="2125269C"/>
    <w:rsid w:val="516A374A"/>
    <w:rsid w:val="56AC7286"/>
    <w:rsid w:val="62432B42"/>
    <w:rsid w:val="71E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220</Characters>
  <Lines>0</Lines>
  <Paragraphs>0</Paragraphs>
  <TotalTime>198</TotalTime>
  <ScaleCrop>false</ScaleCrop>
  <LinksUpToDate>false</LinksUpToDate>
  <CharactersWithSpaces>251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2022-01-10T09:23:00Z</dcterms:created>
  <dc:creator>Sok</dc:creator>
  <cp:lastModifiedBy>Sok</cp:lastModifiedBy>
  <dcterms:modified xsi:type="dcterms:W3CDTF">2022-08-25T13:15:49Z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07DDFD5C2445416CAAD343D55E6BB554</vt:lpwstr>
  </property>
</Properties>
</file>