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请求海外同袍，国际友人声援我的公开信</w:t>
      </w:r>
    </w:p>
    <w:p>
      <w:pPr>
        <w:pStyle w:val="BodyText"/>
        <w:bidi w:val="0"/>
        <w:jc w:val="left"/>
        <w:rPr/>
      </w:pPr>
      <w:r>
        <w:rPr/>
        <w:br/>
      </w:r>
    </w:p>
    <w:p>
      <w:pPr>
        <w:pStyle w:val="BodyText"/>
        <w:pBdr/>
        <w:bidi w:val="0"/>
        <w:ind w:right="0"/>
        <w:jc w:val="left"/>
        <w:rPr>
          <w:b/>
          <w:bCs/>
        </w:rPr>
      </w:pPr>
      <w:r>
        <w:rPr>
          <w:b/>
          <w:bCs/>
        </w:rPr>
        <w:t>尊敬的海外同袍，国际友人：</w:t>
      </w:r>
    </w:p>
    <w:p>
      <w:pPr>
        <w:pStyle w:val="BodyText"/>
        <w:pBdr/>
        <w:bidi w:val="0"/>
        <w:ind w:right="0"/>
        <w:jc w:val="left"/>
        <w:rPr/>
      </w:pPr>
      <w:r>
        <w:rPr/>
        <w:t>我名为俞小明，笔名“夜伤鹰”，现年</w:t>
      </w:r>
      <w:r>
        <w:rPr/>
        <w:t>40</w:t>
      </w:r>
      <w:r>
        <w:rPr/>
        <w:t>岁，出生并居住于中国浙江省宁波市镇海区。谨依据《禁止酷刑和其他残忍、不人道或有辱人格的待遇或处罚公约》、《公民权利和政治权利国际公约》、《世界人权宣言》，郑重希望海外同胞，国际友人关注我的悲惨遭遇。</w:t>
      </w:r>
    </w:p>
    <w:p>
      <w:pPr>
        <w:pStyle w:val="BodyText"/>
        <w:pBdr/>
        <w:bidi w:val="0"/>
        <w:ind w:right="0"/>
        <w:jc w:val="left"/>
        <w:rPr/>
      </w:pPr>
      <w:r>
        <w:rPr/>
        <w:t>自</w:t>
      </w:r>
      <w:r>
        <w:rPr/>
        <w:t>2012</w:t>
      </w:r>
      <w:r>
        <w:rPr/>
        <w:t>年宁波</w:t>
      </w:r>
      <w:r>
        <w:rPr/>
        <w:t>PX</w:t>
      </w:r>
      <w:r>
        <w:rPr/>
        <w:t>事件后，我在互联网公开发表多篇批评地方政府的言论，包括但不限于：</w:t>
      </w:r>
    </w:p>
    <w:p>
      <w:pPr>
        <w:pStyle w:val="BodyText"/>
        <w:numPr>
          <w:ilvl w:val="0"/>
          <w:numId w:val="1"/>
        </w:numPr>
        <w:pBdr/>
        <w:tabs>
          <w:tab w:val="clear" w:pos="420"/>
          <w:tab w:val="left" w:pos="1418" w:leader="none"/>
        </w:tabs>
        <w:bidi w:val="0"/>
        <w:ind w:hanging="283" w:left="709" w:right="0"/>
        <w:jc w:val="left"/>
        <w:rPr/>
      </w:pPr>
      <w:r>
        <w:rPr/>
        <w:t>建议并呼吁地方新闻改革，改正“报喜不报忧”的不良报道风气；</w:t>
      </w:r>
    </w:p>
    <w:p>
      <w:pPr>
        <w:pStyle w:val="BodyText"/>
        <w:numPr>
          <w:ilvl w:val="0"/>
          <w:numId w:val="1"/>
        </w:numPr>
        <w:pBdr/>
        <w:tabs>
          <w:tab w:val="clear" w:pos="420"/>
          <w:tab w:val="left" w:pos="1418" w:leader="none"/>
        </w:tabs>
        <w:bidi w:val="0"/>
        <w:ind w:hanging="283" w:left="709" w:right="0"/>
        <w:jc w:val="left"/>
        <w:rPr/>
      </w:pPr>
      <w:r>
        <w:rPr/>
        <w:t>主张地方选举制度改革，推行基层电视演讲式竞选，并要求代表提出竞选口号；</w:t>
      </w:r>
    </w:p>
    <w:p>
      <w:pPr>
        <w:pStyle w:val="BodyText"/>
        <w:numPr>
          <w:ilvl w:val="0"/>
          <w:numId w:val="1"/>
        </w:numPr>
        <w:pBdr/>
        <w:tabs>
          <w:tab w:val="clear" w:pos="420"/>
          <w:tab w:val="left" w:pos="1418" w:leader="none"/>
        </w:tabs>
        <w:bidi w:val="0"/>
        <w:ind w:hanging="283" w:left="709" w:right="0"/>
        <w:jc w:val="left"/>
        <w:rPr/>
      </w:pPr>
      <w:r>
        <w:rPr/>
        <w:t>强调“开启民智”，认为地方政府有义务担当社会责任。</w:t>
      </w:r>
    </w:p>
    <w:p>
      <w:pPr>
        <w:pStyle w:val="BodyText"/>
        <w:pBdr/>
        <w:bidi w:val="0"/>
        <w:ind w:right="0"/>
        <w:jc w:val="left"/>
        <w:rPr/>
      </w:pPr>
      <w:r>
        <w:rPr/>
        <w:t>这些直指问题的言论触动某些势力的神经，把我塑造成阶级斗争的对象，沦为他们眼中的异议人士。为此，我以“夜伤鹰”为笔名创作诗歌和文章，笔名寓意“夜晚受伤的鹰”，象征国家在压迫下的隐痛与挣扎。我自学历史、文学、法律和哲学，著书近代历史小说《天下无弊事》、《疯人日记》、《故土恋人》等多部复兴华夏文学的优质作品，这些文学作品曾流传出现于独立中文笔会平台。</w:t>
      </w:r>
    </w:p>
    <w:p>
      <w:pPr>
        <w:pStyle w:val="BodyText"/>
        <w:pBdr/>
        <w:bidi w:val="0"/>
        <w:ind w:right="0"/>
        <w:jc w:val="left"/>
        <w:rPr/>
      </w:pPr>
      <w:r>
        <w:rPr/>
        <w:t>多年来，我遭受当局多次迫害和打击报复。街道办将我软禁于工辽站，地方公安机关更是无孔不入，试图制造多起冤假错案限制我的人身自由。期间我曾遭受肉体刑罚，并被强制采集血样和</w:t>
      </w:r>
      <w:r>
        <w:rPr/>
        <w:t>DNA</w:t>
      </w:r>
      <w:r>
        <w:rPr/>
        <w:t>。尽管历经艰辛，我依然坚守自我辩护权，最终取得了浙江省宁波市镇海区人民法院（</w:t>
      </w:r>
      <w:r>
        <w:rPr/>
        <w:t>2024</w:t>
      </w:r>
      <w:r>
        <w:rPr/>
        <w:t>）浙</w:t>
      </w:r>
      <w:r>
        <w:rPr/>
        <w:t>0211</w:t>
      </w:r>
      <w:r>
        <w:rPr/>
        <w:t>行赔初</w:t>
      </w:r>
      <w:r>
        <w:rPr/>
        <w:t>3</w:t>
      </w:r>
      <w:r>
        <w:rPr/>
        <w:t>号行政赔偿调解书，获得行政赔偿</w:t>
      </w:r>
      <w:r>
        <w:rPr/>
        <w:t>1000</w:t>
      </w:r>
      <w:r>
        <w:rPr/>
        <w:t>元。</w:t>
      </w:r>
    </w:p>
    <w:p>
      <w:pPr>
        <w:pStyle w:val="BodyText"/>
        <w:pBdr/>
        <w:bidi w:val="0"/>
        <w:ind w:right="0"/>
        <w:jc w:val="left"/>
        <w:rPr/>
      </w:pPr>
      <w:r>
        <w:rPr/>
        <w:t>此外，我和家人频遭街道社区的骚扰，试图以诱骗、威胁等手段迫使我们签字，承认我患有严重精神障碍，以便借国家卫健委经济补贴名义加重对我的政治迫害，从而剥夺我的民事行为能力，阻碍我司法申诉，甚至实施更严重的侵害。</w:t>
      </w:r>
    </w:p>
    <w:p>
      <w:pPr>
        <w:pStyle w:val="BodyText"/>
        <w:pBdr/>
        <w:bidi w:val="0"/>
        <w:ind w:right="0"/>
        <w:jc w:val="left"/>
        <w:rPr/>
      </w:pPr>
      <w:r>
        <w:rPr/>
        <w:t>我目前还面临（</w:t>
      </w:r>
      <w:r>
        <w:rPr/>
        <w:t>2025</w:t>
      </w:r>
      <w:r>
        <w:rPr/>
        <w:t>）浙</w:t>
      </w:r>
      <w:r>
        <w:rPr/>
        <w:t>0203</w:t>
      </w:r>
      <w:r>
        <w:rPr/>
        <w:t>行初</w:t>
      </w:r>
      <w:r>
        <w:rPr/>
        <w:t>53</w:t>
      </w:r>
      <w:r>
        <w:rPr/>
        <w:t>号案件（俞小明诉宁波市公安局海曙分局行政诉讼案），该案因我涉及望春派出所民警合谋他人诬告陷害引起司法纠纷，但公安机关在法庭上公然推翻自身职责，至今未宣判，我的人身安全及自由处于极度危险之中。</w:t>
      </w:r>
    </w:p>
    <w:p>
      <w:pPr>
        <w:pStyle w:val="BodyText"/>
        <w:pBdr/>
        <w:bidi w:val="0"/>
        <w:ind w:right="0"/>
        <w:jc w:val="left"/>
        <w:rPr/>
      </w:pPr>
      <w:r>
        <w:rPr/>
        <w:t>我在国内不得不面临被捕、酷刑，甚至被转送精神病院失踪的威胁。这种恐惧基于近年不断升级的骚扰和打压。历史上也曾发生过宁波籍作家被关精神病医院的事件，例如写《红帮裁缝》一书的张建红（笔名“力虹”）曾被关押精神病院，外界无从知道他的死亡原因，还有江西的李宜雪事件，以及类似的悲剧随时可能降临我身。由于户籍制度限制以及个人经济情况较差的问题，我无法在中国境内自由迁移，且全国性监控系统贯穿始终。</w:t>
      </w:r>
    </w:p>
    <w:p>
      <w:pPr>
        <w:pStyle w:val="BodyText"/>
        <w:pBdr/>
        <w:bidi w:val="0"/>
        <w:ind w:right="0"/>
        <w:jc w:val="left"/>
        <w:rPr/>
      </w:pPr>
      <w:r>
        <w:rPr>
          <w:rStyle w:val="Strong"/>
        </w:rPr>
        <w:t>个人背景</w:t>
      </w:r>
    </w:p>
    <w:p>
      <w:pPr>
        <w:pStyle w:val="BodyText"/>
        <w:bidi w:val="0"/>
        <w:jc w:val="left"/>
        <w:rPr/>
      </w:pPr>
      <w:r>
        <w:rPr/>
        <w:t>我于</w:t>
      </w:r>
      <w:r>
        <w:rPr/>
        <w:t>1985</w:t>
      </w:r>
      <w:r>
        <w:rPr/>
        <w:t>年出生在宁波镇海一个普通家庭。母亲在</w:t>
      </w:r>
      <w:r>
        <w:rPr/>
        <w:t>90</w:t>
      </w:r>
      <w:r>
        <w:rPr/>
        <w:t>年代经济改革期间被迫下岗，全家经济主要依赖父亲工作和母亲兼职收入。深知处境艰难，促使我坚持追求司法程序正义保障民权的重要性。直到</w:t>
      </w:r>
      <w:r>
        <w:rPr/>
        <w:t>35</w:t>
      </w:r>
      <w:r>
        <w:rPr/>
        <w:t>岁左右，我在浙江纺织职业技术学院完成大专学业，并在山东大学网络学院修读法律事务专业。自</w:t>
      </w:r>
      <w:r>
        <w:rPr/>
        <w:t>2012</w:t>
      </w:r>
      <w:r>
        <w:rPr/>
        <w:t>年起，我自由发表关于镇海环境污染等问题的文章，逐渐遭遇言论管制及压制。我还曾发现在互联网上有一篇《王丹：维权运动向何处去？》的评论文章。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pBdr/>
        <w:bidi w:val="0"/>
        <w:ind w:right="0"/>
        <w:jc w:val="left"/>
        <w:rPr/>
      </w:pPr>
      <w:r>
        <w:rPr>
          <w:rStyle w:val="Strong"/>
        </w:rPr>
        <w:t>政治迫害的根源</w:t>
      </w:r>
    </w:p>
    <w:p>
      <w:pPr>
        <w:pStyle w:val="BodyText"/>
        <w:pBdr/>
        <w:bidi w:val="0"/>
        <w:ind w:right="0"/>
        <w:jc w:val="left"/>
        <w:rPr/>
      </w:pPr>
      <w:r>
        <w:rPr/>
        <w:t>我的言论和行动源自对司法程序正义与言论出版自由的真诚信仰。然而，一些势力将我视为“改良派”中的“敌对分子”，因而对我进行系统性的迫害与打压。</w:t>
      </w:r>
    </w:p>
    <w:p>
      <w:pPr>
        <w:pStyle w:val="BodyText"/>
        <w:pBdr/>
        <w:bidi w:val="0"/>
        <w:ind w:right="0"/>
        <w:jc w:val="left"/>
        <w:rPr/>
      </w:pPr>
      <w:r>
        <w:rPr>
          <w:b/>
          <w:bCs/>
        </w:rPr>
        <w:t>人身安全声援</w:t>
      </w:r>
      <w:r>
        <w:rPr>
          <w:rStyle w:val="Strong"/>
          <w:b/>
          <w:bCs/>
        </w:rPr>
        <w:t>请求</w:t>
      </w:r>
    </w:p>
    <w:p>
      <w:pPr>
        <w:pStyle w:val="BodyText"/>
        <w:pBdr/>
        <w:bidi w:val="0"/>
        <w:ind w:right="0"/>
        <w:jc w:val="left"/>
        <w:rPr/>
      </w:pPr>
      <w:r>
        <w:rPr/>
        <w:t>谨请民主社会的挚友们，为保障我的人身安全给予声援与支持。我无任何犯罪记录，亦不构成任何安全威胁。</w:t>
      </w:r>
      <w:r>
        <w:rPr>
          <w:rFonts w:cs="Liberation Serif;Times New Roman" w:eastAsia="Liberation Serif;Times New Roman"/>
        </w:rPr>
        <w:t xml:space="preserve"> </w:t>
      </w:r>
      <w:r>
        <w:rPr/>
        <w:t>本申请附有相关法律文件及证据材料。</w:t>
      </w:r>
    </w:p>
    <w:p>
      <w:pPr>
        <w:pStyle w:val="BodyText"/>
        <w:pBdr/>
        <w:bidi w:val="0"/>
        <w:ind w:right="0"/>
        <w:jc w:val="left"/>
        <w:rPr/>
      </w:pPr>
      <w:r>
        <w:rPr/>
        <w:t>我希望得到海外同胞的声援，使我得以摆脱心理阴影，在安全环境中重建生活。</w:t>
      </w:r>
    </w:p>
    <w:p>
      <w:pPr>
        <w:pStyle w:val="BodyText"/>
        <w:pBdr/>
        <w:bidi w:val="0"/>
        <w:ind w:right="0"/>
        <w:jc w:val="left"/>
        <w:rPr/>
      </w:pPr>
      <w:r>
        <w:rPr/>
        <w:t>此致</w:t>
      </w:r>
      <w:r>
        <w:rPr/>
        <w:br/>
      </w:r>
      <w:r>
        <w:rPr/>
        <w:t>敬礼！</w:t>
      </w:r>
    </w:p>
    <w:p>
      <w:pPr>
        <w:pStyle w:val="BodyText"/>
        <w:bidi w:val="0"/>
        <w:jc w:val="left"/>
        <w:rPr/>
      </w:pPr>
      <w:r>
        <w:rPr>
          <w:rStyle w:val="Strong"/>
        </w:rPr>
        <w:t>申请人：俞小明（笔名：夜伤鹰）</w:t>
      </w:r>
    </w:p>
    <w:p>
      <w:pPr>
        <w:pStyle w:val="BodyText"/>
        <w:bidi w:val="0"/>
        <w:jc w:val="left"/>
        <w:rPr/>
      </w:pPr>
      <w:r>
        <w:rPr>
          <w:b/>
          <w:bCs/>
        </w:rPr>
        <w:t>身份证号码：</w:t>
      </w:r>
      <w:r>
        <w:rPr>
          <w:b/>
          <w:bCs/>
        </w:rPr>
        <w:t>33021119851021001X</w:t>
      </w:r>
    </w:p>
    <w:p>
      <w:pPr>
        <w:pStyle w:val="BodyText"/>
        <w:bidi w:val="0"/>
        <w:jc w:val="left"/>
        <w:rPr/>
      </w:pPr>
      <w:r>
        <w:rPr>
          <w:rStyle w:val="Strong"/>
        </w:rPr>
        <w:t>电话：</w:t>
      </w:r>
      <w:r>
        <w:rPr>
          <w:rStyle w:val="Strong"/>
        </w:rPr>
        <w:t>13777235376</w:t>
      </w:r>
    </w:p>
    <w:p>
      <w:pPr>
        <w:pStyle w:val="BodyText"/>
        <w:bidi w:val="0"/>
        <w:spacing w:before="0" w:after="140"/>
        <w:jc w:val="lef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Symbol">
    <w:charset w:val="02"/>
    <w:family w:val="auto"/>
    <w:pitch w:val="default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3"/>
  <w:defaultTabStop w:val="420"/>
  <w:autoHyphenation w:val="true"/>
  <w:compat>
    <w:doNotExpandShiftReturn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宋体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WW8Num1z0">
    <w:name w:val="WW8Num1z0"/>
    <w:qFormat/>
    <w:rPr>
      <w:rFonts w:ascii="Symbol" w:hAnsi="Symbol" w:cs="OpenSymbol;Arial Unicode MS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Arial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LibreOffice/24.2.5.2$Windows_X86_64 LibreOffice_project/bffef4ea93e59bebbeaf7f431bb02b1a39ee8a59</Application>
  <AppVersion>15.0000</AppVersion>
  <Pages>2</Pages>
  <Words>1422</Words>
  <Characters>1480</Characters>
  <CharactersWithSpaces>1483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2025-08-25T11:18:33Z</dcterms:created>
  <dc:creator/>
  <dc:description/>
  <dc:language>zh-CN</dc:language>
  <cp:lastModifiedBy/>
  <dcterms:modified xsi:type="dcterms:W3CDTF">2025-08-25T13:07:57Z</dcterms:modified>
  <cp:revision>7</cp:revision>
  <dc:subject/>
  <dc:title/>
</cp:coreProperties>
</file>