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ectPr>
          <w:type w:val="nextPage"/>
          <w:pgMar w:top="0" w:bottom="0" w:left="0" w:right="0" w:header="0" w:footer="0"/>
        </w:sectPr>
      </w:pPr>
      <w:r>
        <w:drawing>
          <wp:inline xmlns:a="http://schemas.openxmlformats.org/drawingml/2006/main" xmlns:pic="http://schemas.openxmlformats.org/drawingml/2006/picture">
            <wp:extent cx="7110841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0841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</w:pPr>
      <w:r>
        <w:rPr>
          <w:rFonts w:hint="eastAsia"/>
        </w:rPr>
        <w:t xml:space="preserve">山里娃修仙记</w:t>
      </w:r>
    </w:p>
    <w:p>
      <w:pPr>
        <w:pStyle w:val="21"/>
      </w:pPr>
      <w:r>
        <w:rPr>
          <w:rFonts w:hint="eastAsia"/>
        </w:rPr>
        <w:t xml:space="preserve">一、隐世家族出了个怪胎</w:t>
      </w:r>
    </w:p>
    <w:p>
      <w:pPr>
        <w:pStyle w:val="FirstParagraph"/>
      </w:pPr>
      <w:r>
        <w:rPr>
          <w:rFonts w:hint="eastAsia"/>
        </w:rPr>
        <w:t xml:space="preserve">十万大山深处有个鸟不拉屎的地方，住着一个隐世家族——龙家。龙家祖上出过神仙，但偏偏这一代出了个奇葩，叫龙小天。</w:t>
      </w:r>
    </w:p>
    <w:p>
      <w:pPr>
        <w:pStyle w:val="21"/>
      </w:pPr>
      <w:r>
        <w:rPr>
          <w:rFonts w:hint="eastAsia"/>
        </w:rPr>
        <w:t xml:space="preserve">二、千里眼惹的祸</w:t>
      </w:r>
    </w:p>
    <w:p>
      <w:pPr>
        <w:pStyle w:val="FirstParagraph"/>
      </w:pPr>
      <w:r>
        <w:rPr>
          <w:rFonts w:hint="eastAsia"/>
        </w:rPr>
        <w:t xml:space="preserve">龙小天三岁能举石锁，五岁能拔大树，七岁那年把祖传演武场拆了。他爹龙霸天气得三天没吃饭。更离谱的是他的眼睛和耳朵，十里外有人喊救命他都能听见。</w:t>
      </w:r>
    </w:p>
    <w:p>
      <w:pPr>
        <w:pStyle w:val="21"/>
      </w:pPr>
      <w:r>
        <w:rPr>
          <w:rFonts w:hint="eastAsia"/>
        </w:rPr>
        <w:t xml:space="preserve">三、悬崖救人</w:t>
      </w:r>
    </w:p>
    <w:p>
      <w:pPr>
        <w:pStyle w:val="FirstParagraph"/>
      </w:pPr>
      <w:r>
        <w:rPr>
          <w:rFonts w:hint="eastAsia"/>
        </w:rPr>
        <w:t xml:space="preserve">龙小天用顺风耳听见十里外有人喊救命，跑到悬崖边徒手爬下救人。</w:t>
      </w:r>
      <w:r>
        <w:rPr>
          <w:rFonts w:hint="eastAsia"/>
        </w:rPr>
        <w:t xml:space="preserve">“救人一命，胜造七级浮屠”</w:t>
      </w:r>
      <w:r>
        <w:t xml:space="preserve">。</w:t>
      </w:r>
    </w:p>
    <w:p>
      <w:pPr>
        <w:pStyle w:val="21"/>
      </w:pPr>
      <w:r>
        <w:rPr>
          <w:rFonts w:hint="eastAsia"/>
        </w:rPr>
        <w:t xml:space="preserve">四、仙人来了</w:t>
      </w:r>
    </w:p>
    <w:p>
      <w:pPr>
        <w:pStyle w:val="FirstParagraph"/>
      </w:pPr>
      <w:r>
        <w:rPr>
          <w:rFonts w:hint="eastAsia"/>
        </w:rPr>
        <w:t xml:space="preserve">青云宗长老测出龙小天是”全属性天灵根”。龙小天问：</w:t>
      </w:r>
      <w:r>
        <w:rPr>
          <w:rFonts w:hint="eastAsia"/>
        </w:rPr>
        <w:t xml:space="preserve">“那我能多吃一碗饭吗？”</w:t>
      </w:r>
    </w:p>
    <w:p>
      <w:pPr>
        <w:pStyle w:val="21"/>
      </w:pPr>
      <w:r>
        <w:rPr>
          <w:rFonts w:hint="eastAsia"/>
        </w:rPr>
        <w:t xml:space="preserve">五、宗门糗事</w:t>
      </w:r>
    </w:p>
    <w:p>
      <w:pPr>
        <w:pStyle w:val="FirstParagraph"/>
      </w:pPr>
      <w:r>
        <w:rPr>
          <w:rFonts w:hint="eastAsia"/>
        </w:rPr>
        <w:t xml:space="preserve">学御风术时飞上天下不来，飘了一个时辰。宗门大比两指夹飞剑，一拳散火球，夺得冠军。</w:t>
      </w:r>
    </w:p>
    <w:p>
      <w:pPr>
        <w:pStyle w:val="21"/>
      </w:pPr>
      <w:r>
        <w:rPr>
          <w:rFonts w:hint="eastAsia"/>
        </w:rPr>
        <w:t xml:space="preserve">六、回乡</w:t>
      </w:r>
    </w:p>
    <w:p>
      <w:pPr>
        <w:pStyle w:val="FirstParagraph"/>
      </w:pPr>
      <w:r>
        <w:rPr>
          <w:rFonts w:hint="eastAsia"/>
        </w:rPr>
        <w:t xml:space="preserve">“金窝银窝不如自己的狗窝。”</w:t>
      </w:r>
      <w:r>
        <w:rPr>
          <w:rFonts w:hint="eastAsia"/>
        </w:rPr>
        <w:t xml:space="preserve">龙小天带着灵酒回了家。</w:t>
      </w:r>
    </w:p>
    <w:p>
      <w:pPr>
        <w:pStyle w:val="af"/>
      </w:pPr>
      <w:r>
        <w:rPr>
          <w:rFonts w:hint="eastAsia"/>
        </w:rPr>
        <w:t xml:space="preserve">【全文完】</w:t>
      </w:r>
    </w:p>
    <w:sectPr>
      <w:pgMar w:top="914400" w:bottom="914400" w:left="1143000" w:right="1143000" w:header="0" w:footer="0"/>
      <w:pgSz w:w="7772400" w:h="10058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