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操作系统lab1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练习2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使用qemu的调试功能来检查一个IA-32兼容的计算机的引导过程</w:t>
      </w:r>
    </w:p>
    <w:p>
      <w:r>
        <w:drawing>
          <wp:inline distT="0" distB="0" distL="114300" distR="114300">
            <wp:extent cx="5274310" cy="3375025"/>
            <wp:effectExtent l="0" t="0" r="25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用gdb监听qemu，从[f000:fff0] 0xffff0: ljmp   $0xf000,$0xe05b行得知IBM PC是从物理地址0x000ffff0开始执行的</w:t>
      </w:r>
    </w:p>
    <w:p>
      <w:r>
        <w:drawing>
          <wp:inline distT="0" distB="0" distL="114300" distR="114300">
            <wp:extent cx="5274310" cy="3637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使用gdb的si指令来追踪ROM BIOS中的几个指令，使用b命令设置断点，并单步执行数个步骤，结果如图所示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3428365"/>
            <wp:effectExtent l="0" t="0" r="63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指令ljmp    $PROT_MODE_CSEG, $protcseg从16位切换至32位在.code32后开始执行32位代码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99915" cy="1057275"/>
            <wp:effectExtent l="0" t="0" r="63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单步执行至call bootmain指令在gdb中为命令 call 0x7d0a，即bootmain的入口地址为0x7d0a</w:t>
      </w:r>
    </w:p>
    <w:p>
      <w:r>
        <w:drawing>
          <wp:inline distT="0" distB="0" distL="114300" distR="114300">
            <wp:extent cx="2904490" cy="533400"/>
            <wp:effectExtent l="0" t="0" r="1016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继续单步执行至进入readsect函数，该函数入口点为0x7c7c，在此之前先进入readseg函数，入口点为0x7cd1</w:t>
      </w:r>
    </w:p>
    <w:p>
      <w:r>
        <w:drawing>
          <wp:inline distT="0" distB="0" distL="114300" distR="114300">
            <wp:extent cx="5273675" cy="2678430"/>
            <wp:effectExtent l="0" t="0" r="317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r="73091" b="686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384"/>
        </w:tabs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该指令为调用waitdisk函数</w:t>
      </w:r>
    </w:p>
    <w:p>
      <w:r>
        <w:drawing>
          <wp:inline distT="0" distB="0" distL="114300" distR="114300">
            <wp:extent cx="3568700" cy="515620"/>
            <wp:effectExtent l="0" t="0" r="12700" b="177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t="30508" r="79966" b="6374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1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找到for循环跳出的地址为0x7d61,执行至断点，该指令为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movw $0x1234,0x472 是kernel指令的第一条语句</w:t>
      </w:r>
    </w:p>
    <w:p>
      <w:r>
        <w:drawing>
          <wp:inline distT="0" distB="0" distL="114300" distR="114300">
            <wp:extent cx="4152265" cy="914400"/>
            <wp:effectExtent l="0" t="0" r="63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与kernel.asm源代码一致</w:t>
      </w:r>
    </w:p>
    <w:p>
      <w:r>
        <w:drawing>
          <wp:inline distT="0" distB="0" distL="114300" distR="114300">
            <wp:extent cx="5273040" cy="1164590"/>
            <wp:effectExtent l="0" t="0" r="3810" b="165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利用objdump指令查看内核，结果如下</w:t>
      </w:r>
    </w:p>
    <w:p>
      <w:r>
        <w:drawing>
          <wp:inline distT="0" distB="0" distL="114300" distR="114300">
            <wp:extent cx="5274310" cy="1698625"/>
            <wp:effectExtent l="0" t="0" r="2540" b="1587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t="496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练习4.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用vim创建一个名为pointers.c的文件，内含源代码，用gcc编译器生成可执行文件pointers,运行后得到如下输出</w:t>
      </w:r>
    </w:p>
    <w:p>
      <w:r>
        <w:drawing>
          <wp:inline distT="0" distB="0" distL="114300" distR="114300">
            <wp:extent cx="4533265" cy="1343025"/>
            <wp:effectExtent l="0" t="0" r="63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t="208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负责第一行输出的代码是</w:t>
      </w:r>
      <w:r>
        <w:rPr>
          <w:rFonts w:hint="eastAsia" w:eastAsiaTheme="minorEastAsia"/>
          <w:lang w:val="en-US" w:eastAsia="zh-CN"/>
        </w:rPr>
        <w:t>printf("1: a = %p, b = %p, c = %p\n", a, b, c);</w:t>
      </w:r>
      <w:r>
        <w:rPr>
          <w:rFonts w:hint="eastAsia"/>
          <w:lang w:val="en-US" w:eastAsia="zh-CN"/>
        </w:rPr>
        <w:t>输出的三个值分别为数组a的首元素地址，指针b的地址，指针c的地址；关于第二行输出值的相关代码为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= a;//c指向a数组首地址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(i = 0; i &lt; 4; i++)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a[i] = 100 + i;//a[0]=100,a[1]=101,a[2]=102,a[3]=103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c[0] = 200;//a[0]=200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负责第三行输出的代码为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c[1] = 300;</w:t>
      </w:r>
      <w:r>
        <w:rPr>
          <w:rFonts w:hint="eastAsia"/>
          <w:lang w:val="en-US" w:eastAsia="zh-CN"/>
        </w:rPr>
        <w:t>//a[1]=300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*(c + 2) = 301;</w:t>
      </w:r>
      <w:r>
        <w:rPr>
          <w:rFonts w:hint="eastAsia"/>
          <w:lang w:val="en-US" w:eastAsia="zh-CN"/>
        </w:rPr>
        <w:t>//a[2]=301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3[c] = 302;</w:t>
      </w:r>
      <w:r>
        <w:rPr>
          <w:rFonts w:hint="eastAsia"/>
          <w:lang w:val="en-US" w:eastAsia="zh-CN"/>
        </w:rPr>
        <w:t>//a[3]=302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Ps:3[c] 与 c[3] 在编译时是等效的，都是*(c + 3)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负责第四行输出的代码为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= c + 1;//c指向a[1]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*c = 400;//a[1]=400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负责第五行输出的代码为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= (int *) ((char *) c + 1);//c指针向后移一个byte;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*c = 500;//c指向的内存存值500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500的二进制表示为000111110100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400的二进制表示为000110010000‬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000111110100</w:t>
      </w:r>
      <w:r>
        <w:rPr>
          <w:rFonts w:hint="eastAsia"/>
          <w:color w:val="0000FF"/>
          <w:lang w:val="en-US" w:eastAsia="zh-CN"/>
        </w:rPr>
        <w:t>10010000//</w:t>
      </w:r>
      <w:r>
        <w:rPr>
          <w:rFonts w:hint="eastAsia"/>
          <w:color w:val="auto"/>
          <w:lang w:val="en-US" w:eastAsia="zh-CN"/>
        </w:rPr>
        <w:t>a[1]的值为400的前8位加上500左移8位；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000100000000//a[2]的值为301的后8位全置0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第六行的输出有关代码为；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= (int *) a + 1;//b指向a[1];b地址等于a地址加4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= (int *) ((char *) a + 1);//c指向a[0]后移一个字节；c地址等于a地址加1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打开Makefrag文件，将其中的链接地址改为错误地址将0x7c00改为0x7c04</w:t>
      </w:r>
    </w:p>
    <w:p>
      <w:r>
        <w:drawing>
          <wp:inline distT="0" distB="0" distL="114300" distR="114300">
            <wp:extent cx="5271135" cy="4130675"/>
            <wp:effectExtent l="0" t="0" r="5715" b="31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之后lab1_1目录下make clean和makedistclean后重新make qemu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75025"/>
            <wp:effectExtent l="0" t="0" r="2540" b="158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用gdb跟踪用c继续执行，发现在ljmp指令处程序停了下来,si单步执行后发现此后一直在重复ljmp指令</w:t>
      </w:r>
    </w:p>
    <w:p>
      <w:r>
        <w:drawing>
          <wp:inline distT="0" distB="0" distL="114300" distR="114300">
            <wp:extent cx="4876165" cy="1057275"/>
            <wp:effectExtent l="0" t="0" r="63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在0x7c00处设置断点，执行到断点后输入x/8x 0x100000显示8个存储器字</w:t>
      </w:r>
    </w:p>
    <w:p>
      <w:r>
        <w:drawing>
          <wp:inline distT="0" distB="0" distL="114300" distR="114300">
            <wp:extent cx="5274310" cy="1859915"/>
            <wp:effectExtent l="0" t="0" r="2540" b="698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rcRect t="448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在bootloader进入内核处设置断点，即0x7d61处，然后再输入x/8x 0x100000显示8个存储器字</w:t>
      </w:r>
    </w:p>
    <w:p/>
    <w:p>
      <w:r>
        <w:drawing>
          <wp:inline distT="0" distB="0" distL="114300" distR="114300">
            <wp:extent cx="5269230" cy="1539240"/>
            <wp:effectExtent l="0" t="0" r="7620" b="38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使用qemu和gdb跟踪到JOS内核并停止在movl％eax，％cr0。 查看内存中在地址0x00100000和0xf0100000处的内容。此处分别在两地址查看了8个存储字。</w:t>
      </w:r>
    </w:p>
    <w:p>
      <w:r>
        <w:drawing>
          <wp:inline distT="0" distB="0" distL="114300" distR="114300">
            <wp:extent cx="5274310" cy="1565275"/>
            <wp:effectExtent l="0" t="0" r="2540" b="1587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rcRect t="536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使用使用GDB命令stepi单步执行该指令。 指令执行后，再次检查0x00100000和0xf0100000的内存。注意到0x0010000处存储的内容不变，而0xf0100010处存储的值由全0变为了与地址0x00100000处存储的值相同</w:t>
      </w:r>
    </w:p>
    <w:p>
      <w:r>
        <w:drawing>
          <wp:inline distT="0" distB="0" distL="114300" distR="114300">
            <wp:extent cx="5274310" cy="1599565"/>
            <wp:effectExtent l="0" t="0" r="2540" b="6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t="526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注释掉kern/entry.S中的movl％eax，％cr0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重新运行qemu出现如下信息，发现qemu不能正常工作</w:t>
      </w:r>
    </w:p>
    <w:p>
      <w:r>
        <w:drawing>
          <wp:inline distT="0" distB="0" distL="114300" distR="114300">
            <wp:extent cx="5274310" cy="3375025"/>
            <wp:effectExtent l="0" t="0" r="2540" b="1587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Dump出obj/kern/kernel文件，发现kernel的.text段被加载到了0x00100000处</w:t>
      </w:r>
    </w:p>
    <w:p>
      <w:r>
        <w:drawing>
          <wp:inline distT="0" distB="0" distL="114300" distR="114300">
            <wp:extent cx="5274310" cy="2778125"/>
            <wp:effectExtent l="0" t="0" r="2540" b="317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rcRect t="18345" b="-37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0x100000（内核的装载地址）和0xf0100000（内核的链接地址）处内存在启用页表机制之后的变化；停用页表机制，重新编译并运行JOS。启用页表机制之后，0x100000处的内存内容被“复制”到了0xf0100000处；停用页表机制之后，重新运行时在jmp处出错，因为这时候存放的是虚拟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我们省略了一小段代码 - 使用“％o”形式的模式打印八进制数字所需的代码。查找并补全此代码片段。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在/lib/printfmt.c中找到如下代码，加入4行代码，首先输出0代表输出是8进制，然后输出8进制数，base=8决定输出为8进制数。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915670"/>
            <wp:effectExtent l="0" t="0" r="8890" b="1778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 t="50394" b="2999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问1.printf.c中的第一个函数中调用了cputchar函数来实现在控制台上输出字符串，在console.c中找到该代码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可以看到该函数调用了cons_putc函数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cputchar(int c)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cons_putc(c);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找到cons_putc的代码，使用该函数可以在控制台上输出一个字符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output a character to the console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cons_putc(int c)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serial_putc(c);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lpt_putc(c);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cga_putc(c);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Console.c中还提供了getchar以及iscons函数被readline函数调用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66490" cy="2761615"/>
            <wp:effectExtent l="0" t="0" r="10160" b="6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问2.解释Console.c中的以下内容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(crt_pos &gt;= CRT_SIZE) {//如果输出的数据超过一个屏幕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//memmove函数，向上卷一行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memmove(crt_buf, crt_buf + CRT_COLS, (CRT_SIZE - CRT_COLS) * sizeof(uint16_t));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 = CRT_SIZE - CRT_COLS; i &lt; CRT_SIZE; i++)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crt_buf[i] = 0x0700 | ' 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crt_pos -= CRT_COLS;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如果输出的数据超过一个屏幕 80×25 大小 那么就会向上卷屏。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memmove作用是向上卷一行，那么下面自然是原来的最后一行，这样倒数第一行与倒数第二行重复，所以倒数第一行用空格填充并且把pos设置好。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问3.在下述代码中：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2725" cy="485775"/>
            <wp:effectExtent l="0" t="0" r="9525" b="9525"/>
            <wp:docPr id="2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1"/>
          <w:szCs w:val="21"/>
        </w:rPr>
      </w:pPr>
      <w:r>
        <w:rPr>
          <w:rFonts w:hint="eastAsia" w:hAnsi="宋体" w:eastAsia="宋体" w:cs="宋体" w:asciiTheme="minorAscii"/>
          <w:sz w:val="21"/>
          <w:szCs w:val="21"/>
          <w:lang w:val="en-US" w:eastAsia="zh-CN"/>
        </w:rPr>
        <w:t>Q:</w:t>
      </w:r>
      <w:r>
        <w:rPr>
          <w:rFonts w:hint="eastAsia" w:ascii="宋体" w:hAnsi="宋体" w:eastAsia="宋体" w:cs="宋体"/>
          <w:sz w:val="21"/>
          <w:szCs w:val="21"/>
        </w:rPr>
        <w:t>在调用cprintf（）时，fmt是什么意思？ ap是什么意思？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lang w:val="en-US" w:eastAsia="zh-CN"/>
        </w:rPr>
        <w:t>A:fmt指向格式字符串；ap指向参数列表的第一个</w:t>
      </w:r>
      <w:r>
        <w:rPr>
          <w:rFonts w:hint="eastAsia"/>
          <w:u w:val="none"/>
          <w:lang w:val="en-US" w:eastAsia="zh-CN"/>
        </w:rPr>
        <w:t>参数，即x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Q:列出（按执行顺序）以下每次调用cons_putc，va_arg和vcprintf这三段代码时的细节。 对于cons_putc，列出其参数。 对于va_arg，列出调用之前和之后的ap指针的指向。 对于vcprintf列出其两个参数的值。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A:调用顺序为vcprintf(fmt,ap), cons_putc(‘x’), cons_putc(‘ ’), va_args(), cons_putc(‘1’), cons_putc(‘ ’), cons_putc(‘y’), cons_putc(‘ ’), va_args(), cons_putc(‘ ’), cons_putc(‘z’), cons_putc(‘ ’), va_args(), cons_putc(‘\n’)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问4.运行下面的代码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unsigned int i = 0x00646c72;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cprintf("H%x Wo%s", 57616, &amp;i);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Q:输出是什么？如何按照上一个练习的执行步骤，说明为什么会显示这个输出信息。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A:输出是He110 World，e110是57616的16进制表示，x86是小端编址模式，而%s格式符是按字符输出，将16进制地址转为ascii码值为72=&gt;r,6c=&gt;l,64=&gt;d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Q:由于x86是小端的，所以得到了上面的输出结果。如果x86是大端，那么为了产生相同的输出，你会设置什么？你需要将57616更改为不同的值吗？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A:i的值应为0x726c6400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问5. 在下面的代码中，将在“y =”之后打印什么？ （注意：答案不是一个固定的值。）为什么会发生这种情况？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cprintf("x=%d y=%d", 3);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cprintf输出的是参数栈上部4字节的内容，所以不是一个固定的值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问6.假设GCC更改了它的调用约定，以声明的顺序将参数压入栈中，这样会使最后一个参数最后被压入。 你将如何更改cprintf或其接口，以便仍然可以传递一个可变数量的参数？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A:改变stdarg库当中va_list宏的代码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确定内核在哪里完成了栈的初始化，以及栈所在内存的确切位置。内核如何为栈保留空间？</w:t>
      </w:r>
      <w:bookmarkStart w:id="0" w:name="OLE_LINK1"/>
      <w:bookmarkStart w:id="1" w:name="OLE_LINK2"/>
      <w:r>
        <w:rPr>
          <w:rFonts w:hint="eastAsia"/>
          <w:lang w:val="en-US" w:eastAsia="zh-CN"/>
        </w:rPr>
        <w:t>栈指针初始化时指向的是保留区域的“哪一端”</w:t>
      </w:r>
      <w:bookmarkEnd w:id="0"/>
      <w:r>
        <w:rPr>
          <w:rFonts w:hint="eastAsia"/>
          <w:lang w:val="en-US" w:eastAsia="zh-CN"/>
        </w:rPr>
        <w:t>。</w:t>
      </w:r>
    </w:p>
    <w:bookmarkEnd w:id="1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问1.内核在哪里完成了栈的初始化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进入entry.S在文件的最后部分看到其要调用i386_init()函数，而该函数位于init.c文件中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546860"/>
            <wp:effectExtent l="0" t="0" r="5715" b="1524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Init.c程序中已经开始对操作系统进行初始化工作，所以在运行i386_init子函数时，内核的堆栈已经设置好了，设置堆栈的指令应该死entry.S中位于call i386_init指令之前的两条指令</w:t>
      </w:r>
    </w:p>
    <w:p>
      <w:r>
        <w:drawing>
          <wp:inline distT="0" distB="0" distL="114300" distR="114300">
            <wp:extent cx="5269230" cy="677545"/>
            <wp:effectExtent l="0" t="0" r="7620" b="825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问2.栈所在内存的确切位置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用gdb调试qemu在0x7d61处设置断点，执行到断点，然后单步执行，注意到此时movw指令的地址为0x10000c为kernel的第一条指令所在的物理地址</w:t>
      </w:r>
    </w:p>
    <w:p>
      <w:r>
        <w:drawing>
          <wp:inline distT="0" distB="0" distL="114300" distR="114300">
            <wp:extent cx="4057015" cy="1047750"/>
            <wp:effectExtent l="0" t="0" r="635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继续向后单步执行到jmp *%eax后，指令的地址发生了变化，movl指令的地址为0xf010002f，这是一个虚拟地址，而其真实地址为0x0010002f，所有的内核代码都存放在这个内存区域中。程序员编程时能用的是虚拟地址空间的低地址空间。</w:t>
      </w:r>
    </w:p>
    <w:p>
      <w:r>
        <w:drawing>
          <wp:inline distT="0" distB="0" distL="114300" distR="114300">
            <wp:extent cx="5271135" cy="433705"/>
            <wp:effectExtent l="0" t="0" r="5715" b="444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在entry.S中找到如下代码，该代码实现了一个c语言的页表，entey_pgdir是个页表，它把[0xf0000000-0xf0400000]这4MB的虚拟地址空间映射为[0x00000000-0x00400000]的物理地址空间</w:t>
      </w:r>
    </w:p>
    <w:p>
      <w:r>
        <w:drawing>
          <wp:inline distT="0" distB="0" distL="114300" distR="114300">
            <wp:extent cx="5269230" cy="1278255"/>
            <wp:effectExtent l="0" t="0" r="7620" b="1714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$(RELOC(entry_pgdir)), %eax//把entry_pgdir这个页表的起始物理地址传给eax,RELOC宏的功能是计算输入参数的物理地址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%eax, %cr3//把entry_pgdir这个页表的起始地址传送给寄存器%cr3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控制寄存器cr2和cr3都是和分页机制相关的寄存器。其中cr3寄存器存放页表的物理起始地址。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后面3句修改cr0寄存器的值，把cr0的PE位，PG位, WP位都置位1。其中PE位是启用保护标识位，如果被置1代表将会运行在保护模式下。PG位是分页标识位，如果这一位被置1，则代表开启了分页机制。WP位是写保护标识，如果被置位为1，则处理器会禁止超级用户程序向用户级只读页面执行写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%cr0, %eax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$(CR0_PE|CR0_PG|CR0_WP), %eax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%eax, %cr0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在该段指令后，就开始工作在具有分页机制的模式之下了。接下来的指令就可以指定[0xf0000000-0xf0400000]范围的指令了。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然后通过以下两条指令将程序的地址空间变为0xf0000000-0xf0400000范围内</w:t>
      </w:r>
    </w:p>
    <w:p>
      <w:r>
        <w:drawing>
          <wp:inline distT="0" distB="0" distL="114300" distR="114300">
            <wp:extent cx="2542540" cy="371475"/>
            <wp:effectExtent l="0" t="0" r="10160" b="952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在实际的调试过程中这两句代码为，可见relocated的值为0xf010002f。此时分页系统会把这个虚拟地址，转换为真实的物理地址。</w:t>
      </w:r>
    </w:p>
    <w:p>
      <w:r>
        <w:drawing>
          <wp:inline distT="0" distB="0" distL="114300" distR="114300">
            <wp:extent cx="3647440" cy="723900"/>
            <wp:effectExtent l="0" t="0" r="10160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在接下来的三行代码中，分别设置了%ebp，%esp两个寄存器的值。其中ebp被修改为0。esp则被修改为bootstacktop的值。这个值为0xf0110000。另外在entry.S的末尾还定义了一个值，bootstack。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Ps:在数据段中定义栈顶bootstacktop之前，首先分配了KSTKSIZE这么多的存储空间，专门用于堆栈，这个KSTKSIZE = 8 * PGSIZE  = 8 * 4096 = 32KB。所以用于堆栈的地址空间为 0xf0108000-0xf0110000，其中栈顶指针指向0xf0110000. 那么这个堆栈实际坐落在内存的 0x00108000-0x00110000物理地址空间中。</w:t>
      </w:r>
    </w:p>
    <w:p>
      <w:r>
        <w:drawing>
          <wp:inline distT="0" distB="0" distL="114300" distR="114300">
            <wp:extent cx="5238115" cy="1171575"/>
            <wp:effectExtent l="0" t="0" r="635" b="952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在movl  $(bootstacktop),%esp指令后查看esp的值即为bootstacktop的值0xf0110000</w:t>
      </w:r>
    </w:p>
    <w:p>
      <w:r>
        <w:drawing>
          <wp:inline distT="0" distB="0" distL="114300" distR="114300">
            <wp:extent cx="3466465" cy="371475"/>
            <wp:effectExtent l="0" t="0" r="635" b="952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问3.内核如何为栈保留空间？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在上一问中，entry.S的数据段声明一块大小为32KB的空间作为堆栈使用。从而为内核保留了一块空间。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问4.栈指针初始化时指向的是保留区域的“哪一端”。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堆栈是向下生长的，栈指针初始化指向最高地址，在此处为bootstacktop的值。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练习10.要熟悉x86上C语言函数的调用约定，请在obj/kern/kernel.asm中找到test_backtrace函数的地址，在其中设置一个断点，并检查在内核启动后每次这个函数被调用时会发生什么。 每一级的test_backtrace在递归调用时，会在栈上压入多少个32位的字，这些字的内容是什么？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在kernel.asm中看到test_backtrace子程序的地址为</w:t>
      </w:r>
      <w:r>
        <w:rPr>
          <w:rFonts w:hint="eastAsia"/>
          <w:color w:val="0000FF"/>
          <w:lang w:val="en-US" w:eastAsia="zh-CN"/>
        </w:rPr>
        <w:t>0xf0100040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37945"/>
            <wp:effectExtent l="0" t="0" r="4445" b="146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test_backtrace函数，其c语言形式为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test_backtrace(int x)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cprintf("entering test_backtrace %d\n", 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(x &gt; 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test_backtrace(x-1);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mon_backtrace(0, 0, 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cprintf("leaving test_backtrace %d\n", x);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看出该函数是一个循环调用，在每一次循环中先输出“entering test_backtrace x”然后若x&gt;0，则循环调用test_backetrace，当循环调用完成后再输出“leaving test_backtrace x”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Q:每一级的test_backtrace在递归调用时，会在栈上压入多少个32位的字，这些字的内容是什么？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A:test_backtrace的前4行代码为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push   %ebp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    %esp,%ebp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push   %ebx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    $0x14,%esp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他们实现了保存调用该子程序的父程序的栈帧信息，以及为当前子程序分配新的栈帧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在i386_init子程序中，找到调用test_backtrace的指令，可以看到传递给test_backtrace的参数为5</w:t>
      </w:r>
    </w:p>
    <w:p>
      <w:pPr>
        <w:ind w:firstLine="420"/>
      </w:pPr>
      <w:r>
        <w:drawing>
          <wp:inline distT="0" distB="0" distL="114300" distR="114300">
            <wp:extent cx="5271770" cy="593725"/>
            <wp:effectExtent l="0" t="0" r="5080" b="1587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i386_init 函数中，运行了子程序test_backtrace(5)。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在0xf01000de处设置断点，执行到该断点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165" cy="1390650"/>
            <wp:effectExtent l="0" t="0" r="63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当运行test_backtrace(5)之前，esp寄存器ebp寄存器的值分别为如下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23640" cy="333375"/>
            <wp:effectExtent l="0" t="0" r="10160" b="952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0xf010ffe0~0xf010fff8就是当前i386_init子程序的栈帧，当计算机要调用test_backtrace(5)程序时，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单步执行进入test_backtrace子程序，首先call指令把i386_init的返回地址压入堆栈中，所以esp变为0xf010ffdc，然后进入test_backtrace(5)子程序。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子程序中第一句push %ebp，把i386_init的ebp寄存器的值压入堆栈中，即地址0xf010ffe0-4=0xf010ffd8处，此时esp的值变为0xf010ffd8。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047490" cy="352425"/>
            <wp:effectExtent l="0" t="0" r="10160" b="952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 mov %esp, %ebp 把ebp的值更新为esp的值，0xf010ffd8。这个就是当前test子程序的ebp寄存器的值。即它的栈帧的高地址边界。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 push %ebx 把ebx寄存器的值压入堆栈，此时esp变为0xf010ffd4。因为%ebx寄存器可能被这个子程序所使用，所以必须把它之前的值保留。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 sub $0x14, %esp 把esp中的值减去0x14=20，esp的值变为0xf010ffc0。这就是给test子程序分配一个大小为20个存储单元的额外的栈帧空间，供它存储一些临时变量的值。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所以上述4条汇编指令，执行完成后，esp，ebp寄存器的值变化为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61740" cy="342900"/>
            <wp:effectExtent l="0" t="0" r="10160" b="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这就是test_backtrace(5)子程序运行时的栈帧地址范围。而输入参数'5'的值存放在0xf010ffe0单元处。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紧接着就是调用test_backtrace(4)，由于它和test_backtrace(5)是一样的，只不过现在是在test_backtrace(5)中调用test_backtrace(4)，所以调用后内存中会同时存在二者的栈帧，test_backtrace(4)的栈帧就在test_backtrace(5)的栈帧的上面。test_backtrace(4)中 esp， ebp的值也可以像我们分析test_backtrace(5)一样被分析出来，如下：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　　esp：0xf010ffa0    ebp：0xf010ffb8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同理test_backtrace(3)中：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esp：0xf010ff80   ebp：0xf010ff98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test_backtrace(2)中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esp：0xf010ff60   ebp：0xf010ff78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test_backtrace(1)中：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esp：0xf010ff40   ebp：0xf010ff58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test_backtrace(0)中：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esp：0xf010ff20   ebp：0xf010ff38　　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对于任意一层调用，比如test_backtrace(i)，它的esp和ebp的值假设分别为esp(i)和ebp(i)。那么在这个栈帧范围内主要存在这么几个重要的值：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首先ebp(i)所指向的内存单元处存放着上一层程序的ebp寄存器的值，即ebp(i-1)。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另外在esp(i)所指向的内存单元处存放着对下一层子程序调用时传入的参数，即i+1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内存中栈帧的分别如下；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 top: +-------------------------------(low memory)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     +-----------last EBP------------(current SP)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     +------------EIP----------------(RET addr)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     +------------arg0---------------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     +------------arg1---------------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     +……----------------------------（high memory）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test_backtrace(0)------------------(low memory)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test_backtrace(1)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test_backtrace(2)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test_backtrace(3)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test_backtrace(4)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test_backtrace(5)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i386_init----------------------------（high memory）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mon_backtrace的代码实现如下：</w:t>
      </w:r>
    </w:p>
    <w:p>
      <w:pPr>
        <w:rPr>
          <w:rFonts w:hint="eastAsia"/>
        </w:rPr>
      </w:pPr>
      <w:r>
        <w:rPr>
          <w:rFonts w:hint="eastAsia"/>
        </w:rPr>
        <w:t>int</w:t>
      </w:r>
    </w:p>
    <w:p>
      <w:pPr>
        <w:rPr>
          <w:rFonts w:hint="eastAsia"/>
        </w:rPr>
      </w:pPr>
      <w:r>
        <w:rPr>
          <w:rFonts w:hint="eastAsia"/>
        </w:rPr>
        <w:t>mon_backtrace(int argc, char **argv, struct Trapframe *tf)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 Your code here.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uint32_t m_ebp;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uint32_t m_eip;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uint32_t arg0, arg1, arg2, arg3, arg4;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uint32_t *p_bp;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m_ebp = read_ebp();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 (m_ebp != 0)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p_bp = (uint32_t *)m_ebp;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m_eip = *(p_bp + 1);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arg0 = *(p_bp + 2);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arg1 = *(p_bp + 3);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arg2 = *(p_bp + 4);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arg3 = *(p_bp + 5);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arg4 = *(p_bp + 6);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cprintf("ebp %08x eip %08x args %08x %08x %08x %08x %08x\n", </w:t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 xml:space="preserve">       m_ebp, m_eip, arg0, arg1, arg2, arg3, arg4);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m_ebp = *p_bp;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练习11实现如上所述的回溯功能。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在monitor.c文件中找到mon_backtrace函数，插入如下代码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 *ebp = (uint32_t *) read_ebp();//获取ebp值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cprintf("Stack backtrace:\n");//输出格式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(ebp)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cprintf(" ebp %08x eip %08x args ", ebp, ebp[1]);//输出ebp,eip，其中eip通过ebp[1]得到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j=2;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while(j!=7) //输出args[i]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cprintf(" %08x", ebp[j]);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j++;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ebp = (uint32_t *) (*ebp);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修改你的堆栈回溯功能，为每个eip显示与该eip对应的函数名称，源文件名和行号。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继续完善monitor.c中的mon_backtrace函数，加入输出函数名称，源文件名和行号的功能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完善后的代码如下</w:t>
      </w:r>
    </w:p>
    <w:p>
      <w:r>
        <w:drawing>
          <wp:inline distT="0" distB="0" distL="114300" distR="114300">
            <wp:extent cx="5267960" cy="3373120"/>
            <wp:effectExtent l="0" t="0" r="8890" b="177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rcRect t="16730" b="110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新增加的代码为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debuginfo_eip(ebp[1], &amp;info);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cprintf("\n     %s:%d: %.*s+%d\n", info.eip_file,       info.eip_line, info.eip_fn_namelen, info.eip_fn_name, ebp[1] - info.eip_fn_addr);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然而，在lab1_1中make grade后分数为45/50，输出格式出现问题</w:t>
      </w:r>
    </w:p>
    <w:p>
      <w:r>
        <w:drawing>
          <wp:inline distT="0" distB="0" distL="114300" distR="114300">
            <wp:extent cx="5274310" cy="2270125"/>
            <wp:effectExtent l="0" t="0" r="2540" b="1587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rcRect t="29633" b="3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make qemu后结果如下</w:t>
      </w:r>
      <w:bookmarkStart w:id="2" w:name="_GoBack"/>
      <w:bookmarkEnd w:id="2"/>
    </w:p>
    <w:p>
      <w:r>
        <w:drawing>
          <wp:inline distT="0" distB="0" distL="114300" distR="114300">
            <wp:extent cx="5274310" cy="3184525"/>
            <wp:effectExtent l="0" t="0" r="2540" b="1587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rcRect t="56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在kdebug.c中的debuginfo_eip函数中找到需要加入代码的部分，加入如下代码</w:t>
      </w:r>
    </w:p>
    <w:p>
      <w:r>
        <w:drawing>
          <wp:inline distT="0" distB="0" distL="114300" distR="114300">
            <wp:extent cx="4790440" cy="1447800"/>
            <wp:effectExtent l="0" t="0" r="1016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再次在lab1_1目录下make grade,可以看到问题被解决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24610"/>
            <wp:effectExtent l="0" t="0" r="6350" b="889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1"/>
    <w:family w:val="auto"/>
    <w:pitch w:val="variable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variable"/>
    <w:sig w:usb0="80000287" w:usb1="2ACF3C50" w:usb2="00000016" w:usb3="00000000" w:csb0="0004001F" w:csb1="00000000"/>
  </w:font>
  <w:font w:name="@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@微软雅黑">
    <w:panose1 w:val="020B0503020204020204"/>
    <w:charset w:val="86"/>
    <w:family w:val="auto"/>
    <w:pitch w:val="variable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CB0EA4"/>
    <w:rsid w:val="12C61194"/>
    <w:rsid w:val="1CE668A5"/>
    <w:rsid w:val="2B1D66DA"/>
    <w:rsid w:val="3666522A"/>
    <w:rsid w:val="4B4C7D50"/>
    <w:rsid w:val="68573403"/>
    <w:rsid w:val="695067BC"/>
    <w:rsid w:val="6D535020"/>
    <w:rsid w:val="744235A9"/>
    <w:rsid w:val="74716BD5"/>
    <w:rsid w:val="7D9C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14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5"/>
    <w:qFormat/>
    <w:uiPriority w:val="0"/>
    <w:rPr>
      <w:b/>
    </w:rPr>
  </w:style>
  <w:style w:type="paragraph" w:styleId="3">
    <w:name w:val="annotation text"/>
    <w:basedOn w:val="1"/>
    <w:link w:val="16"/>
    <w:qFormat/>
    <w:uiPriority w:val="0"/>
    <w:pPr>
      <w:jc w:val="left"/>
    </w:pPr>
  </w:style>
  <w:style w:type="paragraph" w:styleId="4">
    <w:name w:val="Balloon Text"/>
    <w:basedOn w:val="1"/>
    <w:link w:val="19"/>
    <w:qFormat/>
    <w:uiPriority w:val="0"/>
    <w:rPr>
      <w:sz w:val="18"/>
    </w:rPr>
  </w:style>
  <w:style w:type="paragraph" w:styleId="5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link w:val="17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qFormat/>
    <w:uiPriority w:val="0"/>
    <w:rPr>
      <w:color w:val="954F72"/>
      <w:u w:val="single"/>
    </w:rPr>
  </w:style>
  <w:style w:type="character" w:styleId="12">
    <w:name w:val="Hyperlink"/>
    <w:basedOn w:val="9"/>
    <w:uiPriority w:val="0"/>
    <w:rPr>
      <w:color w:val="0563C1"/>
      <w:u w:val="single"/>
    </w:rPr>
  </w:style>
  <w:style w:type="character" w:styleId="13">
    <w:name w:val="annotation reference"/>
    <w:basedOn w:val="9"/>
    <w:qFormat/>
    <w:uiPriority w:val="0"/>
    <w:rPr>
      <w:sz w:val="21"/>
      <w:szCs w:val="21"/>
    </w:rPr>
  </w:style>
  <w:style w:type="character" w:customStyle="1" w:styleId="15">
    <w:name w:val="批注主题 字符"/>
    <w:basedOn w:val="16"/>
    <w:link w:val="2"/>
    <w:qFormat/>
    <w:uiPriority w:val="0"/>
    <w:rPr>
      <w:b/>
    </w:rPr>
  </w:style>
  <w:style w:type="character" w:customStyle="1" w:styleId="16">
    <w:name w:val="批注文字 字符"/>
    <w:basedOn w:val="9"/>
    <w:link w:val="3"/>
    <w:qFormat/>
    <w:uiPriority w:val="0"/>
  </w:style>
  <w:style w:type="character" w:customStyle="1" w:styleId="17">
    <w:name w:val="页眉 字符"/>
    <w:basedOn w:val="9"/>
    <w:link w:val="6"/>
    <w:qFormat/>
    <w:uiPriority w:val="0"/>
    <w:rPr>
      <w:sz w:val="18"/>
      <w:szCs w:val="18"/>
    </w:rPr>
  </w:style>
  <w:style w:type="character" w:customStyle="1" w:styleId="18">
    <w:name w:val="页脚 字符"/>
    <w:basedOn w:val="9"/>
    <w:link w:val="5"/>
    <w:qFormat/>
    <w:uiPriority w:val="0"/>
    <w:rPr>
      <w:sz w:val="18"/>
      <w:szCs w:val="18"/>
    </w:rPr>
  </w:style>
  <w:style w:type="character" w:customStyle="1" w:styleId="19">
    <w:name w:val="批注框文本 字符"/>
    <w:basedOn w:val="9"/>
    <w:link w:val="4"/>
    <w:qFormat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24</Pages>
  <Words>3672</Words>
  <Characters>20932</Characters>
  <Lines>174</Lines>
  <Paragraphs>49</Paragraphs>
  <TotalTime>2</TotalTime>
  <ScaleCrop>false</ScaleCrop>
  <LinksUpToDate>false</LinksUpToDate>
  <CharactersWithSpaces>24555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2017-09-25T00:20:00Z</dcterms:created>
  <dc:creator>Xiaoli Gong</dc:creator>
  <cp:lastModifiedBy>薛定谔的不笑猫</cp:lastModifiedBy>
  <dcterms:modified xsi:type="dcterms:W3CDTF">2018-10-21T11:07:04Z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