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195E" w14:textId="15F36F9C" w:rsidR="005E06A9" w:rsidRDefault="005E06A9" w:rsidP="005E06A9">
      <w:pPr>
        <w:pStyle w:val="Title"/>
        <w:rPr>
          <w:lang w:val="en-US"/>
        </w:rPr>
      </w:pPr>
      <w:r>
        <w:rPr>
          <w:lang w:val="en-US"/>
        </w:rPr>
        <w:t>Selecting genes for mutant study</w:t>
      </w:r>
    </w:p>
    <w:p w14:paraId="273DFC8E" w14:textId="176701B2" w:rsidR="005E06A9" w:rsidRDefault="005E06A9" w:rsidP="005E06A9">
      <w:pPr>
        <w:rPr>
          <w:lang w:val="en-US"/>
        </w:rPr>
      </w:pPr>
      <w:r>
        <w:rPr>
          <w:lang w:val="en-US"/>
        </w:rPr>
        <w:t xml:space="preserve">Goal – select mutant for coculture and growth experiment. </w:t>
      </w:r>
      <w:r>
        <w:rPr>
          <w:lang w:val="en-US"/>
        </w:rPr>
        <w:t xml:space="preserve">Based on mutant library of </w:t>
      </w:r>
      <w:r w:rsidRPr="005E06A9">
        <w:rPr>
          <w:i/>
          <w:iCs/>
          <w:lang w:val="en-US"/>
        </w:rPr>
        <w:t>Alteromonas</w:t>
      </w:r>
      <w:r>
        <w:rPr>
          <w:lang w:val="en-US"/>
        </w:rPr>
        <w:t xml:space="preserve"> MIT1002</w:t>
      </w:r>
    </w:p>
    <w:p w14:paraId="1C0682C4" w14:textId="77777777" w:rsidR="005E06A9" w:rsidRDefault="005E06A9" w:rsidP="005E06A9">
      <w:pPr>
        <w:rPr>
          <w:lang w:val="en-US"/>
        </w:rPr>
      </w:pPr>
    </w:p>
    <w:p w14:paraId="0919D3E2" w14:textId="3D748AC7" w:rsidR="005E06A9" w:rsidRDefault="005E06A9" w:rsidP="005E06A9">
      <w:pPr>
        <w:pStyle w:val="Heading1"/>
        <w:rPr>
          <w:lang w:val="en-US"/>
        </w:rPr>
      </w:pPr>
      <w:r>
        <w:rPr>
          <w:lang w:val="en-US"/>
        </w:rPr>
        <w:t>Selecting differentially expressed genes</w:t>
      </w:r>
    </w:p>
    <w:p w14:paraId="199B77EB" w14:textId="77777777" w:rsidR="005E06A9" w:rsidRDefault="005E06A9" w:rsidP="005E06A9">
      <w:pPr>
        <w:rPr>
          <w:lang w:val="en-US"/>
        </w:rPr>
      </w:pPr>
    </w:p>
    <w:p w14:paraId="474A8D96" w14:textId="4D675A84" w:rsidR="005E06A9" w:rsidRDefault="005E06A9" w:rsidP="005E06A9">
      <w:pPr>
        <w:rPr>
          <w:lang w:val="en-US"/>
        </w:rPr>
      </w:pPr>
      <w:r>
        <w:rPr>
          <w:lang w:val="en-US"/>
        </w:rPr>
        <w:t xml:space="preserve">Selection criteria: Based on the RNASEQ and proteome of </w:t>
      </w:r>
      <w:r w:rsidRPr="005E06A9">
        <w:rPr>
          <w:i/>
          <w:iCs/>
          <w:lang w:val="en-US"/>
        </w:rPr>
        <w:t>Alteromonas</w:t>
      </w:r>
      <w:r>
        <w:rPr>
          <w:lang w:val="en-US"/>
        </w:rPr>
        <w:t xml:space="preserve"> HOT1A3 growth in coculture with and </w:t>
      </w:r>
      <w:r w:rsidRPr="005E06A9">
        <w:rPr>
          <w:i/>
          <w:iCs/>
          <w:lang w:val="en-US"/>
        </w:rPr>
        <w:t>Prochlorococcus</w:t>
      </w:r>
      <w:r>
        <w:rPr>
          <w:lang w:val="en-US"/>
        </w:rPr>
        <w:t xml:space="preserve">. Prefer genes that are consistently upregulated and/or from pathways that are upregulated. Concentrate on the later </w:t>
      </w:r>
      <w:proofErr w:type="gramStart"/>
      <w:r>
        <w:rPr>
          <w:lang w:val="en-US"/>
        </w:rPr>
        <w:t>timepoints</w:t>
      </w:r>
      <w:proofErr w:type="gramEnd"/>
      <w:r>
        <w:rPr>
          <w:lang w:val="en-US"/>
        </w:rPr>
        <w:t xml:space="preserve"> (so, upregulated on days 30,60,90 vs day 7).</w:t>
      </w:r>
    </w:p>
    <w:p w14:paraId="09C52A6D" w14:textId="77777777" w:rsidR="005E06A9" w:rsidRDefault="005E06A9" w:rsidP="005E06A9">
      <w:pPr>
        <w:rPr>
          <w:lang w:val="en-US"/>
        </w:rPr>
      </w:pPr>
    </w:p>
    <w:p w14:paraId="58096F52" w14:textId="53368982" w:rsidR="005E06A9" w:rsidRDefault="005E06A9" w:rsidP="005E06A9">
      <w:pPr>
        <w:rPr>
          <w:lang w:val="en-US"/>
        </w:rPr>
      </w:pPr>
      <w:r>
        <w:rPr>
          <w:lang w:val="en-US"/>
        </w:rPr>
        <w:t>Upregulated genes:</w:t>
      </w:r>
    </w:p>
    <w:p w14:paraId="115A5BC0" w14:textId="68A3753B" w:rsidR="005E06A9" w:rsidRDefault="005E06A9" w:rsidP="005E06A9">
      <w:pPr>
        <w:rPr>
          <w:lang w:val="en-US"/>
        </w:rPr>
      </w:pPr>
      <w:r>
        <w:rPr>
          <w:noProof/>
        </w:rPr>
        <w:drawing>
          <wp:inline distT="0" distB="0" distL="0" distR="0" wp14:anchorId="7C59423E" wp14:editId="6FF6E8B3">
            <wp:extent cx="2492708" cy="2492708"/>
            <wp:effectExtent l="0" t="0" r="3175" b="3175"/>
            <wp:docPr id="2014588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150" cy="2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4478" w14:textId="7F20A4DC" w:rsidR="005E06A9" w:rsidRDefault="005E06A9" w:rsidP="005E06A9">
      <w:pPr>
        <w:rPr>
          <w:lang w:val="en-US"/>
        </w:rPr>
      </w:pPr>
      <w:r>
        <w:rPr>
          <w:lang w:val="en-US"/>
        </w:rPr>
        <w:t>Based on this distribution, select genes upregulated in at least 5 timepoints/assays.</w:t>
      </w:r>
    </w:p>
    <w:p w14:paraId="13019CAF" w14:textId="5D7D673C" w:rsidR="005E06A9" w:rsidRDefault="005E06A9" w:rsidP="005E06A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959403" wp14:editId="636E026D">
            <wp:extent cx="2697044" cy="2697044"/>
            <wp:effectExtent l="0" t="0" r="8255" b="8255"/>
            <wp:docPr id="232003310" name="Picture 4" descr="A graph with numbers and a number of pat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03310" name="Picture 4" descr="A graph with numbers and a number of path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00" cy="27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D8D8" w14:textId="77777777" w:rsidR="00E75B2A" w:rsidRDefault="00E75B2A" w:rsidP="005E06A9">
      <w:pPr>
        <w:rPr>
          <w:lang w:val="en-US"/>
        </w:rPr>
      </w:pPr>
    </w:p>
    <w:tbl>
      <w:tblPr>
        <w:tblStyle w:val="PlainTable1"/>
        <w:tblW w:w="5430" w:type="pct"/>
        <w:tblLook w:val="04A0" w:firstRow="1" w:lastRow="0" w:firstColumn="1" w:lastColumn="0" w:noHBand="0" w:noVBand="1"/>
      </w:tblPr>
      <w:tblGrid>
        <w:gridCol w:w="1293"/>
        <w:gridCol w:w="4397"/>
        <w:gridCol w:w="1339"/>
        <w:gridCol w:w="1135"/>
        <w:gridCol w:w="651"/>
        <w:gridCol w:w="976"/>
      </w:tblGrid>
      <w:tr w:rsidR="004057EA" w:rsidRPr="00E75B2A" w14:paraId="7F80CD21" w14:textId="196B5FE0" w:rsidTr="00405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25E793DC" w14:textId="77777777" w:rsidR="004057EA" w:rsidRPr="00E75B2A" w:rsidRDefault="004057EA" w:rsidP="00E75B2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Category</w:t>
            </w:r>
          </w:p>
        </w:tc>
        <w:tc>
          <w:tcPr>
            <w:tcW w:w="2335" w:type="pct"/>
            <w:hideMark/>
          </w:tcPr>
          <w:p w14:paraId="40202E0C" w14:textId="2FE40340" w:rsidR="004057EA" w:rsidRPr="00E75B2A" w:rsidRDefault="004057EA" w:rsidP="00E75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KO</w:t>
            </w:r>
          </w:p>
        </w:tc>
        <w:tc>
          <w:tcPr>
            <w:tcW w:w="684" w:type="pct"/>
            <w:hideMark/>
          </w:tcPr>
          <w:p w14:paraId="2D935502" w14:textId="49358E7F" w:rsidR="004057EA" w:rsidRPr="00E75B2A" w:rsidRDefault="004057EA" w:rsidP="00E75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Upregulated (</w:t>
            </w:r>
            <w:r w:rsidR="00BA22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number of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timepoint/ assay)</w:t>
            </w:r>
          </w:p>
        </w:tc>
        <w:tc>
          <w:tcPr>
            <w:tcW w:w="580" w:type="pct"/>
            <w:hideMark/>
          </w:tcPr>
          <w:p w14:paraId="0830EE9E" w14:textId="476E2F85" w:rsidR="004057EA" w:rsidRPr="00E75B2A" w:rsidRDefault="004057EA" w:rsidP="00E75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N</w:t>
            </w: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um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DE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In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Cat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(example)</w:t>
            </w:r>
          </w:p>
        </w:tc>
        <w:tc>
          <w:tcPr>
            <w:tcW w:w="371" w:type="pct"/>
            <w:hideMark/>
          </w:tcPr>
          <w:p w14:paraId="583EE269" w14:textId="595D7EA6" w:rsidR="004057EA" w:rsidRPr="00E75B2A" w:rsidRDefault="004057EA" w:rsidP="00E75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N</w:t>
            </w: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um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In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 xml:space="preserve"> </w:t>
            </w: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Cat</w:t>
            </w:r>
          </w:p>
        </w:tc>
        <w:tc>
          <w:tcPr>
            <w:tcW w:w="371" w:type="pct"/>
          </w:tcPr>
          <w:p w14:paraId="4749D1D1" w14:textId="07F0B817" w:rsidR="004057EA" w:rsidRPr="00E75B2A" w:rsidRDefault="004057EA" w:rsidP="00E75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Num mapped to mutants</w:t>
            </w:r>
          </w:p>
        </w:tc>
      </w:tr>
      <w:tr w:rsidR="004057EA" w:rsidRPr="00E75B2A" w14:paraId="7975CB4E" w14:textId="760316AA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0B4A55EA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3DCEAD47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00240 Pyrimidine metabolism [</w:t>
            </w:r>
            <w:proofErr w:type="gramStart"/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PATH:ko</w:t>
            </w:r>
            <w:proofErr w:type="gramEnd"/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00240]</w:t>
            </w:r>
          </w:p>
        </w:tc>
        <w:tc>
          <w:tcPr>
            <w:tcW w:w="684" w:type="pct"/>
            <w:hideMark/>
          </w:tcPr>
          <w:p w14:paraId="3CDA4A45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4</w:t>
            </w:r>
          </w:p>
        </w:tc>
        <w:tc>
          <w:tcPr>
            <w:tcW w:w="580" w:type="pct"/>
            <w:hideMark/>
          </w:tcPr>
          <w:p w14:paraId="1D600BDD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7</w:t>
            </w:r>
          </w:p>
        </w:tc>
        <w:tc>
          <w:tcPr>
            <w:tcW w:w="371" w:type="pct"/>
            <w:hideMark/>
          </w:tcPr>
          <w:p w14:paraId="08B3EC1D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33</w:t>
            </w:r>
          </w:p>
        </w:tc>
        <w:tc>
          <w:tcPr>
            <w:tcW w:w="371" w:type="pct"/>
          </w:tcPr>
          <w:p w14:paraId="6F896C7E" w14:textId="10028529" w:rsidR="004057EA" w:rsidRPr="00E75B2A" w:rsidRDefault="00BA22F9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2</w:t>
            </w:r>
          </w:p>
        </w:tc>
      </w:tr>
      <w:tr w:rsidR="004057EA" w:rsidRPr="00E75B2A" w14:paraId="3D37B613" w14:textId="06141DFB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37056712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65500191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00910 Nitrogen metabolism [</w:t>
            </w:r>
            <w:proofErr w:type="gramStart"/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PATH:ko</w:t>
            </w:r>
            <w:proofErr w:type="gramEnd"/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00910]</w:t>
            </w:r>
          </w:p>
        </w:tc>
        <w:tc>
          <w:tcPr>
            <w:tcW w:w="684" w:type="pct"/>
            <w:hideMark/>
          </w:tcPr>
          <w:p w14:paraId="49590452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3</w:t>
            </w:r>
          </w:p>
        </w:tc>
        <w:tc>
          <w:tcPr>
            <w:tcW w:w="580" w:type="pct"/>
            <w:hideMark/>
          </w:tcPr>
          <w:p w14:paraId="7707A629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8</w:t>
            </w:r>
          </w:p>
        </w:tc>
        <w:tc>
          <w:tcPr>
            <w:tcW w:w="371" w:type="pct"/>
            <w:hideMark/>
          </w:tcPr>
          <w:p w14:paraId="7B7E7411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13</w:t>
            </w:r>
          </w:p>
        </w:tc>
        <w:tc>
          <w:tcPr>
            <w:tcW w:w="371" w:type="pct"/>
          </w:tcPr>
          <w:p w14:paraId="4CCED191" w14:textId="38D2FC2F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4</w:t>
            </w:r>
          </w:p>
        </w:tc>
      </w:tr>
      <w:tr w:rsidR="004057EA" w:rsidRPr="00E75B2A" w14:paraId="2686605E" w14:textId="354A8809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1D50C129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Genetic</w:t>
            </w:r>
          </w:p>
        </w:tc>
        <w:tc>
          <w:tcPr>
            <w:tcW w:w="2335" w:type="pct"/>
            <w:hideMark/>
          </w:tcPr>
          <w:p w14:paraId="3E0EF598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03010 Ribosome [</w:t>
            </w:r>
            <w:proofErr w:type="gramStart"/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PATH:ko</w:t>
            </w:r>
            <w:proofErr w:type="gramEnd"/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03010]</w:t>
            </w:r>
          </w:p>
        </w:tc>
        <w:tc>
          <w:tcPr>
            <w:tcW w:w="684" w:type="pct"/>
            <w:hideMark/>
          </w:tcPr>
          <w:p w14:paraId="5EF0AECB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3</w:t>
            </w:r>
          </w:p>
        </w:tc>
        <w:tc>
          <w:tcPr>
            <w:tcW w:w="580" w:type="pct"/>
            <w:hideMark/>
          </w:tcPr>
          <w:p w14:paraId="526E9523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36</w:t>
            </w:r>
          </w:p>
        </w:tc>
        <w:tc>
          <w:tcPr>
            <w:tcW w:w="371" w:type="pct"/>
            <w:hideMark/>
          </w:tcPr>
          <w:p w14:paraId="775C2F10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54</w:t>
            </w:r>
          </w:p>
        </w:tc>
        <w:tc>
          <w:tcPr>
            <w:tcW w:w="371" w:type="pct"/>
          </w:tcPr>
          <w:p w14:paraId="07518B61" w14:textId="4BBB2639" w:rsidR="004057EA" w:rsidRPr="00E75B2A" w:rsidRDefault="00BA22F9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</w:tr>
      <w:tr w:rsidR="004057EA" w:rsidRPr="00E75B2A" w14:paraId="26F024EE" w14:textId="5E5CAE00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0C2BAAD4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02452EBB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 xml:space="preserve">00280 Valine, leucine and isoleucine </w:t>
            </w:r>
            <w:proofErr w:type="spellStart"/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degradati</w:t>
            </w:r>
            <w:proofErr w:type="spellEnd"/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...</w:t>
            </w:r>
          </w:p>
        </w:tc>
        <w:tc>
          <w:tcPr>
            <w:tcW w:w="684" w:type="pct"/>
            <w:hideMark/>
          </w:tcPr>
          <w:p w14:paraId="331E79C0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2</w:t>
            </w:r>
          </w:p>
        </w:tc>
        <w:tc>
          <w:tcPr>
            <w:tcW w:w="580" w:type="pct"/>
            <w:hideMark/>
          </w:tcPr>
          <w:p w14:paraId="33318EF9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19</w:t>
            </w:r>
          </w:p>
        </w:tc>
        <w:tc>
          <w:tcPr>
            <w:tcW w:w="371" w:type="pct"/>
            <w:hideMark/>
          </w:tcPr>
          <w:p w14:paraId="0F46B73C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26</w:t>
            </w:r>
          </w:p>
        </w:tc>
        <w:tc>
          <w:tcPr>
            <w:tcW w:w="371" w:type="pct"/>
          </w:tcPr>
          <w:p w14:paraId="248C24D2" w14:textId="0D2CF011" w:rsidR="004057EA" w:rsidRPr="00E75B2A" w:rsidRDefault="00BA22F9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3</w:t>
            </w:r>
          </w:p>
        </w:tc>
      </w:tr>
      <w:tr w:rsidR="004057EA" w:rsidRPr="00E75B2A" w14:paraId="47ACABF2" w14:textId="2F6D5891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65C597C6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685C748C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00300 Lysine biosynthesis [</w:t>
            </w:r>
            <w:proofErr w:type="gramStart"/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PATH:ko</w:t>
            </w:r>
            <w:proofErr w:type="gramEnd"/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00300]</w:t>
            </w:r>
          </w:p>
        </w:tc>
        <w:tc>
          <w:tcPr>
            <w:tcW w:w="684" w:type="pct"/>
            <w:hideMark/>
          </w:tcPr>
          <w:p w14:paraId="3DF01519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2</w:t>
            </w:r>
          </w:p>
        </w:tc>
        <w:tc>
          <w:tcPr>
            <w:tcW w:w="580" w:type="pct"/>
            <w:hideMark/>
          </w:tcPr>
          <w:p w14:paraId="3E662BAF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8</w:t>
            </w:r>
          </w:p>
        </w:tc>
        <w:tc>
          <w:tcPr>
            <w:tcW w:w="371" w:type="pct"/>
            <w:hideMark/>
          </w:tcPr>
          <w:p w14:paraId="70A6BCFA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16</w:t>
            </w:r>
          </w:p>
        </w:tc>
        <w:tc>
          <w:tcPr>
            <w:tcW w:w="371" w:type="pct"/>
          </w:tcPr>
          <w:p w14:paraId="10EB8912" w14:textId="53DE2B38" w:rsidR="004057EA" w:rsidRPr="00E75B2A" w:rsidRDefault="00BA22F9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EE0000"/>
                <w:kern w:val="0"/>
                <w:sz w:val="22"/>
                <w:szCs w:val="22"/>
                <w:lang w:eastAsia="en-IL"/>
                <w14:ligatures w14:val="none"/>
              </w:rPr>
              <w:t>3</w:t>
            </w:r>
          </w:p>
        </w:tc>
      </w:tr>
      <w:tr w:rsidR="004057EA" w:rsidRPr="00E75B2A" w14:paraId="57B4072A" w14:textId="36F63B93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464D36C2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1B3A9422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00362 Benzoate degradation [</w:t>
            </w:r>
            <w:proofErr w:type="gramStart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PATH:ko</w:t>
            </w:r>
            <w:proofErr w:type="gramEnd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00362]</w:t>
            </w:r>
          </w:p>
        </w:tc>
        <w:tc>
          <w:tcPr>
            <w:tcW w:w="684" w:type="pct"/>
            <w:hideMark/>
          </w:tcPr>
          <w:p w14:paraId="3151A628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24602326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9</w:t>
            </w:r>
          </w:p>
        </w:tc>
        <w:tc>
          <w:tcPr>
            <w:tcW w:w="371" w:type="pct"/>
            <w:hideMark/>
          </w:tcPr>
          <w:p w14:paraId="173141BF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11</w:t>
            </w:r>
          </w:p>
        </w:tc>
        <w:tc>
          <w:tcPr>
            <w:tcW w:w="371" w:type="pct"/>
          </w:tcPr>
          <w:p w14:paraId="1F584D8C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2F4F74DD" w14:textId="19A3B0DB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3083BABD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489FAE64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00071 Fatty acid degradation [</w:t>
            </w:r>
            <w:proofErr w:type="gramStart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PATH:ko</w:t>
            </w:r>
            <w:proofErr w:type="gramEnd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00071]</w:t>
            </w:r>
          </w:p>
        </w:tc>
        <w:tc>
          <w:tcPr>
            <w:tcW w:w="684" w:type="pct"/>
            <w:hideMark/>
          </w:tcPr>
          <w:p w14:paraId="30F201FA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4F42B0E1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12</w:t>
            </w:r>
          </w:p>
        </w:tc>
        <w:tc>
          <w:tcPr>
            <w:tcW w:w="371" w:type="pct"/>
            <w:hideMark/>
          </w:tcPr>
          <w:p w14:paraId="4C889881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18</w:t>
            </w:r>
          </w:p>
        </w:tc>
        <w:tc>
          <w:tcPr>
            <w:tcW w:w="371" w:type="pct"/>
          </w:tcPr>
          <w:p w14:paraId="37C46F7E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77DC2D03" w14:textId="05F5F584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1643209F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2847418A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00500 Starch and sucrose metabolism [</w:t>
            </w:r>
            <w:proofErr w:type="gramStart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PATH:ko</w:t>
            </w:r>
            <w:proofErr w:type="gramEnd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00...</w:t>
            </w:r>
          </w:p>
        </w:tc>
        <w:tc>
          <w:tcPr>
            <w:tcW w:w="684" w:type="pct"/>
            <w:hideMark/>
          </w:tcPr>
          <w:p w14:paraId="50AA1370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27B89465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12</w:t>
            </w:r>
          </w:p>
        </w:tc>
        <w:tc>
          <w:tcPr>
            <w:tcW w:w="371" w:type="pct"/>
            <w:hideMark/>
          </w:tcPr>
          <w:p w14:paraId="6F219EF6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18</w:t>
            </w:r>
          </w:p>
        </w:tc>
        <w:tc>
          <w:tcPr>
            <w:tcW w:w="371" w:type="pct"/>
          </w:tcPr>
          <w:p w14:paraId="47D87A08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2A1DB032" w14:textId="56CE5DC5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54B7D0C9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2AD1A33C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00061 Fatty acid biosynthesis [</w:t>
            </w:r>
            <w:proofErr w:type="gramStart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PATH:ko</w:t>
            </w:r>
            <w:proofErr w:type="gramEnd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00061]</w:t>
            </w:r>
          </w:p>
        </w:tc>
        <w:tc>
          <w:tcPr>
            <w:tcW w:w="684" w:type="pct"/>
            <w:hideMark/>
          </w:tcPr>
          <w:p w14:paraId="47700412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2F59071F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14</w:t>
            </w:r>
          </w:p>
        </w:tc>
        <w:tc>
          <w:tcPr>
            <w:tcW w:w="371" w:type="pct"/>
            <w:hideMark/>
          </w:tcPr>
          <w:p w14:paraId="05730F46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20</w:t>
            </w:r>
          </w:p>
        </w:tc>
        <w:tc>
          <w:tcPr>
            <w:tcW w:w="371" w:type="pct"/>
          </w:tcPr>
          <w:p w14:paraId="45F038BD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3EB7A33C" w14:textId="2BBD9343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4FFD37BE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40505C19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00780 Biotin metabolism [</w:t>
            </w:r>
            <w:proofErr w:type="gramStart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PATH:ko</w:t>
            </w:r>
            <w:proofErr w:type="gramEnd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00780]</w:t>
            </w:r>
          </w:p>
        </w:tc>
        <w:tc>
          <w:tcPr>
            <w:tcW w:w="684" w:type="pct"/>
            <w:hideMark/>
          </w:tcPr>
          <w:p w14:paraId="65EA1062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5F836F9E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7</w:t>
            </w:r>
          </w:p>
        </w:tc>
        <w:tc>
          <w:tcPr>
            <w:tcW w:w="371" w:type="pct"/>
            <w:hideMark/>
          </w:tcPr>
          <w:p w14:paraId="505DEF71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12</w:t>
            </w:r>
          </w:p>
        </w:tc>
        <w:tc>
          <w:tcPr>
            <w:tcW w:w="371" w:type="pct"/>
          </w:tcPr>
          <w:p w14:paraId="22C73AB2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45D2F085" w14:textId="502391D5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25FDFED4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1C25D02D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00195 Photosynthesis [</w:t>
            </w:r>
            <w:proofErr w:type="gramStart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PATH:ko</w:t>
            </w:r>
            <w:proofErr w:type="gramEnd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00195]</w:t>
            </w:r>
          </w:p>
        </w:tc>
        <w:tc>
          <w:tcPr>
            <w:tcW w:w="684" w:type="pct"/>
            <w:hideMark/>
          </w:tcPr>
          <w:p w14:paraId="71B01AEC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0C05C201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7</w:t>
            </w:r>
          </w:p>
        </w:tc>
        <w:tc>
          <w:tcPr>
            <w:tcW w:w="371" w:type="pct"/>
            <w:hideMark/>
          </w:tcPr>
          <w:p w14:paraId="53F053FD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8</w:t>
            </w:r>
          </w:p>
        </w:tc>
        <w:tc>
          <w:tcPr>
            <w:tcW w:w="371" w:type="pct"/>
          </w:tcPr>
          <w:p w14:paraId="7F9E8A0B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456F0AA6" w14:textId="0022B6E5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4861EF77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702C7734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00740 Riboflavin metabolism [</w:t>
            </w:r>
            <w:proofErr w:type="gramStart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PATH:ko</w:t>
            </w:r>
            <w:proofErr w:type="gramEnd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00740]</w:t>
            </w:r>
          </w:p>
        </w:tc>
        <w:tc>
          <w:tcPr>
            <w:tcW w:w="684" w:type="pct"/>
            <w:hideMark/>
          </w:tcPr>
          <w:p w14:paraId="74E5F0F6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3459FCF0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7</w:t>
            </w:r>
          </w:p>
        </w:tc>
        <w:tc>
          <w:tcPr>
            <w:tcW w:w="371" w:type="pct"/>
            <w:hideMark/>
          </w:tcPr>
          <w:p w14:paraId="7B49487E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11</w:t>
            </w:r>
          </w:p>
        </w:tc>
        <w:tc>
          <w:tcPr>
            <w:tcW w:w="371" w:type="pct"/>
          </w:tcPr>
          <w:p w14:paraId="4ECF1C13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6662E30C" w14:textId="7A74D72C" w:rsidTr="0040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4FF86C54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0860AD2F" w14:textId="77777777" w:rsidR="004057EA" w:rsidRPr="00E75B2A" w:rsidRDefault="004057EA" w:rsidP="00E7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00900 Terpenoid backbone biosynthesis [</w:t>
            </w:r>
            <w:proofErr w:type="spellStart"/>
            <w:proofErr w:type="gramStart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PATH:ko</w:t>
            </w:r>
            <w:proofErr w:type="spellEnd"/>
            <w:proofErr w:type="gramEnd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...</w:t>
            </w:r>
          </w:p>
        </w:tc>
        <w:tc>
          <w:tcPr>
            <w:tcW w:w="684" w:type="pct"/>
            <w:hideMark/>
          </w:tcPr>
          <w:p w14:paraId="7FE08F4E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64E69C1E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8</w:t>
            </w:r>
          </w:p>
        </w:tc>
        <w:tc>
          <w:tcPr>
            <w:tcW w:w="371" w:type="pct"/>
            <w:hideMark/>
          </w:tcPr>
          <w:p w14:paraId="7E00239B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14</w:t>
            </w:r>
          </w:p>
        </w:tc>
        <w:tc>
          <w:tcPr>
            <w:tcW w:w="371" w:type="pct"/>
          </w:tcPr>
          <w:p w14:paraId="6F6FAC24" w14:textId="77777777" w:rsidR="004057EA" w:rsidRPr="00E75B2A" w:rsidRDefault="004057EA" w:rsidP="00E75B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  <w:tr w:rsidR="004057EA" w:rsidRPr="00E75B2A" w14:paraId="39865673" w14:textId="2A2BD658" w:rsidTr="004057E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pct"/>
            <w:hideMark/>
          </w:tcPr>
          <w:p w14:paraId="7AAD395E" w14:textId="77777777" w:rsidR="004057EA" w:rsidRPr="00E75B2A" w:rsidRDefault="004057EA" w:rsidP="00E75B2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Metabolism</w:t>
            </w:r>
          </w:p>
        </w:tc>
        <w:tc>
          <w:tcPr>
            <w:tcW w:w="2335" w:type="pct"/>
            <w:hideMark/>
          </w:tcPr>
          <w:p w14:paraId="627ECE92" w14:textId="77777777" w:rsidR="004057EA" w:rsidRPr="00E75B2A" w:rsidRDefault="004057EA" w:rsidP="00E7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00190 Oxidative phosphorylation [</w:t>
            </w:r>
            <w:proofErr w:type="gramStart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PATH:ko</w:t>
            </w:r>
            <w:proofErr w:type="gramEnd"/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00190]</w:t>
            </w:r>
          </w:p>
        </w:tc>
        <w:tc>
          <w:tcPr>
            <w:tcW w:w="684" w:type="pct"/>
            <w:hideMark/>
          </w:tcPr>
          <w:p w14:paraId="35C7A7F5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</w:t>
            </w:r>
          </w:p>
        </w:tc>
        <w:tc>
          <w:tcPr>
            <w:tcW w:w="580" w:type="pct"/>
            <w:hideMark/>
          </w:tcPr>
          <w:p w14:paraId="47833194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14</w:t>
            </w:r>
          </w:p>
        </w:tc>
        <w:tc>
          <w:tcPr>
            <w:tcW w:w="371" w:type="pct"/>
            <w:hideMark/>
          </w:tcPr>
          <w:p w14:paraId="0F11D0DD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  <w:r w:rsidRPr="00E75B2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  <w:t>38</w:t>
            </w:r>
          </w:p>
        </w:tc>
        <w:tc>
          <w:tcPr>
            <w:tcW w:w="371" w:type="pct"/>
          </w:tcPr>
          <w:p w14:paraId="6ECAABC8" w14:textId="77777777" w:rsidR="004057EA" w:rsidRPr="00E75B2A" w:rsidRDefault="004057EA" w:rsidP="00E75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L"/>
                <w14:ligatures w14:val="none"/>
              </w:rPr>
            </w:pPr>
          </w:p>
        </w:tc>
      </w:tr>
    </w:tbl>
    <w:p w14:paraId="0368BBAA" w14:textId="77777777" w:rsidR="00E75B2A" w:rsidRDefault="00E75B2A" w:rsidP="005E06A9">
      <w:pPr>
        <w:rPr>
          <w:lang w:val="en-US"/>
        </w:rPr>
      </w:pPr>
    </w:p>
    <w:p w14:paraId="4544A700" w14:textId="792AF1E9" w:rsidR="002D3A20" w:rsidRDefault="002D3A20" w:rsidP="00E15133">
      <w:pPr>
        <w:rPr>
          <w:lang w:val="en-US"/>
        </w:rPr>
      </w:pPr>
      <w:r>
        <w:rPr>
          <w:lang w:val="en-US"/>
        </w:rPr>
        <w:t xml:space="preserve">Based on this list, select pathways that are enriched in upregulated genes in at least 2 timepoints/assays. Not sure about Ribosome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not sure about the amino acid pathways.</w:t>
      </w:r>
    </w:p>
    <w:p w14:paraId="4CDD7A8B" w14:textId="7F8F7C1D" w:rsidR="00E75B2A" w:rsidRDefault="002D3A20" w:rsidP="00E15133">
      <w:pPr>
        <w:rPr>
          <w:lang w:val="en-US"/>
        </w:rPr>
      </w:pPr>
      <w:r>
        <w:rPr>
          <w:lang w:val="en-US"/>
        </w:rPr>
        <w:t>This logic selects 114 genes based on their upregulation and 144 genes because they are in upregulated pathway (regardless of their individual differential expression).</w:t>
      </w:r>
      <w:r w:rsidR="00E75B2A">
        <w:rPr>
          <w:lang w:val="en-US"/>
        </w:rPr>
        <w:t xml:space="preserve"> Which selects a total of 248 genes.</w:t>
      </w:r>
    </w:p>
    <w:p w14:paraId="5CA46C6F" w14:textId="3083FC02" w:rsidR="00E75B2A" w:rsidRDefault="00E75B2A" w:rsidP="005E06A9">
      <w:pPr>
        <w:rPr>
          <w:lang w:val="en-US"/>
        </w:rPr>
      </w:pPr>
      <w:r>
        <w:rPr>
          <w:lang w:val="en-US"/>
        </w:rPr>
        <w:lastRenderedPageBreak/>
        <w:t xml:space="preserve">We can </w:t>
      </w:r>
      <w:proofErr w:type="gramStart"/>
      <w:r>
        <w:rPr>
          <w:lang w:val="en-US"/>
        </w:rPr>
        <w:t>limit to</w:t>
      </w:r>
      <w:proofErr w:type="gramEnd"/>
      <w:r>
        <w:rPr>
          <w:lang w:val="en-US"/>
        </w:rPr>
        <w:t xml:space="preserve"> </w:t>
      </w:r>
      <w:r w:rsidR="00E15133">
        <w:rPr>
          <w:lang w:val="en-US"/>
        </w:rPr>
        <w:t xml:space="preserve">selecting </w:t>
      </w:r>
      <w:r>
        <w:rPr>
          <w:lang w:val="en-US"/>
        </w:rPr>
        <w:t>genes in pathways that are also upregulated</w:t>
      </w:r>
      <w:r w:rsidR="00E15133">
        <w:rPr>
          <w:lang w:val="en-US"/>
        </w:rPr>
        <w:t xml:space="preserve"> at least once (99 genes)</w:t>
      </w:r>
      <w:r>
        <w:rPr>
          <w:lang w:val="en-US"/>
        </w:rPr>
        <w:t>.</w:t>
      </w:r>
      <w:r w:rsidR="00E15133">
        <w:rPr>
          <w:lang w:val="en-US"/>
        </w:rPr>
        <w:t xml:space="preserve"> Which selects </w:t>
      </w:r>
      <w:r w:rsidR="00E15133" w:rsidRPr="00E15133">
        <w:rPr>
          <w:b/>
          <w:bCs/>
          <w:lang w:val="en-US"/>
        </w:rPr>
        <w:t>203 genes</w:t>
      </w:r>
      <w:r w:rsidR="00E15133">
        <w:rPr>
          <w:lang w:val="en-US"/>
        </w:rPr>
        <w:t xml:space="preserve"> total. </w:t>
      </w:r>
    </w:p>
    <w:p w14:paraId="29B8E555" w14:textId="37B58FBC" w:rsidR="00E15133" w:rsidRDefault="00E15133" w:rsidP="005E06A9">
      <w:pPr>
        <w:rPr>
          <w:lang w:val="en-US"/>
        </w:rPr>
      </w:pPr>
      <w:r>
        <w:rPr>
          <w:lang w:val="en-US"/>
        </w:rPr>
        <w:t xml:space="preserve">If we need to limit further can change </w:t>
      </w:r>
      <w:proofErr w:type="spellStart"/>
      <w:r>
        <w:rPr>
          <w:lang w:val="en-US"/>
        </w:rPr>
        <w:t>padj</w:t>
      </w:r>
      <w:proofErr w:type="spellEnd"/>
      <w:r>
        <w:rPr>
          <w:lang w:val="en-US"/>
        </w:rPr>
        <w:t xml:space="preserve"> cutoff (currently 0.05), can also </w:t>
      </w:r>
      <w:proofErr w:type="gramStart"/>
      <w:r>
        <w:rPr>
          <w:lang w:val="en-US"/>
        </w:rPr>
        <w:t>take into account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logFC</w:t>
      </w:r>
      <w:proofErr w:type="spellEnd"/>
      <w:r>
        <w:rPr>
          <w:lang w:val="en-US"/>
        </w:rPr>
        <w:t xml:space="preserve"> (currently not used).</w:t>
      </w:r>
    </w:p>
    <w:p w14:paraId="0BEF19F1" w14:textId="77777777" w:rsidR="00BA22F9" w:rsidRDefault="00BA22F9" w:rsidP="005E06A9">
      <w:pPr>
        <w:rPr>
          <w:lang w:val="en-US"/>
        </w:rPr>
      </w:pPr>
    </w:p>
    <w:p w14:paraId="67FC846D" w14:textId="35032B73" w:rsidR="00BA22F9" w:rsidRDefault="00BA22F9" w:rsidP="005E06A9">
      <w:pPr>
        <w:rPr>
          <w:lang w:val="en-US"/>
        </w:rPr>
      </w:pPr>
      <w:r>
        <w:rPr>
          <w:lang w:val="en-US"/>
        </w:rPr>
        <w:t xml:space="preserve">Next, </w:t>
      </w: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 xml:space="preserve"> ROS KO list to locate ROS enzymes, total 16 found.</w:t>
      </w:r>
    </w:p>
    <w:p w14:paraId="48CE0BE2" w14:textId="77777777" w:rsidR="00BA22F9" w:rsidRDefault="00BA22F9" w:rsidP="005E06A9">
      <w:pPr>
        <w:rPr>
          <w:lang w:val="en-US"/>
        </w:rPr>
      </w:pPr>
    </w:p>
    <w:p w14:paraId="72CBAA32" w14:textId="38F7DDA4" w:rsidR="00BA22F9" w:rsidRDefault="00BA22F9" w:rsidP="005E06A9">
      <w:pPr>
        <w:rPr>
          <w:lang w:val="en-US"/>
        </w:rPr>
      </w:pPr>
      <w:r>
        <w:rPr>
          <w:lang w:val="en-US"/>
        </w:rPr>
        <w:t xml:space="preserve">Exoenzymes are more complicated and currently I haven’t </w:t>
      </w:r>
      <w:proofErr w:type="gramStart"/>
      <w:r>
        <w:rPr>
          <w:lang w:val="en-US"/>
        </w:rPr>
        <w:t>looked into</w:t>
      </w:r>
      <w:proofErr w:type="gramEnd"/>
      <w:r>
        <w:rPr>
          <w:lang w:val="en-US"/>
        </w:rPr>
        <w:t>.</w:t>
      </w:r>
    </w:p>
    <w:p w14:paraId="1D7A9C17" w14:textId="77777777" w:rsidR="00BA22F9" w:rsidRDefault="00BA22F9" w:rsidP="005E06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14"/>
        <w:gridCol w:w="832"/>
        <w:gridCol w:w="1144"/>
        <w:gridCol w:w="1563"/>
      </w:tblGrid>
      <w:tr w:rsidR="004057EA" w14:paraId="518D5E95" w14:textId="77777777" w:rsidTr="004057EA">
        <w:tc>
          <w:tcPr>
            <w:tcW w:w="1539" w:type="dxa"/>
          </w:tcPr>
          <w:p w14:paraId="54CA7F32" w14:textId="0398C882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1539" w:type="dxa"/>
          </w:tcPr>
          <w:p w14:paraId="777E7D3F" w14:textId="268834FA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Upregulated genes</w:t>
            </w:r>
          </w:p>
        </w:tc>
        <w:tc>
          <w:tcPr>
            <w:tcW w:w="1514" w:type="dxa"/>
          </w:tcPr>
          <w:p w14:paraId="4A97E328" w14:textId="1ACB75C2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Genes in upregulated pathways</w:t>
            </w:r>
          </w:p>
        </w:tc>
        <w:tc>
          <w:tcPr>
            <w:tcW w:w="832" w:type="dxa"/>
          </w:tcPr>
          <w:p w14:paraId="6730EAF3" w14:textId="22C8906F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ROS genes</w:t>
            </w:r>
          </w:p>
        </w:tc>
        <w:tc>
          <w:tcPr>
            <w:tcW w:w="1144" w:type="dxa"/>
          </w:tcPr>
          <w:p w14:paraId="3FF24661" w14:textId="664E5C1E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Total number of genes</w:t>
            </w:r>
          </w:p>
        </w:tc>
        <w:tc>
          <w:tcPr>
            <w:tcW w:w="1563" w:type="dxa"/>
          </w:tcPr>
          <w:p w14:paraId="4C82D0B4" w14:textId="50A74AD8" w:rsidR="004057EA" w:rsidRDefault="004057EA" w:rsidP="004057EA">
            <w:pPr>
              <w:rPr>
                <w:lang w:val="en-US"/>
              </w:rPr>
            </w:pPr>
          </w:p>
        </w:tc>
      </w:tr>
      <w:tr w:rsidR="004057EA" w14:paraId="45E21F6E" w14:textId="77777777" w:rsidTr="004057EA">
        <w:tc>
          <w:tcPr>
            <w:tcW w:w="1539" w:type="dxa"/>
          </w:tcPr>
          <w:p w14:paraId="37726820" w14:textId="49AE82B7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Upregulated genes and all genes in upregulated pathways</w:t>
            </w:r>
          </w:p>
        </w:tc>
        <w:tc>
          <w:tcPr>
            <w:tcW w:w="1539" w:type="dxa"/>
          </w:tcPr>
          <w:p w14:paraId="3B115FFA" w14:textId="45EB7582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1514" w:type="dxa"/>
          </w:tcPr>
          <w:p w14:paraId="249BD72F" w14:textId="3F14277F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832" w:type="dxa"/>
          </w:tcPr>
          <w:p w14:paraId="06A88283" w14:textId="0359A907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44" w:type="dxa"/>
          </w:tcPr>
          <w:p w14:paraId="099AE5FE" w14:textId="63F20A2C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263</w:t>
            </w:r>
          </w:p>
        </w:tc>
        <w:tc>
          <w:tcPr>
            <w:tcW w:w="1563" w:type="dxa"/>
          </w:tcPr>
          <w:p w14:paraId="1675F26E" w14:textId="3F2C93B4" w:rsidR="004057EA" w:rsidRDefault="004057EA" w:rsidP="004057EA">
            <w:pPr>
              <w:rPr>
                <w:lang w:val="en-US"/>
              </w:rPr>
            </w:pPr>
          </w:p>
        </w:tc>
      </w:tr>
      <w:tr w:rsidR="004057EA" w14:paraId="213E908B" w14:textId="77777777" w:rsidTr="004057EA">
        <w:tc>
          <w:tcPr>
            <w:tcW w:w="1539" w:type="dxa"/>
          </w:tcPr>
          <w:p w14:paraId="0EDCA504" w14:textId="1E9B2E0F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 xml:space="preserve">Upregulated genes and </w:t>
            </w:r>
            <w:r>
              <w:rPr>
                <w:lang w:val="en-US"/>
              </w:rPr>
              <w:t>upregulated</w:t>
            </w:r>
            <w:r>
              <w:rPr>
                <w:lang w:val="en-US"/>
              </w:rPr>
              <w:t xml:space="preserve"> genes in upregulated pathways</w:t>
            </w:r>
          </w:p>
        </w:tc>
        <w:tc>
          <w:tcPr>
            <w:tcW w:w="1539" w:type="dxa"/>
          </w:tcPr>
          <w:p w14:paraId="41B34D11" w14:textId="26731B14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1514" w:type="dxa"/>
          </w:tcPr>
          <w:p w14:paraId="16A04B03" w14:textId="1943F1E6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832" w:type="dxa"/>
          </w:tcPr>
          <w:p w14:paraId="60DA062F" w14:textId="21B61596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44" w:type="dxa"/>
          </w:tcPr>
          <w:p w14:paraId="1E6A70A8" w14:textId="02AA3472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1563" w:type="dxa"/>
          </w:tcPr>
          <w:p w14:paraId="7470AA34" w14:textId="10A523C6" w:rsidR="004057EA" w:rsidRDefault="004057EA" w:rsidP="004057EA">
            <w:pPr>
              <w:rPr>
                <w:lang w:val="en-US"/>
              </w:rPr>
            </w:pPr>
          </w:p>
        </w:tc>
      </w:tr>
      <w:tr w:rsidR="004057EA" w14:paraId="112B199B" w14:textId="77777777" w:rsidTr="004057EA">
        <w:tc>
          <w:tcPr>
            <w:tcW w:w="1539" w:type="dxa"/>
          </w:tcPr>
          <w:p w14:paraId="783BDD83" w14:textId="3B80D1CE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Mutants found in the library (based on row 2)</w:t>
            </w:r>
          </w:p>
        </w:tc>
        <w:tc>
          <w:tcPr>
            <w:tcW w:w="1539" w:type="dxa"/>
          </w:tcPr>
          <w:p w14:paraId="2BADF38F" w14:textId="6A412004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4" w:type="dxa"/>
          </w:tcPr>
          <w:p w14:paraId="4B659049" w14:textId="508CAD62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2" w:type="dxa"/>
          </w:tcPr>
          <w:p w14:paraId="64F79D79" w14:textId="577D3085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4" w:type="dxa"/>
          </w:tcPr>
          <w:p w14:paraId="125D2A79" w14:textId="437150AA" w:rsidR="004057EA" w:rsidRDefault="004057EA" w:rsidP="004057EA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563" w:type="dxa"/>
          </w:tcPr>
          <w:p w14:paraId="1B33114B" w14:textId="65B6389D" w:rsidR="004057EA" w:rsidRDefault="004057EA" w:rsidP="004057EA">
            <w:pPr>
              <w:rPr>
                <w:lang w:val="en-US"/>
              </w:rPr>
            </w:pPr>
          </w:p>
        </w:tc>
      </w:tr>
    </w:tbl>
    <w:p w14:paraId="063A6534" w14:textId="4716E0F0" w:rsidR="00E15133" w:rsidRDefault="00E15133" w:rsidP="005E06A9">
      <w:pPr>
        <w:rPr>
          <w:lang w:val="en-US"/>
        </w:rPr>
      </w:pPr>
    </w:p>
    <w:p w14:paraId="222DED02" w14:textId="77777777" w:rsidR="00E75B2A" w:rsidRDefault="00E75B2A" w:rsidP="005E06A9">
      <w:pPr>
        <w:rPr>
          <w:lang w:val="en-US"/>
        </w:rPr>
      </w:pPr>
    </w:p>
    <w:p w14:paraId="0266B273" w14:textId="77777777" w:rsidR="002D3A20" w:rsidRDefault="002D3A20" w:rsidP="005E06A9">
      <w:pPr>
        <w:rPr>
          <w:lang w:val="en-US"/>
        </w:rPr>
      </w:pPr>
    </w:p>
    <w:p w14:paraId="69B57630" w14:textId="77777777" w:rsidR="002D3A20" w:rsidRDefault="002D3A20" w:rsidP="005E06A9">
      <w:pPr>
        <w:rPr>
          <w:lang w:val="en-US"/>
        </w:rPr>
      </w:pPr>
    </w:p>
    <w:p w14:paraId="77F01D1E" w14:textId="77777777" w:rsidR="00BA22F9" w:rsidRPr="005E06A9" w:rsidRDefault="00BA22F9" w:rsidP="005E06A9">
      <w:pPr>
        <w:rPr>
          <w:lang w:val="en-US"/>
        </w:rPr>
      </w:pPr>
    </w:p>
    <w:sectPr w:rsidR="00BA22F9" w:rsidRPr="005E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A9"/>
    <w:rsid w:val="002D3A20"/>
    <w:rsid w:val="004057EA"/>
    <w:rsid w:val="005E06A9"/>
    <w:rsid w:val="00A27A7E"/>
    <w:rsid w:val="00A8659C"/>
    <w:rsid w:val="00B017E7"/>
    <w:rsid w:val="00BA22F9"/>
    <w:rsid w:val="00E15133"/>
    <w:rsid w:val="00E7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9752"/>
  <w15:chartTrackingRefBased/>
  <w15:docId w15:val="{92873756-1DF1-41FF-BF0F-5CB42585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6A9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2D3A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D3A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D3A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A2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ויסברג</dc:creator>
  <cp:keywords/>
  <dc:description/>
  <cp:lastModifiedBy>אסנת ויסברג</cp:lastModifiedBy>
  <cp:revision>2</cp:revision>
  <dcterms:created xsi:type="dcterms:W3CDTF">2025-08-17T22:55:00Z</dcterms:created>
  <dcterms:modified xsi:type="dcterms:W3CDTF">2025-08-17T22:55:00Z</dcterms:modified>
</cp:coreProperties>
</file>