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90CAE" w14:textId="591C6445" w:rsidR="00FC00A8" w:rsidRDefault="00E72D51" w:rsidP="00E72D51">
      <w:pPr>
        <w:pStyle w:val="Title"/>
        <w:rPr>
          <w:lang w:val="en-US"/>
        </w:rPr>
      </w:pPr>
      <w:r>
        <w:rPr>
          <w:lang w:val="en-US"/>
        </w:rPr>
        <w:t>LLM Gene Database - Try 1</w:t>
      </w:r>
    </w:p>
    <w:p w14:paraId="55700DE4" w14:textId="2CCB8004" w:rsidR="00E72D51" w:rsidRDefault="00E72D51" w:rsidP="00E72D51">
      <w:pPr>
        <w:pStyle w:val="Heading1"/>
        <w:rPr>
          <w:lang w:val="en-US"/>
        </w:rPr>
      </w:pPr>
      <w:r>
        <w:rPr>
          <w:lang w:val="en-US"/>
        </w:rPr>
        <w:t>Goal</w:t>
      </w:r>
    </w:p>
    <w:p w14:paraId="4708DC8C" w14:textId="38E5CAF3" w:rsidR="00E72D51" w:rsidRPr="00E72D51" w:rsidRDefault="00E72D51" w:rsidP="00E72D51">
      <w:pPr>
        <w:rPr>
          <w:lang w:val="en-US"/>
        </w:rPr>
      </w:pPr>
      <w:r>
        <w:rPr>
          <w:lang w:val="en-US"/>
        </w:rPr>
        <w:t xml:space="preserve">The goal is to analyze RNASEQ and proteome expression levels for an experiment where </w:t>
      </w:r>
      <w:r w:rsidRPr="00E72D51">
        <w:rPr>
          <w:i/>
          <w:iCs/>
          <w:lang w:val="en-US"/>
        </w:rPr>
        <w:t>Prochlorococcus</w:t>
      </w:r>
      <w:r>
        <w:rPr>
          <w:lang w:val="en-US"/>
        </w:rPr>
        <w:t xml:space="preserve"> was grown under nitrogen limited conditions in coculture with </w:t>
      </w:r>
      <w:r w:rsidRPr="00E72D51">
        <w:rPr>
          <w:i/>
          <w:iCs/>
          <w:lang w:val="en-US"/>
        </w:rPr>
        <w:t>Alteromonas</w:t>
      </w:r>
      <w:r>
        <w:rPr>
          <w:lang w:val="en-US"/>
        </w:rPr>
        <w:t>.</w:t>
      </w:r>
    </w:p>
    <w:p w14:paraId="7B0AC256" w14:textId="15C9FB3B" w:rsidR="00E72D51" w:rsidRDefault="00E72D51" w:rsidP="00E72D51">
      <w:pPr>
        <w:rPr>
          <w:lang w:val="en-US"/>
        </w:rPr>
      </w:pPr>
      <w:r>
        <w:rPr>
          <w:lang w:val="en-US"/>
        </w:rPr>
        <w:t>The first step is to leverage LLMs to build a gene database listing published data about each gene and its potential roles in mitigating stress responses, in possible nutrient exchanges and in coculture.</w:t>
      </w:r>
    </w:p>
    <w:p w14:paraId="55115A81" w14:textId="325F6BFC" w:rsidR="00E72D51" w:rsidRDefault="00E72D51" w:rsidP="00E72D51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5191AC56" w14:textId="7D27D96E" w:rsidR="00E72D51" w:rsidRDefault="00E72D51" w:rsidP="00E72D51">
      <w:pPr>
        <w:rPr>
          <w:lang w:val="en-US"/>
        </w:rPr>
      </w:pPr>
      <w:r>
        <w:rPr>
          <w:lang w:val="en-US"/>
        </w:rPr>
        <w:t>This first experimental gene database establishes a baseline that we can later compare with more advanced and sophisticated databases.</w:t>
      </w:r>
    </w:p>
    <w:p w14:paraId="140DA578" w14:textId="36134E5E" w:rsidR="00E72D51" w:rsidRDefault="00E72D51" w:rsidP="00E72D51">
      <w:pPr>
        <w:rPr>
          <w:lang w:val="en-US"/>
        </w:rPr>
      </w:pPr>
      <w:r>
        <w:rPr>
          <w:lang w:val="en-US"/>
        </w:rPr>
        <w:t xml:space="preserve">As first step, I concentrated on the subset of </w:t>
      </w:r>
      <w:r w:rsidRPr="00E72D51">
        <w:rPr>
          <w:i/>
          <w:iCs/>
          <w:lang w:val="en-US"/>
        </w:rPr>
        <w:t>Prochlorococcus</w:t>
      </w:r>
      <w:r>
        <w:rPr>
          <w:lang w:val="en-US"/>
        </w:rPr>
        <w:t xml:space="preserve"> MED4 genes that have a gene name.</w:t>
      </w:r>
    </w:p>
    <w:p w14:paraId="10ADA497" w14:textId="77BEAFA5" w:rsidR="005C295C" w:rsidRDefault="00E72D51" w:rsidP="005C295C">
      <w:pPr>
        <w:rPr>
          <w:lang w:val="en-US"/>
        </w:rPr>
      </w:pPr>
      <w:r w:rsidRPr="00E72D51">
        <w:rPr>
          <w:i/>
          <w:iCs/>
          <w:lang w:val="en-US"/>
        </w:rPr>
        <w:t>Prochloro</w:t>
      </w:r>
      <w:r>
        <w:rPr>
          <w:i/>
          <w:iCs/>
          <w:lang w:val="en-US"/>
        </w:rPr>
        <w:t>co</w:t>
      </w:r>
      <w:r w:rsidRPr="00E72D51">
        <w:rPr>
          <w:i/>
          <w:iCs/>
          <w:lang w:val="en-US"/>
        </w:rPr>
        <w:t>ccus</w:t>
      </w:r>
      <w:r>
        <w:rPr>
          <w:lang w:val="en-US"/>
        </w:rPr>
        <w:t xml:space="preserve"> genes and their products were extracted from the NCBI </w:t>
      </w:r>
      <w:proofErr w:type="spellStart"/>
      <w:r>
        <w:rPr>
          <w:lang w:val="en-US"/>
        </w:rPr>
        <w:t>gff</w:t>
      </w:r>
      <w:proofErr w:type="spellEnd"/>
      <w:r>
        <w:rPr>
          <w:lang w:val="en-US"/>
        </w:rPr>
        <w:t xml:space="preserve"> file using </w:t>
      </w:r>
      <w:proofErr w:type="spellStart"/>
      <w:r w:rsidRPr="00E72D51">
        <w:rPr>
          <w:lang w:val="en-US"/>
        </w:rPr>
        <w:t>gffpandas</w:t>
      </w:r>
      <w:proofErr w:type="spellEnd"/>
      <w:r>
        <w:rPr>
          <w:lang w:val="en-US"/>
        </w:rPr>
        <w:t>, and named genes were selected (</w:t>
      </w:r>
      <w:r w:rsidR="005C295C" w:rsidRPr="005C295C">
        <w:t>503</w:t>
      </w:r>
      <w:r w:rsidR="005C295C">
        <w:t>/</w:t>
      </w:r>
      <w:r w:rsidR="005C295C" w:rsidRPr="005C295C">
        <w:t>1866</w:t>
      </w:r>
      <w:r w:rsidR="005C295C">
        <w:t xml:space="preserve"> genes)</w:t>
      </w:r>
      <w:r>
        <w:rPr>
          <w:lang w:val="en-US"/>
        </w:rPr>
        <w:t xml:space="preserve">. For each gene, </w:t>
      </w:r>
      <w:r w:rsidR="005C295C">
        <w:rPr>
          <w:lang w:val="en-US"/>
        </w:rPr>
        <w:t xml:space="preserve">I ran the query in appendix 1, using the model </w:t>
      </w:r>
      <w:r w:rsidR="005C295C" w:rsidRPr="005C295C">
        <w:rPr>
          <w:lang w:val="en-US"/>
        </w:rPr>
        <w:t>claude-3-5-sonnet-20241022</w:t>
      </w:r>
      <w:r w:rsidR="005C295C">
        <w:rPr>
          <w:lang w:val="en-US"/>
        </w:rPr>
        <w:t xml:space="preserve"> from Anthropic. The query was formulated using Anthropic dashboard </w:t>
      </w:r>
      <w:hyperlink r:id="rId5" w:history="1">
        <w:r w:rsidR="005C295C" w:rsidRPr="00236BBC">
          <w:rPr>
            <w:rStyle w:val="Hyperlink"/>
            <w:lang w:val="en-US"/>
          </w:rPr>
          <w:t>https://console.anthropic.com/dashboard</w:t>
        </w:r>
      </w:hyperlink>
      <w:r w:rsidR="005C295C">
        <w:rPr>
          <w:lang w:val="en-US"/>
        </w:rPr>
        <w:t xml:space="preserve">. In this first experiment, I did not employ additional techniques. I did not provide Claude with any external knowledge, so all the gene data is based on the model internal ‘memory’. </w:t>
      </w:r>
    </w:p>
    <w:p w14:paraId="6C5B2878" w14:textId="786D1D65" w:rsidR="006563E9" w:rsidRDefault="006563E9" w:rsidP="005C295C">
      <w:pPr>
        <w:rPr>
          <w:lang w:val="en-US"/>
        </w:rPr>
      </w:pPr>
      <w:r>
        <w:rPr>
          <w:lang w:val="en-US"/>
        </w:rPr>
        <w:t>The queries were run using Claude batch interface, took 3 minutes to complete and cost ~$6 USD.</w:t>
      </w:r>
    </w:p>
    <w:p w14:paraId="5F602F2F" w14:textId="010F3414" w:rsidR="006563E9" w:rsidRDefault="006563E9" w:rsidP="005C295C">
      <w:pPr>
        <w:rPr>
          <w:lang w:val="en-US"/>
        </w:rPr>
      </w:pPr>
      <w:r>
        <w:rPr>
          <w:lang w:val="en-US"/>
        </w:rPr>
        <w:t xml:space="preserve">The results were downloaded into a </w:t>
      </w:r>
      <w:proofErr w:type="spellStart"/>
      <w:r>
        <w:rPr>
          <w:lang w:val="en-US"/>
        </w:rPr>
        <w:t>jsonl</w:t>
      </w:r>
      <w:proofErr w:type="spellEnd"/>
      <w:r>
        <w:rPr>
          <w:lang w:val="en-US"/>
        </w:rPr>
        <w:t xml:space="preserve"> file, processed and displayed using a </w:t>
      </w:r>
      <w:proofErr w:type="spellStart"/>
      <w:r>
        <w:rPr>
          <w:lang w:val="en-US"/>
        </w:rPr>
        <w:t>gradio</w:t>
      </w:r>
      <w:proofErr w:type="spellEnd"/>
      <w:r>
        <w:rPr>
          <w:lang w:val="en-US"/>
        </w:rPr>
        <w:t xml:space="preserve"> application.</w:t>
      </w:r>
    </w:p>
    <w:p w14:paraId="20BC1042" w14:textId="77FF918E" w:rsidR="006563E9" w:rsidRDefault="006563E9" w:rsidP="005C295C">
      <w:pPr>
        <w:rPr>
          <w:lang w:val="en-US"/>
        </w:rPr>
      </w:pPr>
      <w:r>
        <w:rPr>
          <w:lang w:val="en-US"/>
        </w:rPr>
        <w:t xml:space="preserve">Validity of the references reported by the model was checked using </w:t>
      </w:r>
      <w:proofErr w:type="spellStart"/>
      <w:r>
        <w:rPr>
          <w:lang w:val="en-US"/>
        </w:rPr>
        <w:t>crossref</w:t>
      </w:r>
      <w:proofErr w:type="spellEnd"/>
      <w:r>
        <w:rPr>
          <w:lang w:val="en-US"/>
        </w:rPr>
        <w:t xml:space="preserve"> simple text query utility: </w:t>
      </w:r>
      <w:hyperlink r:id="rId6" w:history="1">
        <w:r w:rsidRPr="00236BBC">
          <w:rPr>
            <w:rStyle w:val="Hyperlink"/>
            <w:lang w:val="en-US"/>
          </w:rPr>
          <w:t>https://apps.crossref.org/SimpleTextQuery</w:t>
        </w:r>
      </w:hyperlink>
      <w:r>
        <w:rPr>
          <w:lang w:val="en-US"/>
        </w:rPr>
        <w:t xml:space="preserve">. </w:t>
      </w:r>
    </w:p>
    <w:p w14:paraId="3DD4A9A5" w14:textId="0648A439" w:rsidR="006563E9" w:rsidRDefault="006563E9" w:rsidP="006563E9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068C1632" w14:textId="0892620A" w:rsidR="006563E9" w:rsidRDefault="0015164D" w:rsidP="006563E9">
      <w:pPr>
        <w:rPr>
          <w:lang w:val="en-US"/>
        </w:rPr>
      </w:pPr>
      <w:r>
        <w:rPr>
          <w:lang w:val="en-US"/>
        </w:rPr>
        <w:t>Claude successfully created a short literature review and a database entry for all 503 genes.</w:t>
      </w:r>
    </w:p>
    <w:p w14:paraId="792AF947" w14:textId="49209356" w:rsidR="0015164D" w:rsidRDefault="0015164D" w:rsidP="006563E9">
      <w:pPr>
        <w:rPr>
          <w:lang w:val="en-US"/>
        </w:rPr>
      </w:pPr>
      <w:r>
        <w:rPr>
          <w:lang w:val="en-US"/>
        </w:rPr>
        <w:t xml:space="preserve">It cited 674 papers (based on its internal memory). </w:t>
      </w:r>
      <w:r w:rsidR="00AD1D2B">
        <w:rPr>
          <w:lang w:val="en-US"/>
        </w:rPr>
        <w:t xml:space="preserve">For </w:t>
      </w:r>
      <w:r>
        <w:rPr>
          <w:lang w:val="en-US"/>
        </w:rPr>
        <w:t xml:space="preserve">298 </w:t>
      </w:r>
      <w:r w:rsidR="00AD1D2B">
        <w:rPr>
          <w:lang w:val="en-US"/>
        </w:rPr>
        <w:t xml:space="preserve">a DOI was identified by </w:t>
      </w:r>
      <w:proofErr w:type="spellStart"/>
      <w:r w:rsidR="00AD1D2B">
        <w:rPr>
          <w:lang w:val="en-US"/>
        </w:rPr>
        <w:t>crossref</w:t>
      </w:r>
      <w:proofErr w:type="spellEnd"/>
      <w:r w:rsidR="00AD1D2B">
        <w:rPr>
          <w:lang w:val="en-US"/>
        </w:rPr>
        <w:t xml:space="preserve">, indicating that they are probably </w:t>
      </w:r>
      <w:r>
        <w:rPr>
          <w:lang w:val="en-US"/>
        </w:rPr>
        <w:t xml:space="preserve">authentic. </w:t>
      </w:r>
      <w:proofErr w:type="gramStart"/>
      <w:r>
        <w:rPr>
          <w:lang w:val="en-US"/>
        </w:rPr>
        <w:t>Top</w:t>
      </w:r>
      <w:proofErr w:type="gramEnd"/>
      <w:r>
        <w:rPr>
          <w:lang w:val="en-US"/>
        </w:rPr>
        <w:t xml:space="preserve"> 10 references are: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792"/>
        <w:gridCol w:w="992"/>
      </w:tblGrid>
      <w:tr w:rsidR="00AD1D2B" w:rsidRPr="00AD1D2B" w14:paraId="73A0B646" w14:textId="77777777" w:rsidTr="00AD1D2B">
        <w:trPr>
          <w:trHeight w:val="290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DCD9A" w14:textId="56869662" w:rsidR="00AD1D2B" w:rsidRPr="00AD1D2B" w:rsidRDefault="00AD1D2B" w:rsidP="00AD1D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lastRenderedPageBreak/>
              <w:t>Reference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F553E8" w14:textId="4577B256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Number of gene</w:t>
            </w:r>
            <w:r w:rsidR="008A4D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entrie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s were cited</w:t>
            </w: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 </w:t>
            </w:r>
          </w:p>
        </w:tc>
      </w:tr>
      <w:tr w:rsidR="00AD1D2B" w:rsidRPr="00AD1D2B" w14:paraId="4F3BD826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D8590" w14:textId="79DA14F9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Kettler GC, et al. (2007) Patterns and Implications of Gene Gain and Loss in the Evolution of Prochlorococcus.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PLoS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Genetics, 3(12</w:t>
            </w:r>
            <w:proofErr w:type="gram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):e</w:t>
            </w:r>
            <w:proofErr w:type="gram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231. </w:t>
            </w:r>
            <w:hyperlink r:id="rId7" w:history="1">
              <w:r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https://doi.org/10.1371/journal.pgen.0030231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9DDB9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88</w:t>
            </w:r>
          </w:p>
        </w:tc>
      </w:tr>
      <w:tr w:rsidR="00AD1D2B" w:rsidRPr="00AD1D2B" w14:paraId="68A59D4A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010C2" w14:textId="59989974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Dufresne, A., et al. (2003). Genome sequence of the cyanobacterium Prochlorococcus marinus SS120, a nearly minimal oxyphototrophic genome. PNAS, 100(17): 10020-10025. </w:t>
            </w:r>
            <w:hyperlink r:id="rId8" w:history="1">
              <w:r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https://doi.org/10.1073/pnas.1733211100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FABFB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54</w:t>
            </w:r>
          </w:p>
        </w:tc>
      </w:tr>
      <w:tr w:rsidR="00AD1D2B" w:rsidRPr="00AD1D2B" w14:paraId="6D7A3D62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0094F" w14:textId="77777777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Scanlan, D.J., et al. (2009). Ecological genomics of marine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picocyanobacteria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.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Microbiol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. Mol. Biol. Rev., 73(2), 249-299. https://doi.org/10.1128/MMBR.00035-08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1E4FB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49</w:t>
            </w:r>
          </w:p>
        </w:tc>
      </w:tr>
      <w:tr w:rsidR="00AD1D2B" w:rsidRPr="00AD1D2B" w14:paraId="49DE5DD0" w14:textId="77777777" w:rsidTr="00AD1D2B">
        <w:trPr>
          <w:trHeight w:val="58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1CE65" w14:textId="7CC78730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Biller, S. J., et al. (2014). Bacterial vesicles in marine ecosystems. Science, 343(6167), 183-186. </w:t>
            </w:r>
            <w:hyperlink r:id="rId9" w:history="1">
              <w:r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https://doi.org/10.1126/science.1243457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79A7C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35</w:t>
            </w:r>
          </w:p>
        </w:tc>
      </w:tr>
      <w:tr w:rsidR="00AD1D2B" w:rsidRPr="00AD1D2B" w14:paraId="7B169FB8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1DB70" w14:textId="396C8EAA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Waldbauer, J. R., et al. (2012). Transcriptome and proteome dynamics of a light-dark synchronized bacterial cell cycle. PNAS, 109(2), 527-532. </w:t>
            </w:r>
            <w:hyperlink r:id="rId10" w:history="1">
              <w:r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https://doi.org/10.1371/journal.pone.0043432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C4097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22</w:t>
            </w:r>
          </w:p>
        </w:tc>
      </w:tr>
      <w:tr w:rsidR="00AD1D2B" w:rsidRPr="00AD1D2B" w14:paraId="14E4E7D3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A3EE5" w14:textId="2642F793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Tolonen, A.C., et al. (2006). Global gene expression of Prochlorococcus ecotypes in response to changes in nitrogen availability. Mol Syst Biol, 2:53. </w:t>
            </w:r>
            <w:hyperlink r:id="rId11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https://doi.org/10.1038/msb4100087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BA424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22</w:t>
            </w:r>
          </w:p>
        </w:tc>
      </w:tr>
      <w:tr w:rsidR="00AD1D2B" w:rsidRPr="00AD1D2B" w14:paraId="53D62E8B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E4F1D" w14:textId="01FC799F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Morris, J. J., et al. (2011) Dependence of the cyanobacterium Prochlorococcus on hydrogen peroxide scavenging microbes for growth at the ocean's surface. Science, 334(6053):197-200 </w:t>
            </w:r>
            <w:hyperlink r:id="rId12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https://doi.org/10.1371/journal.pone.0016805</w:t>
              </w:r>
            </w:hyperlink>
            <w:r w:rsidR="008A4D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DCD9F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21</w:t>
            </w:r>
          </w:p>
        </w:tc>
      </w:tr>
      <w:tr w:rsidR="00AD1D2B" w:rsidRPr="00AD1D2B" w14:paraId="2E0B821A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465E8" w14:textId="2E17D897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Biller, S. J., et al. (2014). Prochlorococcus: The structure and function of collective diversity. Nature Reviews Microbiology, 12(1), 13-27. </w:t>
            </w:r>
            <w:hyperlink r:id="rId13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https://doi.org/10.1038/nrmicro3378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66633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21</w:t>
            </w:r>
          </w:p>
        </w:tc>
      </w:tr>
      <w:tr w:rsidR="00AD1D2B" w:rsidRPr="00AD1D2B" w14:paraId="17B37DA9" w14:textId="77777777" w:rsidTr="00AD1D2B">
        <w:trPr>
          <w:trHeight w:val="116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AF58B" w14:textId="3BE55891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Partensky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, F., Hess, W. R., &amp;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Vaulot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, D. (1999). Prochlorococcus, a marine photosynthetic prokaryote of global significance. Microbiology and Molecular Biology Reviews, 63(1), 106-127. </w:t>
            </w:r>
            <w:hyperlink r:id="rId14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https://doi.org/10.1128/MMBR.63.1.106-127.1999</w:t>
              </w:r>
            </w:hyperlink>
            <w:r w:rsidR="008A4D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A7DA9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16</w:t>
            </w:r>
          </w:p>
        </w:tc>
      </w:tr>
      <w:tr w:rsidR="00AD1D2B" w:rsidRPr="00AD1D2B" w14:paraId="03BB4845" w14:textId="77777777" w:rsidTr="00AD1D2B">
        <w:trPr>
          <w:trHeight w:val="870"/>
        </w:trPr>
        <w:tc>
          <w:tcPr>
            <w:tcW w:w="7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877E3" w14:textId="403FAE78" w:rsidR="00AD1D2B" w:rsidRPr="00AD1D2B" w:rsidRDefault="00AD1D2B" w:rsidP="00AD1D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Moore, L. R., et al. (2005). Ecotypic variation in phosphorus-acquisition mechanisms within marine </w:t>
            </w:r>
            <w:proofErr w:type="spellStart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picocyanobacteria</w:t>
            </w:r>
            <w:proofErr w:type="spellEnd"/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. Aquatic Microbial Ecology, 39, 257-269. </w:t>
            </w:r>
            <w:hyperlink r:id="rId15" w:history="1">
              <w:r w:rsidR="008A4D46" w:rsidRPr="00AD1D2B">
                <w:rPr>
                  <w:rStyle w:val="Hyperlink"/>
                  <w:rFonts w:ascii="Aptos Narrow" w:eastAsia="Times New Roman" w:hAnsi="Aptos Narrow" w:cs="Times New Roman"/>
                  <w:kern w:val="0"/>
                  <w:sz w:val="22"/>
                  <w:szCs w:val="22"/>
                  <w:lang w:eastAsia="en-IL"/>
                  <w14:ligatures w14:val="none"/>
                </w:rPr>
                <w:t>https://doi.org/10.3354/ame039257</w:t>
              </w:r>
            </w:hyperlink>
            <w:r w:rsidR="008A4D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C21DA" w14:textId="77777777" w:rsidR="00AD1D2B" w:rsidRPr="00AD1D2B" w:rsidRDefault="00AD1D2B" w:rsidP="00AD1D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AD1D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14</w:t>
            </w:r>
          </w:p>
        </w:tc>
      </w:tr>
    </w:tbl>
    <w:p w14:paraId="7F683B10" w14:textId="77777777" w:rsidR="0015164D" w:rsidRDefault="0015164D" w:rsidP="006563E9">
      <w:pPr>
        <w:rPr>
          <w:lang w:val="en-US"/>
        </w:rPr>
      </w:pPr>
    </w:p>
    <w:p w14:paraId="47B74973" w14:textId="70373E7A" w:rsidR="001374A8" w:rsidRPr="006563E9" w:rsidRDefault="001374A8" w:rsidP="006563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C2475D" wp14:editId="61D2D4B6">
            <wp:extent cx="2654300" cy="2832100"/>
            <wp:effectExtent l="0" t="0" r="0" b="6350"/>
            <wp:docPr id="94292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3EC2" w14:textId="29DF7393" w:rsidR="001374A8" w:rsidRDefault="008A4D46" w:rsidP="001374A8">
      <w:pPr>
        <w:rPr>
          <w:lang w:val="en-US"/>
        </w:rPr>
      </w:pPr>
      <w:r>
        <w:rPr>
          <w:lang w:val="en-US"/>
        </w:rPr>
        <w:t xml:space="preserve">Most of the references are in the correct format, but having </w:t>
      </w:r>
      <w:proofErr w:type="gramStart"/>
      <w:r>
        <w:rPr>
          <w:lang w:val="en-US"/>
        </w:rPr>
        <w:t>a large number of</w:t>
      </w:r>
      <w:proofErr w:type="gramEnd"/>
      <w:r>
        <w:rPr>
          <w:lang w:val="en-US"/>
        </w:rPr>
        <w:t xml:space="preserve"> made</w:t>
      </w:r>
      <w:r w:rsidR="001374A8">
        <w:rPr>
          <w:lang w:val="en-US"/>
        </w:rPr>
        <w:t>-</w:t>
      </w:r>
      <w:r>
        <w:rPr>
          <w:lang w:val="en-US"/>
        </w:rPr>
        <w:t>up references is a problem that we need to address</w:t>
      </w:r>
      <w:r w:rsidR="001374A8">
        <w:rPr>
          <w:lang w:val="en-US"/>
        </w:rPr>
        <w:t>, also can we rely on the model to ‘remember’ correctly the content of each manuscript?</w:t>
      </w:r>
    </w:p>
    <w:p w14:paraId="5BCCA845" w14:textId="77777777" w:rsidR="001374A8" w:rsidRDefault="001374A8" w:rsidP="001374A8">
      <w:pPr>
        <w:rPr>
          <w:lang w:val="en-US"/>
        </w:rPr>
      </w:pPr>
      <w:r>
        <w:rPr>
          <w:lang w:val="en-US"/>
        </w:rPr>
        <w:t xml:space="preserve">Options to address: </w:t>
      </w:r>
    </w:p>
    <w:p w14:paraId="0FE6C514" w14:textId="2DEC6836" w:rsidR="001374A8" w:rsidRPr="001374A8" w:rsidRDefault="001374A8" w:rsidP="001374A8">
      <w:pPr>
        <w:pStyle w:val="ListParagraph"/>
        <w:numPr>
          <w:ilvl w:val="0"/>
          <w:numId w:val="1"/>
        </w:numPr>
        <w:rPr>
          <w:lang w:val="en-US"/>
        </w:rPr>
      </w:pPr>
      <w:r w:rsidRPr="001374A8">
        <w:rPr>
          <w:lang w:val="en-US"/>
        </w:rPr>
        <w:t xml:space="preserve">Give the model access to </w:t>
      </w:r>
      <w:proofErr w:type="spellStart"/>
      <w:r w:rsidRPr="001374A8">
        <w:rPr>
          <w:lang w:val="en-US"/>
        </w:rPr>
        <w:t>crossref</w:t>
      </w:r>
      <w:proofErr w:type="spellEnd"/>
      <w:r w:rsidRPr="001374A8">
        <w:rPr>
          <w:lang w:val="en-US"/>
        </w:rPr>
        <w:t xml:space="preserve"> </w:t>
      </w:r>
      <w:proofErr w:type="spellStart"/>
      <w:r w:rsidRPr="001374A8">
        <w:rPr>
          <w:lang w:val="en-US"/>
        </w:rPr>
        <w:t>doi</w:t>
      </w:r>
      <w:proofErr w:type="spellEnd"/>
      <w:r w:rsidRPr="001374A8">
        <w:rPr>
          <w:lang w:val="en-US"/>
        </w:rPr>
        <w:t xml:space="preserve"> search and tell it to use only valid references</w:t>
      </w:r>
    </w:p>
    <w:p w14:paraId="6A007098" w14:textId="773DC0F1" w:rsidR="001374A8" w:rsidRDefault="001374A8" w:rsidP="00137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crossref</w:t>
      </w:r>
      <w:proofErr w:type="spellEnd"/>
      <w:r>
        <w:rPr>
          <w:lang w:val="en-US"/>
        </w:rPr>
        <w:t xml:space="preserve"> to get the correct reference format.</w:t>
      </w:r>
    </w:p>
    <w:p w14:paraId="38D39198" w14:textId="39A09639" w:rsidR="001374A8" w:rsidRDefault="001374A8" w:rsidP="00137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model access to the publication text (via cross ref?). Either via dedicated prompts, or through tools or add it to the prompt (e.g., through RAG).</w:t>
      </w:r>
    </w:p>
    <w:p w14:paraId="01C9BE33" w14:textId="77777777" w:rsidR="00B9476F" w:rsidRDefault="00B9476F">
      <w:pPr>
        <w:rPr>
          <w:rFonts w:asciiTheme="majorHAnsi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8509B5" w14:textId="05009110" w:rsidR="001374A8" w:rsidRDefault="001374A8" w:rsidP="001374A8">
      <w:pPr>
        <w:pStyle w:val="Heading2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Stress response</w:t>
      </w:r>
    </w:p>
    <w:p w14:paraId="6F7BA2DD" w14:textId="1F503104" w:rsidR="001374A8" w:rsidRDefault="001374A8" w:rsidP="001374A8">
      <w:pPr>
        <w:rPr>
          <w:lang w:val="en-US"/>
        </w:rPr>
      </w:pPr>
      <w:r>
        <w:rPr>
          <w:lang w:val="en-US"/>
        </w:rPr>
        <w:t>The database contains a section dedicated to stress response.</w:t>
      </w:r>
    </w:p>
    <w:p w14:paraId="40E3B778" w14:textId="77777777" w:rsidR="001374A8" w:rsidRDefault="001374A8" w:rsidP="001374A8">
      <w:pPr>
        <w:rPr>
          <w:lang w:val="en-US"/>
        </w:rPr>
      </w:pPr>
    </w:p>
    <w:tbl>
      <w:tblPr>
        <w:tblStyle w:val="TableGrid"/>
        <w:tblW w:w="4557" w:type="pct"/>
        <w:tblLook w:val="04A0" w:firstRow="1" w:lastRow="0" w:firstColumn="1" w:lastColumn="0" w:noHBand="0" w:noVBand="1"/>
      </w:tblPr>
      <w:tblGrid>
        <w:gridCol w:w="3014"/>
        <w:gridCol w:w="2708"/>
        <w:gridCol w:w="2495"/>
      </w:tblGrid>
      <w:tr w:rsidR="00B9476F" w:rsidRPr="00B9476F" w14:paraId="41965824" w14:textId="77777777" w:rsidTr="00B9476F">
        <w:trPr>
          <w:trHeight w:val="283"/>
        </w:trPr>
        <w:tc>
          <w:tcPr>
            <w:tcW w:w="1834" w:type="pct"/>
            <w:hideMark/>
          </w:tcPr>
          <w:p w14:paraId="5621619F" w14:textId="77777777" w:rsidR="00B9476F" w:rsidRPr="00B9476F" w:rsidRDefault="00B9476F" w:rsidP="00B9476F">
            <w:pPr>
              <w:rPr>
                <w:b/>
                <w:bCs/>
              </w:rPr>
            </w:pPr>
            <w:r w:rsidRPr="00B9476F">
              <w:rPr>
                <w:b/>
                <w:bCs/>
              </w:rPr>
              <w:t>Stress Category</w:t>
            </w:r>
          </w:p>
        </w:tc>
        <w:tc>
          <w:tcPr>
            <w:tcW w:w="1648" w:type="pct"/>
            <w:noWrap/>
            <w:hideMark/>
          </w:tcPr>
          <w:p w14:paraId="59AAF96F" w14:textId="77777777" w:rsidR="00B9476F" w:rsidRPr="00B9476F" w:rsidRDefault="00B9476F" w:rsidP="00B9476F">
            <w:pPr>
              <w:rPr>
                <w:b/>
                <w:bCs/>
              </w:rPr>
            </w:pPr>
            <w:r w:rsidRPr="00B9476F">
              <w:rPr>
                <w:b/>
                <w:bCs/>
              </w:rPr>
              <w:t>Stress</w:t>
            </w:r>
          </w:p>
        </w:tc>
        <w:tc>
          <w:tcPr>
            <w:tcW w:w="1518" w:type="pct"/>
            <w:hideMark/>
          </w:tcPr>
          <w:p w14:paraId="0F300E04" w14:textId="77777777" w:rsidR="00B9476F" w:rsidRPr="00B9476F" w:rsidRDefault="00B9476F" w:rsidP="00B9476F">
            <w:pPr>
              <w:rPr>
                <w:b/>
                <w:bCs/>
              </w:rPr>
            </w:pPr>
            <w:r w:rsidRPr="00B9476F">
              <w:rPr>
                <w:b/>
                <w:bCs/>
              </w:rPr>
              <w:t>Number of Genes</w:t>
            </w:r>
          </w:p>
        </w:tc>
      </w:tr>
      <w:tr w:rsidR="00B9476F" w:rsidRPr="00B9476F" w14:paraId="182FAFDF" w14:textId="77777777" w:rsidTr="00B9476F">
        <w:trPr>
          <w:trHeight w:val="283"/>
        </w:trPr>
        <w:tc>
          <w:tcPr>
            <w:tcW w:w="1834" w:type="pct"/>
            <w:shd w:val="clear" w:color="auto" w:fill="DAE9F7" w:themeFill="text2" w:themeFillTint="1A"/>
            <w:hideMark/>
          </w:tcPr>
          <w:p w14:paraId="3FC028C2" w14:textId="77777777" w:rsidR="00B9476F" w:rsidRPr="00B9476F" w:rsidRDefault="00B9476F" w:rsidP="00B9476F">
            <w:r w:rsidRPr="00B9476F">
              <w:t>Env</w:t>
            </w:r>
          </w:p>
        </w:tc>
        <w:tc>
          <w:tcPr>
            <w:tcW w:w="1648" w:type="pct"/>
            <w:shd w:val="clear" w:color="auto" w:fill="DAE9F7" w:themeFill="text2" w:themeFillTint="1A"/>
            <w:noWrap/>
            <w:hideMark/>
          </w:tcPr>
          <w:p w14:paraId="49E85F7C" w14:textId="77777777" w:rsidR="00B9476F" w:rsidRPr="00B9476F" w:rsidRDefault="00B9476F" w:rsidP="00B9476F">
            <w:r w:rsidRPr="00B9476F">
              <w:t>Oxidative</w:t>
            </w:r>
          </w:p>
        </w:tc>
        <w:tc>
          <w:tcPr>
            <w:tcW w:w="1518" w:type="pct"/>
            <w:shd w:val="clear" w:color="auto" w:fill="DAE9F7" w:themeFill="text2" w:themeFillTint="1A"/>
            <w:vAlign w:val="center"/>
            <w:hideMark/>
          </w:tcPr>
          <w:p w14:paraId="72A3FD0C" w14:textId="77777777" w:rsidR="00B9476F" w:rsidRPr="00B9476F" w:rsidRDefault="00B9476F" w:rsidP="00B9476F">
            <w:pPr>
              <w:jc w:val="center"/>
            </w:pPr>
            <w:r w:rsidRPr="00B9476F">
              <w:t>126</w:t>
            </w:r>
          </w:p>
        </w:tc>
      </w:tr>
      <w:tr w:rsidR="00B9476F" w:rsidRPr="00B9476F" w14:paraId="16E6992A" w14:textId="77777777" w:rsidTr="00B9476F">
        <w:trPr>
          <w:trHeight w:val="283"/>
        </w:trPr>
        <w:tc>
          <w:tcPr>
            <w:tcW w:w="1834" w:type="pct"/>
            <w:shd w:val="clear" w:color="auto" w:fill="DAE9F7" w:themeFill="text2" w:themeFillTint="1A"/>
            <w:hideMark/>
          </w:tcPr>
          <w:p w14:paraId="787AB0E3" w14:textId="77777777" w:rsidR="00B9476F" w:rsidRPr="00B9476F" w:rsidRDefault="00B9476F" w:rsidP="00B9476F">
            <w:r w:rsidRPr="00B9476F">
              <w:t>Env</w:t>
            </w:r>
          </w:p>
        </w:tc>
        <w:tc>
          <w:tcPr>
            <w:tcW w:w="1648" w:type="pct"/>
            <w:shd w:val="clear" w:color="auto" w:fill="DAE9F7" w:themeFill="text2" w:themeFillTint="1A"/>
            <w:noWrap/>
            <w:hideMark/>
          </w:tcPr>
          <w:p w14:paraId="15E0DB1F" w14:textId="77777777" w:rsidR="00B9476F" w:rsidRPr="00B9476F" w:rsidRDefault="00B9476F" w:rsidP="00B9476F">
            <w:proofErr w:type="gramStart"/>
            <w:r w:rsidRPr="00B9476F">
              <w:t>High-light</w:t>
            </w:r>
            <w:proofErr w:type="gramEnd"/>
          </w:p>
        </w:tc>
        <w:tc>
          <w:tcPr>
            <w:tcW w:w="1518" w:type="pct"/>
            <w:shd w:val="clear" w:color="auto" w:fill="DAE9F7" w:themeFill="text2" w:themeFillTint="1A"/>
            <w:vAlign w:val="center"/>
            <w:hideMark/>
          </w:tcPr>
          <w:p w14:paraId="6E42E20A" w14:textId="77777777" w:rsidR="00B9476F" w:rsidRPr="00B9476F" w:rsidRDefault="00B9476F" w:rsidP="00B9476F">
            <w:pPr>
              <w:jc w:val="center"/>
            </w:pPr>
            <w:r w:rsidRPr="00B9476F">
              <w:t>68</w:t>
            </w:r>
          </w:p>
        </w:tc>
      </w:tr>
      <w:tr w:rsidR="00B9476F" w:rsidRPr="00B9476F" w14:paraId="1B2E0E7F" w14:textId="77777777" w:rsidTr="00B9476F">
        <w:trPr>
          <w:trHeight w:val="283"/>
        </w:trPr>
        <w:tc>
          <w:tcPr>
            <w:tcW w:w="1834" w:type="pct"/>
            <w:shd w:val="clear" w:color="auto" w:fill="DAE9F7" w:themeFill="text2" w:themeFillTint="1A"/>
            <w:hideMark/>
          </w:tcPr>
          <w:p w14:paraId="278E99BB" w14:textId="77777777" w:rsidR="00B9476F" w:rsidRPr="00B9476F" w:rsidRDefault="00B9476F" w:rsidP="00B9476F">
            <w:r w:rsidRPr="00B9476F">
              <w:t>Env</w:t>
            </w:r>
          </w:p>
        </w:tc>
        <w:tc>
          <w:tcPr>
            <w:tcW w:w="1648" w:type="pct"/>
            <w:shd w:val="clear" w:color="auto" w:fill="DAE9F7" w:themeFill="text2" w:themeFillTint="1A"/>
            <w:noWrap/>
            <w:hideMark/>
          </w:tcPr>
          <w:p w14:paraId="24AC5AA0" w14:textId="77777777" w:rsidR="00B9476F" w:rsidRPr="00B9476F" w:rsidRDefault="00B9476F" w:rsidP="00B9476F">
            <w:r w:rsidRPr="00B9476F">
              <w:t>Osmotic</w:t>
            </w:r>
          </w:p>
        </w:tc>
        <w:tc>
          <w:tcPr>
            <w:tcW w:w="1518" w:type="pct"/>
            <w:shd w:val="clear" w:color="auto" w:fill="DAE9F7" w:themeFill="text2" w:themeFillTint="1A"/>
            <w:vAlign w:val="center"/>
            <w:hideMark/>
          </w:tcPr>
          <w:p w14:paraId="031D6EBE" w14:textId="77777777" w:rsidR="00B9476F" w:rsidRPr="00B9476F" w:rsidRDefault="00B9476F" w:rsidP="00B9476F">
            <w:pPr>
              <w:jc w:val="center"/>
            </w:pPr>
            <w:r w:rsidRPr="00B9476F">
              <w:t>32</w:t>
            </w:r>
          </w:p>
        </w:tc>
      </w:tr>
      <w:tr w:rsidR="00B9476F" w:rsidRPr="00B9476F" w14:paraId="4590561C" w14:textId="77777777" w:rsidTr="00B9476F">
        <w:trPr>
          <w:trHeight w:val="283"/>
        </w:trPr>
        <w:tc>
          <w:tcPr>
            <w:tcW w:w="1834" w:type="pct"/>
            <w:shd w:val="clear" w:color="auto" w:fill="DAE9F7" w:themeFill="text2" w:themeFillTint="1A"/>
            <w:hideMark/>
          </w:tcPr>
          <w:p w14:paraId="50EEDCB4" w14:textId="77777777" w:rsidR="00B9476F" w:rsidRPr="00B9476F" w:rsidRDefault="00B9476F" w:rsidP="00B9476F">
            <w:r w:rsidRPr="00B9476F">
              <w:t>Env</w:t>
            </w:r>
          </w:p>
        </w:tc>
        <w:tc>
          <w:tcPr>
            <w:tcW w:w="1648" w:type="pct"/>
            <w:shd w:val="clear" w:color="auto" w:fill="DAE9F7" w:themeFill="text2" w:themeFillTint="1A"/>
            <w:noWrap/>
            <w:hideMark/>
          </w:tcPr>
          <w:p w14:paraId="7695C991" w14:textId="77777777" w:rsidR="00B9476F" w:rsidRPr="00B9476F" w:rsidRDefault="00B9476F" w:rsidP="00B9476F">
            <w:r w:rsidRPr="00B9476F">
              <w:t>Environmental</w:t>
            </w:r>
          </w:p>
        </w:tc>
        <w:tc>
          <w:tcPr>
            <w:tcW w:w="1518" w:type="pct"/>
            <w:shd w:val="clear" w:color="auto" w:fill="DAE9F7" w:themeFill="text2" w:themeFillTint="1A"/>
            <w:vAlign w:val="center"/>
            <w:hideMark/>
          </w:tcPr>
          <w:p w14:paraId="6B62BA42" w14:textId="77777777" w:rsidR="00B9476F" w:rsidRPr="00B9476F" w:rsidRDefault="00B9476F" w:rsidP="00B9476F">
            <w:pPr>
              <w:jc w:val="center"/>
            </w:pPr>
            <w:r w:rsidRPr="00B9476F">
              <w:t>7</w:t>
            </w:r>
          </w:p>
        </w:tc>
      </w:tr>
      <w:tr w:rsidR="00B9476F" w:rsidRPr="00B9476F" w14:paraId="25F58A87" w14:textId="77777777" w:rsidTr="00B9476F">
        <w:trPr>
          <w:trHeight w:val="283"/>
        </w:trPr>
        <w:tc>
          <w:tcPr>
            <w:tcW w:w="1834" w:type="pct"/>
            <w:shd w:val="clear" w:color="auto" w:fill="DAE9F7" w:themeFill="text2" w:themeFillTint="1A"/>
            <w:hideMark/>
          </w:tcPr>
          <w:p w14:paraId="4D444BCF" w14:textId="77777777" w:rsidR="00B9476F" w:rsidRPr="00B9476F" w:rsidRDefault="00B9476F" w:rsidP="00B9476F">
            <w:r w:rsidRPr="00B9476F">
              <w:t>Env</w:t>
            </w:r>
          </w:p>
        </w:tc>
        <w:tc>
          <w:tcPr>
            <w:tcW w:w="1648" w:type="pct"/>
            <w:shd w:val="clear" w:color="auto" w:fill="DAE9F7" w:themeFill="text2" w:themeFillTint="1A"/>
            <w:noWrap/>
            <w:hideMark/>
          </w:tcPr>
          <w:p w14:paraId="501D23A8" w14:textId="77777777" w:rsidR="00B9476F" w:rsidRPr="00B9476F" w:rsidRDefault="00B9476F" w:rsidP="00B9476F">
            <w:r w:rsidRPr="00B9476F">
              <w:t>UV</w:t>
            </w:r>
          </w:p>
        </w:tc>
        <w:tc>
          <w:tcPr>
            <w:tcW w:w="1518" w:type="pct"/>
            <w:shd w:val="clear" w:color="auto" w:fill="DAE9F7" w:themeFill="text2" w:themeFillTint="1A"/>
            <w:vAlign w:val="center"/>
            <w:hideMark/>
          </w:tcPr>
          <w:p w14:paraId="08EDCD9C" w14:textId="77777777" w:rsidR="00B9476F" w:rsidRPr="00B9476F" w:rsidRDefault="00B9476F" w:rsidP="00B9476F">
            <w:pPr>
              <w:jc w:val="center"/>
            </w:pPr>
            <w:r w:rsidRPr="00B9476F">
              <w:t>7</w:t>
            </w:r>
          </w:p>
        </w:tc>
      </w:tr>
      <w:tr w:rsidR="00B9476F" w:rsidRPr="00B9476F" w14:paraId="495962CE" w14:textId="77777777" w:rsidTr="00B9476F">
        <w:trPr>
          <w:trHeight w:val="283"/>
        </w:trPr>
        <w:tc>
          <w:tcPr>
            <w:tcW w:w="1834" w:type="pct"/>
            <w:shd w:val="clear" w:color="auto" w:fill="DAE9F7" w:themeFill="text2" w:themeFillTint="1A"/>
            <w:hideMark/>
          </w:tcPr>
          <w:p w14:paraId="57D02100" w14:textId="77777777" w:rsidR="00B9476F" w:rsidRPr="00B9476F" w:rsidRDefault="00B9476F" w:rsidP="00B9476F">
            <w:r w:rsidRPr="00B9476F">
              <w:t>Env</w:t>
            </w:r>
          </w:p>
        </w:tc>
        <w:tc>
          <w:tcPr>
            <w:tcW w:w="1648" w:type="pct"/>
            <w:shd w:val="clear" w:color="auto" w:fill="DAE9F7" w:themeFill="text2" w:themeFillTint="1A"/>
            <w:noWrap/>
            <w:hideMark/>
          </w:tcPr>
          <w:p w14:paraId="668EF389" w14:textId="77777777" w:rsidR="00B9476F" w:rsidRPr="00B9476F" w:rsidRDefault="00B9476F" w:rsidP="00B9476F">
            <w:r w:rsidRPr="00B9476F">
              <w:t>Photooxidative</w:t>
            </w:r>
          </w:p>
        </w:tc>
        <w:tc>
          <w:tcPr>
            <w:tcW w:w="1518" w:type="pct"/>
            <w:shd w:val="clear" w:color="auto" w:fill="DAE9F7" w:themeFill="text2" w:themeFillTint="1A"/>
            <w:vAlign w:val="center"/>
            <w:hideMark/>
          </w:tcPr>
          <w:p w14:paraId="1521B640" w14:textId="77777777" w:rsidR="00B9476F" w:rsidRPr="00B9476F" w:rsidRDefault="00B9476F" w:rsidP="00B9476F">
            <w:pPr>
              <w:jc w:val="center"/>
            </w:pPr>
            <w:r w:rsidRPr="00B9476F">
              <w:t>2</w:t>
            </w:r>
          </w:p>
        </w:tc>
      </w:tr>
      <w:tr w:rsidR="00B9476F" w:rsidRPr="00B9476F" w14:paraId="54132E66" w14:textId="77777777" w:rsidTr="00B9476F">
        <w:trPr>
          <w:trHeight w:val="283"/>
        </w:trPr>
        <w:tc>
          <w:tcPr>
            <w:tcW w:w="1834" w:type="pct"/>
            <w:shd w:val="clear" w:color="auto" w:fill="DAE9F7" w:themeFill="text2" w:themeFillTint="1A"/>
            <w:hideMark/>
          </w:tcPr>
          <w:p w14:paraId="05306376" w14:textId="77777777" w:rsidR="00B9476F" w:rsidRPr="00B9476F" w:rsidRDefault="00B9476F" w:rsidP="00B9476F">
            <w:r w:rsidRPr="00B9476F">
              <w:t>Env</w:t>
            </w:r>
          </w:p>
        </w:tc>
        <w:tc>
          <w:tcPr>
            <w:tcW w:w="1648" w:type="pct"/>
            <w:shd w:val="clear" w:color="auto" w:fill="DAE9F7" w:themeFill="text2" w:themeFillTint="1A"/>
            <w:noWrap/>
            <w:hideMark/>
          </w:tcPr>
          <w:p w14:paraId="2C646B8D" w14:textId="77777777" w:rsidR="00B9476F" w:rsidRPr="00B9476F" w:rsidRDefault="00B9476F" w:rsidP="00B9476F">
            <w:r w:rsidRPr="00B9476F">
              <w:t>Salt</w:t>
            </w:r>
          </w:p>
        </w:tc>
        <w:tc>
          <w:tcPr>
            <w:tcW w:w="1518" w:type="pct"/>
            <w:shd w:val="clear" w:color="auto" w:fill="DAE9F7" w:themeFill="text2" w:themeFillTint="1A"/>
            <w:vAlign w:val="center"/>
            <w:hideMark/>
          </w:tcPr>
          <w:p w14:paraId="237ED737" w14:textId="77777777" w:rsidR="00B9476F" w:rsidRPr="00B9476F" w:rsidRDefault="00B9476F" w:rsidP="00B9476F">
            <w:pPr>
              <w:jc w:val="center"/>
            </w:pPr>
            <w:r w:rsidRPr="00B9476F">
              <w:t>2</w:t>
            </w:r>
          </w:p>
        </w:tc>
      </w:tr>
      <w:tr w:rsidR="00B9476F" w:rsidRPr="00B9476F" w14:paraId="69A7671D" w14:textId="77777777" w:rsidTr="00B9476F">
        <w:trPr>
          <w:trHeight w:val="283"/>
        </w:trPr>
        <w:tc>
          <w:tcPr>
            <w:tcW w:w="1834" w:type="pct"/>
            <w:shd w:val="clear" w:color="auto" w:fill="DAE9F7" w:themeFill="text2" w:themeFillTint="1A"/>
            <w:hideMark/>
          </w:tcPr>
          <w:p w14:paraId="7EE7DB96" w14:textId="77777777" w:rsidR="00B9476F" w:rsidRPr="00B9476F" w:rsidRDefault="00B9476F" w:rsidP="00B9476F">
            <w:r w:rsidRPr="00B9476F">
              <w:t>Env</w:t>
            </w:r>
          </w:p>
        </w:tc>
        <w:tc>
          <w:tcPr>
            <w:tcW w:w="1648" w:type="pct"/>
            <w:shd w:val="clear" w:color="auto" w:fill="DAE9F7" w:themeFill="text2" w:themeFillTint="1A"/>
            <w:noWrap/>
            <w:hideMark/>
          </w:tcPr>
          <w:p w14:paraId="1FE01636" w14:textId="77777777" w:rsidR="00B9476F" w:rsidRPr="00B9476F" w:rsidRDefault="00B9476F" w:rsidP="00B9476F">
            <w:r w:rsidRPr="00B9476F">
              <w:t>pH</w:t>
            </w:r>
          </w:p>
        </w:tc>
        <w:tc>
          <w:tcPr>
            <w:tcW w:w="1518" w:type="pct"/>
            <w:shd w:val="clear" w:color="auto" w:fill="DAE9F7" w:themeFill="text2" w:themeFillTint="1A"/>
            <w:vAlign w:val="center"/>
            <w:hideMark/>
          </w:tcPr>
          <w:p w14:paraId="72C0CDE3" w14:textId="77777777" w:rsidR="00B9476F" w:rsidRPr="00B9476F" w:rsidRDefault="00B9476F" w:rsidP="00B9476F">
            <w:pPr>
              <w:jc w:val="center"/>
            </w:pPr>
            <w:r w:rsidRPr="00B9476F">
              <w:t>1</w:t>
            </w:r>
          </w:p>
        </w:tc>
      </w:tr>
      <w:tr w:rsidR="00B9476F" w:rsidRPr="00B9476F" w14:paraId="13FD1AA5" w14:textId="77777777" w:rsidTr="00B9476F">
        <w:trPr>
          <w:trHeight w:val="283"/>
        </w:trPr>
        <w:tc>
          <w:tcPr>
            <w:tcW w:w="1834" w:type="pct"/>
            <w:shd w:val="clear" w:color="auto" w:fill="FAE2D5" w:themeFill="accent2" w:themeFillTint="33"/>
            <w:hideMark/>
          </w:tcPr>
          <w:p w14:paraId="562BA1DE" w14:textId="77777777" w:rsidR="00B9476F" w:rsidRPr="00B9476F" w:rsidRDefault="00B9476F" w:rsidP="00B9476F">
            <w:r w:rsidRPr="00B9476F">
              <w:t>Nutrients</w:t>
            </w:r>
          </w:p>
        </w:tc>
        <w:tc>
          <w:tcPr>
            <w:tcW w:w="1648" w:type="pct"/>
            <w:shd w:val="clear" w:color="auto" w:fill="FAE2D5" w:themeFill="accent2" w:themeFillTint="33"/>
            <w:noWrap/>
            <w:hideMark/>
          </w:tcPr>
          <w:p w14:paraId="62EDB5C9" w14:textId="77777777" w:rsidR="00B9476F" w:rsidRPr="00B9476F" w:rsidRDefault="00B9476F" w:rsidP="00B9476F">
            <w:r w:rsidRPr="00B9476F">
              <w:t>Nitrogen</w:t>
            </w:r>
          </w:p>
        </w:tc>
        <w:tc>
          <w:tcPr>
            <w:tcW w:w="1518" w:type="pct"/>
            <w:shd w:val="clear" w:color="auto" w:fill="FAE2D5" w:themeFill="accent2" w:themeFillTint="33"/>
            <w:vAlign w:val="center"/>
            <w:hideMark/>
          </w:tcPr>
          <w:p w14:paraId="5463CEB0" w14:textId="77777777" w:rsidR="00B9476F" w:rsidRPr="00B9476F" w:rsidRDefault="00B9476F" w:rsidP="00B9476F">
            <w:pPr>
              <w:jc w:val="center"/>
            </w:pPr>
            <w:r w:rsidRPr="00B9476F">
              <w:t>67</w:t>
            </w:r>
          </w:p>
        </w:tc>
      </w:tr>
      <w:tr w:rsidR="00B9476F" w:rsidRPr="00B9476F" w14:paraId="08C6FD7D" w14:textId="77777777" w:rsidTr="00B9476F">
        <w:trPr>
          <w:trHeight w:val="283"/>
        </w:trPr>
        <w:tc>
          <w:tcPr>
            <w:tcW w:w="1834" w:type="pct"/>
            <w:shd w:val="clear" w:color="auto" w:fill="FAE2D5" w:themeFill="accent2" w:themeFillTint="33"/>
            <w:hideMark/>
          </w:tcPr>
          <w:p w14:paraId="6FF3E436" w14:textId="77777777" w:rsidR="00B9476F" w:rsidRPr="00B9476F" w:rsidRDefault="00B9476F" w:rsidP="00B9476F">
            <w:r w:rsidRPr="00B9476F">
              <w:t>Nutrients</w:t>
            </w:r>
          </w:p>
        </w:tc>
        <w:tc>
          <w:tcPr>
            <w:tcW w:w="1648" w:type="pct"/>
            <w:shd w:val="clear" w:color="auto" w:fill="FAE2D5" w:themeFill="accent2" w:themeFillTint="33"/>
            <w:noWrap/>
            <w:hideMark/>
          </w:tcPr>
          <w:p w14:paraId="7A86D543" w14:textId="77777777" w:rsidR="00B9476F" w:rsidRPr="00B9476F" w:rsidRDefault="00B9476F" w:rsidP="00B9476F">
            <w:r w:rsidRPr="00B9476F">
              <w:t>Nutrient</w:t>
            </w:r>
          </w:p>
        </w:tc>
        <w:tc>
          <w:tcPr>
            <w:tcW w:w="1518" w:type="pct"/>
            <w:shd w:val="clear" w:color="auto" w:fill="FAE2D5" w:themeFill="accent2" w:themeFillTint="33"/>
            <w:vAlign w:val="center"/>
            <w:hideMark/>
          </w:tcPr>
          <w:p w14:paraId="21B0700A" w14:textId="77777777" w:rsidR="00B9476F" w:rsidRPr="00B9476F" w:rsidRDefault="00B9476F" w:rsidP="00B9476F">
            <w:pPr>
              <w:jc w:val="center"/>
            </w:pPr>
            <w:r w:rsidRPr="00B9476F">
              <w:t>51</w:t>
            </w:r>
          </w:p>
        </w:tc>
      </w:tr>
      <w:tr w:rsidR="00B9476F" w:rsidRPr="00B9476F" w14:paraId="7EBC1E71" w14:textId="77777777" w:rsidTr="00B9476F">
        <w:trPr>
          <w:trHeight w:val="283"/>
        </w:trPr>
        <w:tc>
          <w:tcPr>
            <w:tcW w:w="1834" w:type="pct"/>
            <w:shd w:val="clear" w:color="auto" w:fill="FAE2D5" w:themeFill="accent2" w:themeFillTint="33"/>
            <w:hideMark/>
          </w:tcPr>
          <w:p w14:paraId="54F74D52" w14:textId="77777777" w:rsidR="00B9476F" w:rsidRPr="00B9476F" w:rsidRDefault="00B9476F" w:rsidP="00B9476F">
            <w:r w:rsidRPr="00B9476F">
              <w:t>Nutrients</w:t>
            </w:r>
          </w:p>
        </w:tc>
        <w:tc>
          <w:tcPr>
            <w:tcW w:w="1648" w:type="pct"/>
            <w:shd w:val="clear" w:color="auto" w:fill="FAE2D5" w:themeFill="accent2" w:themeFillTint="33"/>
            <w:noWrap/>
            <w:hideMark/>
          </w:tcPr>
          <w:p w14:paraId="2E5E235F" w14:textId="77777777" w:rsidR="00B9476F" w:rsidRPr="00B9476F" w:rsidRDefault="00B9476F" w:rsidP="00B9476F">
            <w:r w:rsidRPr="00B9476F">
              <w:t>Phosphate</w:t>
            </w:r>
          </w:p>
        </w:tc>
        <w:tc>
          <w:tcPr>
            <w:tcW w:w="1518" w:type="pct"/>
            <w:shd w:val="clear" w:color="auto" w:fill="FAE2D5" w:themeFill="accent2" w:themeFillTint="33"/>
            <w:vAlign w:val="center"/>
            <w:hideMark/>
          </w:tcPr>
          <w:p w14:paraId="6C7FD285" w14:textId="77777777" w:rsidR="00B9476F" w:rsidRPr="00B9476F" w:rsidRDefault="00B9476F" w:rsidP="00B9476F">
            <w:pPr>
              <w:jc w:val="center"/>
            </w:pPr>
            <w:r w:rsidRPr="00B9476F">
              <w:t>19</w:t>
            </w:r>
          </w:p>
        </w:tc>
      </w:tr>
      <w:tr w:rsidR="00B9476F" w:rsidRPr="00B9476F" w14:paraId="0CC9EBF7" w14:textId="77777777" w:rsidTr="00B9476F">
        <w:trPr>
          <w:trHeight w:val="283"/>
        </w:trPr>
        <w:tc>
          <w:tcPr>
            <w:tcW w:w="1834" w:type="pct"/>
            <w:shd w:val="clear" w:color="auto" w:fill="FAE2D5" w:themeFill="accent2" w:themeFillTint="33"/>
            <w:hideMark/>
          </w:tcPr>
          <w:p w14:paraId="11E8C512" w14:textId="77777777" w:rsidR="00B9476F" w:rsidRPr="00B9476F" w:rsidRDefault="00B9476F" w:rsidP="00B9476F">
            <w:r w:rsidRPr="00B9476F">
              <w:t>Nutrients</w:t>
            </w:r>
          </w:p>
        </w:tc>
        <w:tc>
          <w:tcPr>
            <w:tcW w:w="1648" w:type="pct"/>
            <w:shd w:val="clear" w:color="auto" w:fill="FAE2D5" w:themeFill="accent2" w:themeFillTint="33"/>
            <w:noWrap/>
            <w:hideMark/>
          </w:tcPr>
          <w:p w14:paraId="29DD0C4C" w14:textId="77777777" w:rsidR="00B9476F" w:rsidRPr="00B9476F" w:rsidRDefault="00B9476F" w:rsidP="00B9476F">
            <w:r w:rsidRPr="00B9476F">
              <w:t>Iron</w:t>
            </w:r>
          </w:p>
        </w:tc>
        <w:tc>
          <w:tcPr>
            <w:tcW w:w="1518" w:type="pct"/>
            <w:shd w:val="clear" w:color="auto" w:fill="FAE2D5" w:themeFill="accent2" w:themeFillTint="33"/>
            <w:vAlign w:val="center"/>
            <w:hideMark/>
          </w:tcPr>
          <w:p w14:paraId="202D8166" w14:textId="77777777" w:rsidR="00B9476F" w:rsidRPr="00B9476F" w:rsidRDefault="00B9476F" w:rsidP="00B9476F">
            <w:pPr>
              <w:jc w:val="center"/>
            </w:pPr>
            <w:r w:rsidRPr="00B9476F">
              <w:t>12</w:t>
            </w:r>
          </w:p>
        </w:tc>
      </w:tr>
      <w:tr w:rsidR="00B9476F" w:rsidRPr="00B9476F" w14:paraId="5B339380" w14:textId="77777777" w:rsidTr="00B9476F">
        <w:trPr>
          <w:trHeight w:val="283"/>
        </w:trPr>
        <w:tc>
          <w:tcPr>
            <w:tcW w:w="1834" w:type="pct"/>
            <w:shd w:val="clear" w:color="auto" w:fill="FAE2D5" w:themeFill="accent2" w:themeFillTint="33"/>
            <w:hideMark/>
          </w:tcPr>
          <w:p w14:paraId="396E2844" w14:textId="77777777" w:rsidR="00B9476F" w:rsidRPr="00B9476F" w:rsidRDefault="00B9476F" w:rsidP="00B9476F">
            <w:r w:rsidRPr="00B9476F">
              <w:t>Nutrients</w:t>
            </w:r>
          </w:p>
        </w:tc>
        <w:tc>
          <w:tcPr>
            <w:tcW w:w="1648" w:type="pct"/>
            <w:shd w:val="clear" w:color="auto" w:fill="FAE2D5" w:themeFill="accent2" w:themeFillTint="33"/>
            <w:noWrap/>
            <w:hideMark/>
          </w:tcPr>
          <w:p w14:paraId="520B81C2" w14:textId="77777777" w:rsidR="00B9476F" w:rsidRPr="00B9476F" w:rsidRDefault="00B9476F" w:rsidP="00B9476F">
            <w:r w:rsidRPr="00B9476F">
              <w:t>Carbon</w:t>
            </w:r>
          </w:p>
        </w:tc>
        <w:tc>
          <w:tcPr>
            <w:tcW w:w="1518" w:type="pct"/>
            <w:shd w:val="clear" w:color="auto" w:fill="FAE2D5" w:themeFill="accent2" w:themeFillTint="33"/>
            <w:vAlign w:val="center"/>
            <w:hideMark/>
          </w:tcPr>
          <w:p w14:paraId="1E7DCD24" w14:textId="77777777" w:rsidR="00B9476F" w:rsidRPr="00B9476F" w:rsidRDefault="00B9476F" w:rsidP="00B9476F">
            <w:pPr>
              <w:jc w:val="center"/>
            </w:pPr>
            <w:r w:rsidRPr="00B9476F">
              <w:t>6</w:t>
            </w:r>
          </w:p>
        </w:tc>
      </w:tr>
      <w:tr w:rsidR="00B9476F" w:rsidRPr="00B9476F" w14:paraId="4A142539" w14:textId="77777777" w:rsidTr="00B9476F">
        <w:trPr>
          <w:trHeight w:val="283"/>
        </w:trPr>
        <w:tc>
          <w:tcPr>
            <w:tcW w:w="1834" w:type="pct"/>
            <w:shd w:val="clear" w:color="auto" w:fill="FAE2D5" w:themeFill="accent2" w:themeFillTint="33"/>
            <w:hideMark/>
          </w:tcPr>
          <w:p w14:paraId="64AE82E5" w14:textId="77777777" w:rsidR="00B9476F" w:rsidRPr="00B9476F" w:rsidRDefault="00B9476F" w:rsidP="00B9476F">
            <w:r w:rsidRPr="00B9476F">
              <w:t>Nutrients</w:t>
            </w:r>
          </w:p>
        </w:tc>
        <w:tc>
          <w:tcPr>
            <w:tcW w:w="1648" w:type="pct"/>
            <w:shd w:val="clear" w:color="auto" w:fill="FAE2D5" w:themeFill="accent2" w:themeFillTint="33"/>
            <w:noWrap/>
            <w:hideMark/>
          </w:tcPr>
          <w:p w14:paraId="15E06C87" w14:textId="77777777" w:rsidR="00B9476F" w:rsidRPr="00B9476F" w:rsidRDefault="00B9476F" w:rsidP="00B9476F">
            <w:proofErr w:type="spellStart"/>
            <w:r w:rsidRPr="00B9476F">
              <w:t>Sulfur</w:t>
            </w:r>
            <w:proofErr w:type="spellEnd"/>
          </w:p>
        </w:tc>
        <w:tc>
          <w:tcPr>
            <w:tcW w:w="1518" w:type="pct"/>
            <w:shd w:val="clear" w:color="auto" w:fill="FAE2D5" w:themeFill="accent2" w:themeFillTint="33"/>
            <w:vAlign w:val="center"/>
            <w:hideMark/>
          </w:tcPr>
          <w:p w14:paraId="5DB028A5" w14:textId="77777777" w:rsidR="00B9476F" w:rsidRPr="00B9476F" w:rsidRDefault="00B9476F" w:rsidP="00B9476F">
            <w:pPr>
              <w:jc w:val="center"/>
            </w:pPr>
            <w:r w:rsidRPr="00B9476F">
              <w:t>5</w:t>
            </w:r>
          </w:p>
        </w:tc>
      </w:tr>
      <w:tr w:rsidR="00B9476F" w:rsidRPr="00B9476F" w14:paraId="12168C7B" w14:textId="77777777" w:rsidTr="00B9476F">
        <w:trPr>
          <w:trHeight w:val="283"/>
        </w:trPr>
        <w:tc>
          <w:tcPr>
            <w:tcW w:w="1834" w:type="pct"/>
            <w:shd w:val="clear" w:color="auto" w:fill="FAE2D5" w:themeFill="accent2" w:themeFillTint="33"/>
            <w:hideMark/>
          </w:tcPr>
          <w:p w14:paraId="01E4C90A" w14:textId="77777777" w:rsidR="00B9476F" w:rsidRPr="00B9476F" w:rsidRDefault="00B9476F" w:rsidP="00B9476F">
            <w:r w:rsidRPr="00B9476F">
              <w:t>Nutrients</w:t>
            </w:r>
          </w:p>
        </w:tc>
        <w:tc>
          <w:tcPr>
            <w:tcW w:w="1648" w:type="pct"/>
            <w:shd w:val="clear" w:color="auto" w:fill="FAE2D5" w:themeFill="accent2" w:themeFillTint="33"/>
            <w:noWrap/>
            <w:hideMark/>
          </w:tcPr>
          <w:p w14:paraId="41012321" w14:textId="77777777" w:rsidR="00B9476F" w:rsidRPr="00B9476F" w:rsidRDefault="00B9476F" w:rsidP="00B9476F">
            <w:r w:rsidRPr="00B9476F">
              <w:t>Phosphorus</w:t>
            </w:r>
          </w:p>
        </w:tc>
        <w:tc>
          <w:tcPr>
            <w:tcW w:w="1518" w:type="pct"/>
            <w:shd w:val="clear" w:color="auto" w:fill="FAE2D5" w:themeFill="accent2" w:themeFillTint="33"/>
            <w:vAlign w:val="center"/>
            <w:hideMark/>
          </w:tcPr>
          <w:p w14:paraId="63AD800E" w14:textId="77777777" w:rsidR="00B9476F" w:rsidRPr="00B9476F" w:rsidRDefault="00B9476F" w:rsidP="00B9476F">
            <w:pPr>
              <w:jc w:val="center"/>
            </w:pPr>
            <w:r w:rsidRPr="00B9476F">
              <w:t>3</w:t>
            </w:r>
          </w:p>
        </w:tc>
      </w:tr>
      <w:tr w:rsidR="00B9476F" w:rsidRPr="00B9476F" w14:paraId="4D445E03" w14:textId="77777777" w:rsidTr="00B9476F">
        <w:trPr>
          <w:trHeight w:val="283"/>
        </w:trPr>
        <w:tc>
          <w:tcPr>
            <w:tcW w:w="1834" w:type="pct"/>
            <w:shd w:val="clear" w:color="auto" w:fill="FAE2D5" w:themeFill="accent2" w:themeFillTint="33"/>
            <w:hideMark/>
          </w:tcPr>
          <w:p w14:paraId="0617F3AC" w14:textId="77777777" w:rsidR="00B9476F" w:rsidRPr="00B9476F" w:rsidRDefault="00B9476F" w:rsidP="00B9476F">
            <w:r w:rsidRPr="00B9476F">
              <w:t>Nutrients</w:t>
            </w:r>
          </w:p>
        </w:tc>
        <w:tc>
          <w:tcPr>
            <w:tcW w:w="1648" w:type="pct"/>
            <w:shd w:val="clear" w:color="auto" w:fill="FAE2D5" w:themeFill="accent2" w:themeFillTint="33"/>
            <w:noWrap/>
            <w:hideMark/>
          </w:tcPr>
          <w:p w14:paraId="5FEBCEAC" w14:textId="77777777" w:rsidR="00B9476F" w:rsidRPr="00B9476F" w:rsidRDefault="00B9476F" w:rsidP="00B9476F">
            <w:r w:rsidRPr="00B9476F">
              <w:t>CO2</w:t>
            </w:r>
          </w:p>
        </w:tc>
        <w:tc>
          <w:tcPr>
            <w:tcW w:w="1518" w:type="pct"/>
            <w:shd w:val="clear" w:color="auto" w:fill="FAE2D5" w:themeFill="accent2" w:themeFillTint="33"/>
            <w:vAlign w:val="center"/>
            <w:hideMark/>
          </w:tcPr>
          <w:p w14:paraId="7464775F" w14:textId="77777777" w:rsidR="00B9476F" w:rsidRPr="00B9476F" w:rsidRDefault="00B9476F" w:rsidP="00B9476F">
            <w:pPr>
              <w:jc w:val="center"/>
            </w:pPr>
            <w:r w:rsidRPr="00B9476F">
              <w:t>1</w:t>
            </w:r>
          </w:p>
        </w:tc>
      </w:tr>
      <w:tr w:rsidR="00B9476F" w:rsidRPr="00B9476F" w14:paraId="5A441C89" w14:textId="77777777" w:rsidTr="00B9476F">
        <w:trPr>
          <w:trHeight w:val="283"/>
        </w:trPr>
        <w:tc>
          <w:tcPr>
            <w:tcW w:w="1834" w:type="pct"/>
            <w:shd w:val="clear" w:color="auto" w:fill="D9F2D0" w:themeFill="accent6" w:themeFillTint="33"/>
            <w:hideMark/>
          </w:tcPr>
          <w:p w14:paraId="52D78583" w14:textId="77777777" w:rsidR="00B9476F" w:rsidRPr="00B9476F" w:rsidRDefault="00B9476F" w:rsidP="00B9476F">
            <w:r w:rsidRPr="00B9476F">
              <w:t>Thermal</w:t>
            </w:r>
          </w:p>
        </w:tc>
        <w:tc>
          <w:tcPr>
            <w:tcW w:w="1648" w:type="pct"/>
            <w:shd w:val="clear" w:color="auto" w:fill="D9F2D0" w:themeFill="accent6" w:themeFillTint="33"/>
            <w:noWrap/>
            <w:hideMark/>
          </w:tcPr>
          <w:p w14:paraId="3129C610" w14:textId="77777777" w:rsidR="00B9476F" w:rsidRPr="00B9476F" w:rsidRDefault="00B9476F" w:rsidP="00B9476F">
            <w:r w:rsidRPr="00B9476F">
              <w:t>Temperature</w:t>
            </w:r>
          </w:p>
        </w:tc>
        <w:tc>
          <w:tcPr>
            <w:tcW w:w="1518" w:type="pct"/>
            <w:shd w:val="clear" w:color="auto" w:fill="D9F2D0" w:themeFill="accent6" w:themeFillTint="33"/>
            <w:vAlign w:val="center"/>
            <w:hideMark/>
          </w:tcPr>
          <w:p w14:paraId="2AA014A1" w14:textId="77777777" w:rsidR="00B9476F" w:rsidRPr="00B9476F" w:rsidRDefault="00B9476F" w:rsidP="00B9476F">
            <w:pPr>
              <w:jc w:val="center"/>
            </w:pPr>
            <w:r w:rsidRPr="00B9476F">
              <w:t>71</w:t>
            </w:r>
          </w:p>
        </w:tc>
      </w:tr>
      <w:tr w:rsidR="00B9476F" w:rsidRPr="00B9476F" w14:paraId="6E43A8DC" w14:textId="77777777" w:rsidTr="00B9476F">
        <w:trPr>
          <w:trHeight w:val="283"/>
        </w:trPr>
        <w:tc>
          <w:tcPr>
            <w:tcW w:w="1834" w:type="pct"/>
            <w:shd w:val="clear" w:color="auto" w:fill="D9F2D0" w:themeFill="accent6" w:themeFillTint="33"/>
            <w:hideMark/>
          </w:tcPr>
          <w:p w14:paraId="02078884" w14:textId="77777777" w:rsidR="00B9476F" w:rsidRPr="00B9476F" w:rsidRDefault="00B9476F" w:rsidP="00B9476F">
            <w:r w:rsidRPr="00B9476F">
              <w:t>Thermal</w:t>
            </w:r>
          </w:p>
        </w:tc>
        <w:tc>
          <w:tcPr>
            <w:tcW w:w="1648" w:type="pct"/>
            <w:shd w:val="clear" w:color="auto" w:fill="D9F2D0" w:themeFill="accent6" w:themeFillTint="33"/>
            <w:noWrap/>
            <w:hideMark/>
          </w:tcPr>
          <w:p w14:paraId="760CF423" w14:textId="77777777" w:rsidR="00B9476F" w:rsidRPr="00B9476F" w:rsidRDefault="00B9476F" w:rsidP="00B9476F">
            <w:r w:rsidRPr="00B9476F">
              <w:t>Cold</w:t>
            </w:r>
          </w:p>
        </w:tc>
        <w:tc>
          <w:tcPr>
            <w:tcW w:w="1518" w:type="pct"/>
            <w:shd w:val="clear" w:color="auto" w:fill="D9F2D0" w:themeFill="accent6" w:themeFillTint="33"/>
            <w:vAlign w:val="center"/>
            <w:hideMark/>
          </w:tcPr>
          <w:p w14:paraId="69FEC7CB" w14:textId="77777777" w:rsidR="00B9476F" w:rsidRPr="00B9476F" w:rsidRDefault="00B9476F" w:rsidP="00B9476F">
            <w:pPr>
              <w:jc w:val="center"/>
            </w:pPr>
            <w:r w:rsidRPr="00B9476F">
              <w:t>5</w:t>
            </w:r>
          </w:p>
        </w:tc>
      </w:tr>
      <w:tr w:rsidR="00B9476F" w:rsidRPr="00B9476F" w14:paraId="02871A80" w14:textId="77777777" w:rsidTr="00B9476F">
        <w:trPr>
          <w:trHeight w:val="283"/>
        </w:trPr>
        <w:tc>
          <w:tcPr>
            <w:tcW w:w="1834" w:type="pct"/>
            <w:shd w:val="clear" w:color="auto" w:fill="D9F2D0" w:themeFill="accent6" w:themeFillTint="33"/>
            <w:hideMark/>
          </w:tcPr>
          <w:p w14:paraId="34B1F243" w14:textId="77777777" w:rsidR="00B9476F" w:rsidRPr="00B9476F" w:rsidRDefault="00B9476F" w:rsidP="00B9476F">
            <w:r w:rsidRPr="00B9476F">
              <w:t>Thermal</w:t>
            </w:r>
          </w:p>
        </w:tc>
        <w:tc>
          <w:tcPr>
            <w:tcW w:w="1648" w:type="pct"/>
            <w:shd w:val="clear" w:color="auto" w:fill="D9F2D0" w:themeFill="accent6" w:themeFillTint="33"/>
            <w:noWrap/>
            <w:hideMark/>
          </w:tcPr>
          <w:p w14:paraId="29A7D560" w14:textId="77777777" w:rsidR="00B9476F" w:rsidRPr="00B9476F" w:rsidRDefault="00B9476F" w:rsidP="00B9476F">
            <w:r w:rsidRPr="00B9476F">
              <w:t>Heat</w:t>
            </w:r>
          </w:p>
        </w:tc>
        <w:tc>
          <w:tcPr>
            <w:tcW w:w="1518" w:type="pct"/>
            <w:shd w:val="clear" w:color="auto" w:fill="D9F2D0" w:themeFill="accent6" w:themeFillTint="33"/>
            <w:vAlign w:val="center"/>
            <w:hideMark/>
          </w:tcPr>
          <w:p w14:paraId="26B17FF8" w14:textId="77777777" w:rsidR="00B9476F" w:rsidRPr="00B9476F" w:rsidRDefault="00B9476F" w:rsidP="00B9476F">
            <w:pPr>
              <w:jc w:val="center"/>
            </w:pPr>
            <w:r w:rsidRPr="00B9476F">
              <w:t>2</w:t>
            </w:r>
          </w:p>
        </w:tc>
      </w:tr>
      <w:tr w:rsidR="00B9476F" w:rsidRPr="00B9476F" w14:paraId="05DC11DE" w14:textId="77777777" w:rsidTr="00B9476F">
        <w:trPr>
          <w:trHeight w:val="283"/>
        </w:trPr>
        <w:tc>
          <w:tcPr>
            <w:tcW w:w="1834" w:type="pct"/>
            <w:shd w:val="clear" w:color="auto" w:fill="F2CEED" w:themeFill="accent5" w:themeFillTint="33"/>
            <w:hideMark/>
          </w:tcPr>
          <w:p w14:paraId="141045F8" w14:textId="77777777" w:rsidR="00B9476F" w:rsidRPr="00B9476F" w:rsidRDefault="00B9476F" w:rsidP="00B9476F">
            <w:r w:rsidRPr="00B9476F">
              <w:t>Trace Metals</w:t>
            </w:r>
          </w:p>
        </w:tc>
        <w:tc>
          <w:tcPr>
            <w:tcW w:w="1648" w:type="pct"/>
            <w:shd w:val="clear" w:color="auto" w:fill="F2CEED" w:themeFill="accent5" w:themeFillTint="33"/>
            <w:noWrap/>
            <w:hideMark/>
          </w:tcPr>
          <w:p w14:paraId="4F58E7AE" w14:textId="77777777" w:rsidR="00B9476F" w:rsidRPr="00B9476F" w:rsidRDefault="00B9476F" w:rsidP="00B9476F">
            <w:r w:rsidRPr="00B9476F">
              <w:t>Metal</w:t>
            </w:r>
          </w:p>
        </w:tc>
        <w:tc>
          <w:tcPr>
            <w:tcW w:w="1518" w:type="pct"/>
            <w:shd w:val="clear" w:color="auto" w:fill="F2CEED" w:themeFill="accent5" w:themeFillTint="33"/>
            <w:vAlign w:val="center"/>
            <w:hideMark/>
          </w:tcPr>
          <w:p w14:paraId="20BCCB9D" w14:textId="1CCFD58A" w:rsidR="00B9476F" w:rsidRPr="00B9476F" w:rsidRDefault="00B9476F" w:rsidP="00B9476F">
            <w:pPr>
              <w:jc w:val="center"/>
            </w:pPr>
            <w:r>
              <w:t>8</w:t>
            </w:r>
          </w:p>
        </w:tc>
      </w:tr>
      <w:tr w:rsidR="00B9476F" w:rsidRPr="00B9476F" w14:paraId="4163F41B" w14:textId="77777777" w:rsidTr="00B9476F">
        <w:trPr>
          <w:trHeight w:val="283"/>
        </w:trPr>
        <w:tc>
          <w:tcPr>
            <w:tcW w:w="1834" w:type="pct"/>
            <w:shd w:val="clear" w:color="auto" w:fill="F2CEED" w:themeFill="accent5" w:themeFillTint="33"/>
            <w:hideMark/>
          </w:tcPr>
          <w:p w14:paraId="191B17E1" w14:textId="77777777" w:rsidR="00B9476F" w:rsidRPr="00B9476F" w:rsidRDefault="00B9476F" w:rsidP="00B9476F">
            <w:r w:rsidRPr="00B9476F">
              <w:t>Trace Metals</w:t>
            </w:r>
          </w:p>
        </w:tc>
        <w:tc>
          <w:tcPr>
            <w:tcW w:w="1648" w:type="pct"/>
            <w:shd w:val="clear" w:color="auto" w:fill="F2CEED" w:themeFill="accent5" w:themeFillTint="33"/>
            <w:noWrap/>
            <w:hideMark/>
          </w:tcPr>
          <w:p w14:paraId="3F6FC83D" w14:textId="77777777" w:rsidR="00B9476F" w:rsidRPr="00B9476F" w:rsidRDefault="00B9476F" w:rsidP="00B9476F">
            <w:r w:rsidRPr="00B9476F">
              <w:t>Arsenic</w:t>
            </w:r>
          </w:p>
        </w:tc>
        <w:tc>
          <w:tcPr>
            <w:tcW w:w="1518" w:type="pct"/>
            <w:shd w:val="clear" w:color="auto" w:fill="F2CEED" w:themeFill="accent5" w:themeFillTint="33"/>
            <w:vAlign w:val="center"/>
            <w:hideMark/>
          </w:tcPr>
          <w:p w14:paraId="3E619A29" w14:textId="77777777" w:rsidR="00B9476F" w:rsidRPr="00B9476F" w:rsidRDefault="00B9476F" w:rsidP="00B9476F">
            <w:pPr>
              <w:jc w:val="center"/>
            </w:pPr>
            <w:r w:rsidRPr="00B9476F">
              <w:t>1</w:t>
            </w:r>
          </w:p>
        </w:tc>
      </w:tr>
      <w:tr w:rsidR="00B9476F" w:rsidRPr="00B9476F" w14:paraId="788D57C9" w14:textId="77777777" w:rsidTr="00B9476F">
        <w:trPr>
          <w:trHeight w:val="283"/>
        </w:trPr>
        <w:tc>
          <w:tcPr>
            <w:tcW w:w="1834" w:type="pct"/>
            <w:shd w:val="clear" w:color="auto" w:fill="F2CEED" w:themeFill="accent5" w:themeFillTint="33"/>
            <w:hideMark/>
          </w:tcPr>
          <w:p w14:paraId="32988826" w14:textId="77777777" w:rsidR="00B9476F" w:rsidRPr="00B9476F" w:rsidRDefault="00B9476F" w:rsidP="00B9476F">
            <w:r w:rsidRPr="00B9476F">
              <w:t>Trace Metals</w:t>
            </w:r>
          </w:p>
        </w:tc>
        <w:tc>
          <w:tcPr>
            <w:tcW w:w="1648" w:type="pct"/>
            <w:shd w:val="clear" w:color="auto" w:fill="F2CEED" w:themeFill="accent5" w:themeFillTint="33"/>
            <w:noWrap/>
            <w:hideMark/>
          </w:tcPr>
          <w:p w14:paraId="20ABF991" w14:textId="77777777" w:rsidR="00B9476F" w:rsidRPr="00B9476F" w:rsidRDefault="00B9476F" w:rsidP="00B9476F">
            <w:r w:rsidRPr="00B9476F">
              <w:t>Cobalt</w:t>
            </w:r>
          </w:p>
        </w:tc>
        <w:tc>
          <w:tcPr>
            <w:tcW w:w="1518" w:type="pct"/>
            <w:shd w:val="clear" w:color="auto" w:fill="F2CEED" w:themeFill="accent5" w:themeFillTint="33"/>
            <w:vAlign w:val="center"/>
            <w:hideMark/>
          </w:tcPr>
          <w:p w14:paraId="0091E867" w14:textId="77777777" w:rsidR="00B9476F" w:rsidRPr="00B9476F" w:rsidRDefault="00B9476F" w:rsidP="00B9476F">
            <w:pPr>
              <w:jc w:val="center"/>
            </w:pPr>
            <w:r w:rsidRPr="00B9476F">
              <w:t>1</w:t>
            </w:r>
          </w:p>
        </w:tc>
      </w:tr>
      <w:tr w:rsidR="00B9476F" w:rsidRPr="00B9476F" w14:paraId="63564C9D" w14:textId="77777777" w:rsidTr="00B9476F">
        <w:trPr>
          <w:trHeight w:val="283"/>
        </w:trPr>
        <w:tc>
          <w:tcPr>
            <w:tcW w:w="1834" w:type="pct"/>
            <w:shd w:val="clear" w:color="auto" w:fill="F2CEED" w:themeFill="accent5" w:themeFillTint="33"/>
            <w:hideMark/>
          </w:tcPr>
          <w:p w14:paraId="616DA5D7" w14:textId="77777777" w:rsidR="00B9476F" w:rsidRPr="00B9476F" w:rsidRDefault="00B9476F" w:rsidP="00B9476F">
            <w:r w:rsidRPr="00B9476F">
              <w:t>Trace Metals</w:t>
            </w:r>
          </w:p>
        </w:tc>
        <w:tc>
          <w:tcPr>
            <w:tcW w:w="1648" w:type="pct"/>
            <w:shd w:val="clear" w:color="auto" w:fill="F2CEED" w:themeFill="accent5" w:themeFillTint="33"/>
            <w:noWrap/>
            <w:hideMark/>
          </w:tcPr>
          <w:p w14:paraId="46801D2B" w14:textId="77777777" w:rsidR="00B9476F" w:rsidRPr="00B9476F" w:rsidRDefault="00B9476F" w:rsidP="00B9476F">
            <w:r w:rsidRPr="00B9476F">
              <w:t>Copper</w:t>
            </w:r>
          </w:p>
        </w:tc>
        <w:tc>
          <w:tcPr>
            <w:tcW w:w="1518" w:type="pct"/>
            <w:shd w:val="clear" w:color="auto" w:fill="F2CEED" w:themeFill="accent5" w:themeFillTint="33"/>
            <w:vAlign w:val="center"/>
            <w:hideMark/>
          </w:tcPr>
          <w:p w14:paraId="3BEBE253" w14:textId="77777777" w:rsidR="00B9476F" w:rsidRPr="00B9476F" w:rsidRDefault="00B9476F" w:rsidP="00B9476F">
            <w:pPr>
              <w:jc w:val="center"/>
            </w:pPr>
            <w:r w:rsidRPr="00B9476F">
              <w:t>1</w:t>
            </w:r>
          </w:p>
        </w:tc>
      </w:tr>
      <w:tr w:rsidR="00B9476F" w:rsidRPr="00B9476F" w14:paraId="36D0B367" w14:textId="77777777" w:rsidTr="00B9476F">
        <w:trPr>
          <w:trHeight w:val="283"/>
        </w:trPr>
        <w:tc>
          <w:tcPr>
            <w:tcW w:w="1834" w:type="pct"/>
            <w:shd w:val="clear" w:color="auto" w:fill="F2CEED" w:themeFill="accent5" w:themeFillTint="33"/>
            <w:hideMark/>
          </w:tcPr>
          <w:p w14:paraId="00C6014D" w14:textId="77777777" w:rsidR="00B9476F" w:rsidRPr="00B9476F" w:rsidRDefault="00B9476F" w:rsidP="00B9476F">
            <w:r w:rsidRPr="00B9476F">
              <w:t>Trace Metals</w:t>
            </w:r>
          </w:p>
        </w:tc>
        <w:tc>
          <w:tcPr>
            <w:tcW w:w="1648" w:type="pct"/>
            <w:shd w:val="clear" w:color="auto" w:fill="F2CEED" w:themeFill="accent5" w:themeFillTint="33"/>
            <w:noWrap/>
            <w:hideMark/>
          </w:tcPr>
          <w:p w14:paraId="472C876B" w14:textId="77777777" w:rsidR="00B9476F" w:rsidRPr="00B9476F" w:rsidRDefault="00B9476F" w:rsidP="00B9476F">
            <w:r w:rsidRPr="00B9476F">
              <w:t>Selenium</w:t>
            </w:r>
          </w:p>
        </w:tc>
        <w:tc>
          <w:tcPr>
            <w:tcW w:w="1518" w:type="pct"/>
            <w:shd w:val="clear" w:color="auto" w:fill="F2CEED" w:themeFill="accent5" w:themeFillTint="33"/>
            <w:vAlign w:val="center"/>
            <w:hideMark/>
          </w:tcPr>
          <w:p w14:paraId="1253E04D" w14:textId="77777777" w:rsidR="00B9476F" w:rsidRPr="00B9476F" w:rsidRDefault="00B9476F" w:rsidP="00B9476F">
            <w:pPr>
              <w:jc w:val="center"/>
            </w:pPr>
            <w:r w:rsidRPr="00B9476F">
              <w:t>1</w:t>
            </w:r>
          </w:p>
        </w:tc>
      </w:tr>
      <w:tr w:rsidR="00B9476F" w:rsidRPr="00B9476F" w14:paraId="15FA5D72" w14:textId="77777777" w:rsidTr="00B9476F">
        <w:trPr>
          <w:trHeight w:val="283"/>
        </w:trPr>
        <w:tc>
          <w:tcPr>
            <w:tcW w:w="1834" w:type="pct"/>
            <w:shd w:val="clear" w:color="auto" w:fill="D9D9D9" w:themeFill="background1" w:themeFillShade="D9"/>
            <w:hideMark/>
          </w:tcPr>
          <w:p w14:paraId="7F7F508E" w14:textId="77777777" w:rsidR="00B9476F" w:rsidRPr="00B9476F" w:rsidRDefault="00B9476F" w:rsidP="00B9476F">
            <w:r w:rsidRPr="00B9476F">
              <w:t>Vitamin</w:t>
            </w:r>
          </w:p>
        </w:tc>
        <w:tc>
          <w:tcPr>
            <w:tcW w:w="1648" w:type="pct"/>
            <w:shd w:val="clear" w:color="auto" w:fill="D9D9D9" w:themeFill="background1" w:themeFillShade="D9"/>
            <w:noWrap/>
            <w:hideMark/>
          </w:tcPr>
          <w:p w14:paraId="52424521" w14:textId="77777777" w:rsidR="00B9476F" w:rsidRPr="00B9476F" w:rsidRDefault="00B9476F" w:rsidP="00B9476F">
            <w:r w:rsidRPr="00B9476F">
              <w:t>B12</w:t>
            </w:r>
          </w:p>
        </w:tc>
        <w:tc>
          <w:tcPr>
            <w:tcW w:w="1518" w:type="pct"/>
            <w:shd w:val="clear" w:color="auto" w:fill="D9D9D9" w:themeFill="background1" w:themeFillShade="D9"/>
            <w:vAlign w:val="center"/>
            <w:hideMark/>
          </w:tcPr>
          <w:p w14:paraId="5362F268" w14:textId="77777777" w:rsidR="00B9476F" w:rsidRPr="00B9476F" w:rsidRDefault="00B9476F" w:rsidP="00B9476F">
            <w:pPr>
              <w:jc w:val="center"/>
            </w:pPr>
            <w:r w:rsidRPr="00B9476F">
              <w:t>2</w:t>
            </w:r>
          </w:p>
        </w:tc>
      </w:tr>
      <w:tr w:rsidR="00B9476F" w:rsidRPr="00B9476F" w14:paraId="09315A54" w14:textId="77777777" w:rsidTr="00B9476F">
        <w:trPr>
          <w:trHeight w:val="283"/>
        </w:trPr>
        <w:tc>
          <w:tcPr>
            <w:tcW w:w="1834" w:type="pct"/>
            <w:shd w:val="clear" w:color="auto" w:fill="D9D9D9" w:themeFill="background1" w:themeFillShade="D9"/>
            <w:hideMark/>
          </w:tcPr>
          <w:p w14:paraId="40DF93D7" w14:textId="77777777" w:rsidR="00B9476F" w:rsidRPr="00B9476F" w:rsidRDefault="00B9476F" w:rsidP="00B9476F">
            <w:r w:rsidRPr="00B9476F">
              <w:t>Vitamin</w:t>
            </w:r>
          </w:p>
        </w:tc>
        <w:tc>
          <w:tcPr>
            <w:tcW w:w="1648" w:type="pct"/>
            <w:shd w:val="clear" w:color="auto" w:fill="D9D9D9" w:themeFill="background1" w:themeFillShade="D9"/>
            <w:noWrap/>
            <w:hideMark/>
          </w:tcPr>
          <w:p w14:paraId="5C376623" w14:textId="77777777" w:rsidR="00B9476F" w:rsidRPr="00B9476F" w:rsidRDefault="00B9476F" w:rsidP="00B9476F">
            <w:r w:rsidRPr="00B9476F">
              <w:t>Folate</w:t>
            </w:r>
          </w:p>
        </w:tc>
        <w:tc>
          <w:tcPr>
            <w:tcW w:w="1518" w:type="pct"/>
            <w:shd w:val="clear" w:color="auto" w:fill="D9D9D9" w:themeFill="background1" w:themeFillShade="D9"/>
            <w:vAlign w:val="center"/>
            <w:hideMark/>
          </w:tcPr>
          <w:p w14:paraId="54562E0C" w14:textId="77777777" w:rsidR="00B9476F" w:rsidRPr="00B9476F" w:rsidRDefault="00B9476F" w:rsidP="00B9476F">
            <w:pPr>
              <w:jc w:val="center"/>
            </w:pPr>
            <w:r w:rsidRPr="00B9476F">
              <w:t>1</w:t>
            </w:r>
          </w:p>
        </w:tc>
      </w:tr>
      <w:tr w:rsidR="00B9476F" w:rsidRPr="00B9476F" w14:paraId="3FE4111D" w14:textId="77777777" w:rsidTr="00B9476F">
        <w:trPr>
          <w:trHeight w:val="283"/>
        </w:trPr>
        <w:tc>
          <w:tcPr>
            <w:tcW w:w="1834" w:type="pct"/>
            <w:hideMark/>
          </w:tcPr>
          <w:p w14:paraId="4563056F" w14:textId="77777777" w:rsidR="00B9476F" w:rsidRPr="00B9476F" w:rsidRDefault="00B9476F" w:rsidP="00B9476F">
            <w:r w:rsidRPr="00B9476F">
              <w:t>Other</w:t>
            </w:r>
          </w:p>
        </w:tc>
        <w:tc>
          <w:tcPr>
            <w:tcW w:w="1648" w:type="pct"/>
            <w:noWrap/>
            <w:hideMark/>
          </w:tcPr>
          <w:p w14:paraId="02D440A7" w14:textId="77777777" w:rsidR="00B9476F" w:rsidRPr="00B9476F" w:rsidRDefault="00B9476F" w:rsidP="00B9476F">
            <w:r w:rsidRPr="00B9476F">
              <w:t>General</w:t>
            </w:r>
          </w:p>
        </w:tc>
        <w:tc>
          <w:tcPr>
            <w:tcW w:w="1518" w:type="pct"/>
            <w:vAlign w:val="center"/>
            <w:hideMark/>
          </w:tcPr>
          <w:p w14:paraId="23C10B87" w14:textId="77777777" w:rsidR="00B9476F" w:rsidRPr="00B9476F" w:rsidRDefault="00B9476F" w:rsidP="00B9476F">
            <w:pPr>
              <w:jc w:val="center"/>
            </w:pPr>
            <w:r w:rsidRPr="00B9476F">
              <w:t>16</w:t>
            </w:r>
          </w:p>
        </w:tc>
      </w:tr>
      <w:tr w:rsidR="00B9476F" w:rsidRPr="00B9476F" w14:paraId="2A0D85CE" w14:textId="77777777" w:rsidTr="00B9476F">
        <w:trPr>
          <w:trHeight w:val="283"/>
        </w:trPr>
        <w:tc>
          <w:tcPr>
            <w:tcW w:w="1834" w:type="pct"/>
            <w:hideMark/>
          </w:tcPr>
          <w:p w14:paraId="2B715290" w14:textId="77777777" w:rsidR="00B9476F" w:rsidRPr="00B9476F" w:rsidRDefault="00B9476F" w:rsidP="00B9476F">
            <w:r w:rsidRPr="00B9476F">
              <w:t>Unclear</w:t>
            </w:r>
          </w:p>
        </w:tc>
        <w:tc>
          <w:tcPr>
            <w:tcW w:w="1648" w:type="pct"/>
            <w:noWrap/>
            <w:hideMark/>
          </w:tcPr>
          <w:p w14:paraId="35792DAA" w14:textId="77777777" w:rsidR="00B9476F" w:rsidRPr="00B9476F" w:rsidRDefault="00B9476F" w:rsidP="00B9476F">
            <w:r w:rsidRPr="00B9476F">
              <w:t>Unclear</w:t>
            </w:r>
          </w:p>
        </w:tc>
        <w:tc>
          <w:tcPr>
            <w:tcW w:w="1518" w:type="pct"/>
            <w:vAlign w:val="center"/>
            <w:hideMark/>
          </w:tcPr>
          <w:p w14:paraId="04D993F3" w14:textId="77777777" w:rsidR="00B9476F" w:rsidRPr="00B9476F" w:rsidRDefault="00B9476F" w:rsidP="00B9476F">
            <w:pPr>
              <w:jc w:val="center"/>
            </w:pPr>
            <w:r w:rsidRPr="00B9476F">
              <w:t>161</w:t>
            </w:r>
          </w:p>
        </w:tc>
      </w:tr>
    </w:tbl>
    <w:p w14:paraId="4790DF98" w14:textId="77777777" w:rsidR="00B9476F" w:rsidRPr="001374A8" w:rsidRDefault="00B9476F" w:rsidP="001374A8">
      <w:pPr>
        <w:rPr>
          <w:lang w:val="en-US"/>
        </w:rPr>
      </w:pPr>
    </w:p>
    <w:p w14:paraId="11C12F87" w14:textId="77777777" w:rsidR="001374A8" w:rsidRDefault="001374A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493F013" w14:textId="06B61145" w:rsidR="005C295C" w:rsidRDefault="005C295C" w:rsidP="005C295C">
      <w:pPr>
        <w:pStyle w:val="Heading1"/>
        <w:rPr>
          <w:lang w:val="en-US"/>
        </w:rPr>
      </w:pPr>
      <w:r>
        <w:rPr>
          <w:lang w:val="en-US"/>
        </w:rPr>
        <w:lastRenderedPageBreak/>
        <w:t>Appendix 1: Query template</w:t>
      </w:r>
    </w:p>
    <w:p w14:paraId="2E155B2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You are a highly skilled research assistant specializing in microbiology, with a focus on Prochlorococcus bacteria. Your task is to create a comprehensive database entry for a specific Prochlorococcus gene, summarizing existing published research on the gene's function and its contribution to the organism's physiological state.</w:t>
      </w:r>
    </w:p>
    <w:p w14:paraId="30BE793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163DAEF8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Here are details of the gene you will be researching:</w:t>
      </w:r>
    </w:p>
    <w:p w14:paraId="576E0E1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gene_name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341FC32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{{GENE_NAME}}</w:t>
      </w:r>
    </w:p>
    <w:p w14:paraId="418E827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gene_name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330CEA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52749CF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gene_product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5EB636FF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{{GENE_PRODUCT}}</w:t>
      </w:r>
    </w:p>
    <w:p w14:paraId="0F68C63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gene_product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418986FF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540CBC0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gene_protein_id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07954444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{{GENE_PROTEIN_ID}}</w:t>
      </w:r>
    </w:p>
    <w:p w14:paraId="0468864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gene_protein_id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38F3ED4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0E32320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Begin by conducting a thorough literature review. Wrap your research process inside &lt;</w:t>
      </w:r>
      <w:proofErr w:type="spellStart"/>
      <w:r w:rsidRPr="00D75A27">
        <w:rPr>
          <w:rFonts w:ascii="Calibri Light" w:hAnsi="Calibri Light" w:cs="Calibri Light"/>
          <w:lang w:val="en-US"/>
        </w:rPr>
        <w:t>research_process</w:t>
      </w:r>
      <w:proofErr w:type="spellEnd"/>
      <w:r w:rsidRPr="00D75A27">
        <w:rPr>
          <w:rFonts w:ascii="Calibri Light" w:hAnsi="Calibri Light" w:cs="Calibri Light"/>
          <w:lang w:val="en-US"/>
        </w:rPr>
        <w:t>&gt; tags, including:</w:t>
      </w:r>
    </w:p>
    <w:p w14:paraId="24C7440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B89FD1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1. Key search terms and databases you would use.</w:t>
      </w:r>
    </w:p>
    <w:p w14:paraId="47BE3474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2. An overview of the available literature, including:</w:t>
      </w:r>
    </w:p>
    <w:p w14:paraId="66EF1BF8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Number of relevant papers</w:t>
      </w:r>
    </w:p>
    <w:p w14:paraId="7E10E8B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Date range of the research</w:t>
      </w:r>
    </w:p>
    <w:p w14:paraId="69BD66D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Main research focuses</w:t>
      </w:r>
    </w:p>
    <w:p w14:paraId="221FFBC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3. Summaries of 5-7 key sources, each with:</w:t>
      </w:r>
    </w:p>
    <w:p w14:paraId="400B1D2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Proper citation</w:t>
      </w:r>
    </w:p>
    <w:p w14:paraId="0569E71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lastRenderedPageBreak/>
        <w:t xml:space="preserve">   - 2-3 sentence summary of main findings related to the gene</w:t>
      </w:r>
    </w:p>
    <w:p w14:paraId="4AD31E3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4. Challenges or limitations in finding information</w:t>
      </w:r>
    </w:p>
    <w:p w14:paraId="203C15E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5. Conflicting information or significant gaps in the research</w:t>
      </w:r>
    </w:p>
    <w:p w14:paraId="3C210F8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6. Initial observations about the gene's function and importance</w:t>
      </w:r>
    </w:p>
    <w:p w14:paraId="5B5E0C0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7. Identification of key themes and patterns across </w:t>
      </w:r>
      <w:proofErr w:type="gramStart"/>
      <w:r w:rsidRPr="00D75A27">
        <w:rPr>
          <w:rFonts w:ascii="Calibri Light" w:hAnsi="Calibri Light" w:cs="Calibri Light"/>
          <w:lang w:val="en-US"/>
        </w:rPr>
        <w:t>the literature</w:t>
      </w:r>
      <w:proofErr w:type="gramEnd"/>
    </w:p>
    <w:p w14:paraId="420156A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8. Brainstorming of potential implications of the findings</w:t>
      </w:r>
    </w:p>
    <w:p w14:paraId="4865BE73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24818B3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After completing your research process, create a comprehensive database entry using the following structure:</w:t>
      </w:r>
    </w:p>
    <w:p w14:paraId="22E8331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40FDC032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database_entry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1C314C8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primary_function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401159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[Describe the main role of the gene in Prochlorococcus]</w:t>
      </w:r>
    </w:p>
    <w:p w14:paraId="08A6595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role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70BF02E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primary_function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ADF21A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D1AACF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physiological_contribution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5369E9C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[Explain how this gene contributes to the overall physiological state of the organism]</w:t>
      </w:r>
    </w:p>
    <w:p w14:paraId="213A48A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contribution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540285A3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physiological_contribution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7FCD9CE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0E09FA5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stress_responses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2FD628D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&lt;response1&gt;</w:t>
      </w:r>
    </w:p>
    <w:p w14:paraId="45E960E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[Description of first stress response]</w:t>
      </w:r>
    </w:p>
    <w:p w14:paraId="25382D0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response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77234F1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&lt;/response1&gt;</w:t>
      </w:r>
    </w:p>
    <w:p w14:paraId="209DE30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&lt;response2&gt;</w:t>
      </w:r>
    </w:p>
    <w:p w14:paraId="641B238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[Description of second stress response]</w:t>
      </w:r>
    </w:p>
    <w:p w14:paraId="002F2E1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lastRenderedPageBreak/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response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2D08E53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&lt;/response2&gt;</w:t>
      </w:r>
    </w:p>
    <w:p w14:paraId="494EC1F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</w:t>
      </w:r>
      <w:proofErr w:type="gramStart"/>
      <w:r w:rsidRPr="00D75A27">
        <w:rPr>
          <w:rFonts w:ascii="Calibri Light" w:hAnsi="Calibri Light" w:cs="Calibri Light"/>
          <w:lang w:val="en-US"/>
        </w:rPr>
        <w:t>&lt;!--</w:t>
      </w:r>
      <w:proofErr w:type="gramEnd"/>
      <w:r w:rsidRPr="00D75A27">
        <w:rPr>
          <w:rFonts w:ascii="Calibri Light" w:hAnsi="Calibri Light" w:cs="Calibri Light"/>
          <w:lang w:val="en-US"/>
        </w:rPr>
        <w:t xml:space="preserve"> Add more response tags as needed --&gt;</w:t>
      </w:r>
    </w:p>
    <w:p w14:paraId="6D748F3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stress_responses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2BA7842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5484BAB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uptake_exudation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02FC827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&lt;uptake&gt;</w:t>
      </w:r>
    </w:p>
    <w:p w14:paraId="2C268DC3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[Information about uptake processes]</w:t>
      </w:r>
    </w:p>
    <w:p w14:paraId="5E194CF4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process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0BAA18B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&lt;/uptake&gt;</w:t>
      </w:r>
    </w:p>
    <w:p w14:paraId="1781EEEF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&lt;exudation&gt;</w:t>
      </w:r>
    </w:p>
    <w:p w14:paraId="6EB7F5E0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[Information about exudation processes]</w:t>
      </w:r>
    </w:p>
    <w:p w14:paraId="2260954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process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6E4B84D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&lt;/exudation&gt;</w:t>
      </w:r>
    </w:p>
    <w:p w14:paraId="6234AB02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uptake_exudation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99169D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7A95DEC0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phylogenetic_persistence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28F6BC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[Discussion of research persistence across different phylogenetic levels]</w:t>
      </w:r>
    </w:p>
    <w:p w14:paraId="332781A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phylogenetic_persistence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0DA57F8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211AC0D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coculture_role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A653E5E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[Describe any known information about gene role and expression changes when in coculture with heterotrophic bacteria]</w:t>
      </w:r>
    </w:p>
    <w:p w14:paraId="39166774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role conserved in coculture conditions?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2B8B95A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coculture_role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24F9BAB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1B7D6A3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&lt;references&gt;</w:t>
      </w:r>
    </w:p>
    <w:p w14:paraId="356037A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&lt;ref1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First reference in standard academic format]&lt;/ref1&gt;</w:t>
      </w:r>
    </w:p>
    <w:p w14:paraId="4744486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lastRenderedPageBreak/>
        <w:t xml:space="preserve">    &lt;ref2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Second reference in standard academic format]&lt;/ref2&gt;</w:t>
      </w:r>
    </w:p>
    <w:p w14:paraId="21997FF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</w:t>
      </w:r>
      <w:proofErr w:type="gramStart"/>
      <w:r w:rsidRPr="00D75A27">
        <w:rPr>
          <w:rFonts w:ascii="Calibri Light" w:hAnsi="Calibri Light" w:cs="Calibri Light"/>
          <w:lang w:val="en-US"/>
        </w:rPr>
        <w:t>&lt;!--</w:t>
      </w:r>
      <w:proofErr w:type="gramEnd"/>
      <w:r w:rsidRPr="00D75A27">
        <w:rPr>
          <w:rFonts w:ascii="Calibri Light" w:hAnsi="Calibri Light" w:cs="Calibri Light"/>
          <w:lang w:val="en-US"/>
        </w:rPr>
        <w:t xml:space="preserve"> Add more ref tags as needed --&gt;</w:t>
      </w:r>
    </w:p>
    <w:p w14:paraId="18CFE315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&lt;/references&gt;</w:t>
      </w:r>
    </w:p>
    <w:p w14:paraId="7A474BC1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database_entry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C3234FC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4D27636A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Important guidelines:</w:t>
      </w:r>
    </w:p>
    <w:p w14:paraId="7B1DB85D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1. Rely solely on published research and </w:t>
      </w:r>
      <w:proofErr w:type="gramStart"/>
      <w:r w:rsidRPr="00D75A27">
        <w:rPr>
          <w:rFonts w:ascii="Calibri Light" w:hAnsi="Calibri Light" w:cs="Calibri Light"/>
          <w:lang w:val="en-US"/>
        </w:rPr>
        <w:t>factual information</w:t>
      </w:r>
      <w:proofErr w:type="gramEnd"/>
      <w:r w:rsidRPr="00D75A27">
        <w:rPr>
          <w:rFonts w:ascii="Calibri Light" w:hAnsi="Calibri Light" w:cs="Calibri Light"/>
          <w:lang w:val="en-US"/>
        </w:rPr>
        <w:t>.</w:t>
      </w:r>
    </w:p>
    <w:p w14:paraId="3E36C657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2. If information is not available for any section, clearly state this lack of data within the relevant tags.</w:t>
      </w:r>
    </w:p>
    <w:p w14:paraId="5663C980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3. Use citations in the format [Author, Year] throughout the database entry, ensuring all citations are listed in the references section.</w:t>
      </w:r>
    </w:p>
    <w:p w14:paraId="4D3621CB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4. For each section, consider and discuss whether the described role or function is conserved across different strains or related species.</w:t>
      </w:r>
    </w:p>
    <w:p w14:paraId="30BB50F9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5. Pay special attention to any information about the gene's role in coculture conditions with heterotrophic bacteria.</w:t>
      </w:r>
    </w:p>
    <w:p w14:paraId="1D1E2D56" w14:textId="77777777" w:rsidR="005C295C" w:rsidRPr="00D75A27" w:rsidRDefault="005C295C" w:rsidP="005C295C">
      <w:pPr>
        <w:rPr>
          <w:rFonts w:ascii="Calibri Light" w:hAnsi="Calibri Light" w:cs="Calibri Light"/>
          <w:lang w:val="en-US"/>
        </w:rPr>
      </w:pPr>
    </w:p>
    <w:p w14:paraId="31EF9BD6" w14:textId="29BDFDA8" w:rsidR="005C295C" w:rsidRPr="00D75A27" w:rsidRDefault="005C295C" w:rsidP="005C295C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Begin your response with the research process.</w:t>
      </w:r>
    </w:p>
    <w:p w14:paraId="07D39AE3" w14:textId="77777777" w:rsidR="005C295C" w:rsidRDefault="005C295C" w:rsidP="005C295C">
      <w:pPr>
        <w:rPr>
          <w:lang w:val="en-US"/>
        </w:rPr>
      </w:pPr>
    </w:p>
    <w:p w14:paraId="41A87C75" w14:textId="77777777" w:rsidR="00E72D51" w:rsidRDefault="00E72D51" w:rsidP="00E72D51">
      <w:pPr>
        <w:rPr>
          <w:lang w:val="en-US"/>
        </w:rPr>
      </w:pPr>
    </w:p>
    <w:sectPr w:rsidR="00E7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74462"/>
    <w:multiLevelType w:val="hybridMultilevel"/>
    <w:tmpl w:val="A1A85C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8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A8"/>
    <w:rsid w:val="001374A8"/>
    <w:rsid w:val="0015164D"/>
    <w:rsid w:val="0057167F"/>
    <w:rsid w:val="005C295C"/>
    <w:rsid w:val="006563E9"/>
    <w:rsid w:val="00795525"/>
    <w:rsid w:val="008A4D46"/>
    <w:rsid w:val="00AD1D2B"/>
    <w:rsid w:val="00B62853"/>
    <w:rsid w:val="00B9476F"/>
    <w:rsid w:val="00D75A27"/>
    <w:rsid w:val="00E72D51"/>
    <w:rsid w:val="00F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942F"/>
  <w15:chartTrackingRefBased/>
  <w15:docId w15:val="{14CA5209-63CF-4113-9ADB-ABEADC08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51"/>
  </w:style>
  <w:style w:type="paragraph" w:styleId="Heading1">
    <w:name w:val="heading 1"/>
    <w:basedOn w:val="Normal"/>
    <w:next w:val="Normal"/>
    <w:link w:val="Heading1Char"/>
    <w:uiPriority w:val="9"/>
    <w:qFormat/>
    <w:rsid w:val="00FC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0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0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9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9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1733211100" TargetMode="External"/><Relationship Id="rId13" Type="http://schemas.openxmlformats.org/officeDocument/2006/relationships/hyperlink" Target="https://doi.org/10.1038/nrmicro337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gen.0030231" TargetMode="External"/><Relationship Id="rId12" Type="http://schemas.openxmlformats.org/officeDocument/2006/relationships/hyperlink" Target="https://doi.org/10.1371/journal.pone.001680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apps.crossref.org/SimpleTextQuery" TargetMode="External"/><Relationship Id="rId11" Type="http://schemas.openxmlformats.org/officeDocument/2006/relationships/hyperlink" Target="https://doi.org/10.1038/msb4100087" TargetMode="External"/><Relationship Id="rId5" Type="http://schemas.openxmlformats.org/officeDocument/2006/relationships/hyperlink" Target="https://console.anthropic.com/dashboard" TargetMode="External"/><Relationship Id="rId15" Type="http://schemas.openxmlformats.org/officeDocument/2006/relationships/hyperlink" Target="https://doi.org/10.3354/ame039257" TargetMode="External"/><Relationship Id="rId10" Type="http://schemas.openxmlformats.org/officeDocument/2006/relationships/hyperlink" Target="https://doi.org/10.1371/journal.pone.00434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ence.1243457" TargetMode="External"/><Relationship Id="rId14" Type="http://schemas.openxmlformats.org/officeDocument/2006/relationships/hyperlink" Target="https://doi.org/10.1128/MMBR.63.1.106-127.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8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5</cp:revision>
  <dcterms:created xsi:type="dcterms:W3CDTF">2025-01-29T07:44:00Z</dcterms:created>
  <dcterms:modified xsi:type="dcterms:W3CDTF">2025-02-01T22:17:00Z</dcterms:modified>
</cp:coreProperties>
</file>