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2EAFCDE2" w:rsidR="002D0E0B" w:rsidRDefault="002D0E0B" w:rsidP="00B5129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xml:space="preserve">. Flow cytometry was run on the inoculated culture on days 20, 42, 60, 81, 129. </w:t>
      </w:r>
      <w:r w:rsidR="00B5129B">
        <w:rPr>
          <w:lang w:val="en-US"/>
        </w:rPr>
        <w:t>T</w:t>
      </w:r>
      <w:r>
        <w:rPr>
          <w:lang w:val="en-US"/>
        </w:rPr>
        <w: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985"/>
        <w:gridCol w:w="1350"/>
        <w:gridCol w:w="900"/>
        <w:gridCol w:w="4320"/>
        <w:gridCol w:w="720"/>
        <w:gridCol w:w="823"/>
      </w:tblGrid>
      <w:tr w:rsidR="007D11B5" w:rsidRPr="00965191" w14:paraId="67A75EBA" w14:textId="399DF23D"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DEFADC" w14:textId="3F93396B" w:rsidR="007D11B5" w:rsidRPr="00965191" w:rsidRDefault="007D11B5" w:rsidP="00FB016B">
            <w:pPr>
              <w:rPr>
                <w:sz w:val="20"/>
                <w:szCs w:val="20"/>
              </w:rPr>
            </w:pPr>
            <w:r w:rsidRPr="00965191">
              <w:rPr>
                <w:sz w:val="20"/>
                <w:szCs w:val="20"/>
              </w:rPr>
              <w:lastRenderedPageBreak/>
              <w:t>Group</w:t>
            </w:r>
          </w:p>
        </w:tc>
        <w:tc>
          <w:tcPr>
            <w:tcW w:w="1350" w:type="dxa"/>
            <w:noWrap/>
            <w:hideMark/>
          </w:tcPr>
          <w:p w14:paraId="100C2BB7" w14:textId="2B16DB1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Name</w:t>
            </w:r>
          </w:p>
        </w:tc>
        <w:tc>
          <w:tcPr>
            <w:tcW w:w="900" w:type="dxa"/>
            <w:noWrap/>
            <w:hideMark/>
          </w:tcPr>
          <w:p w14:paraId="19FBB40A" w14:textId="77777777"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Class</w:t>
            </w:r>
          </w:p>
        </w:tc>
        <w:tc>
          <w:tcPr>
            <w:tcW w:w="4320" w:type="dxa"/>
            <w:noWrap/>
            <w:hideMark/>
          </w:tcPr>
          <w:p w14:paraId="632398BC" w14:textId="63D5512F"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Reason Selected</w:t>
            </w:r>
          </w:p>
        </w:tc>
        <w:tc>
          <w:tcPr>
            <w:tcW w:w="720" w:type="dxa"/>
          </w:tcPr>
          <w:p w14:paraId="78B6DF35" w14:textId="3740056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Initial conc. cells/ml</w:t>
            </w:r>
          </w:p>
        </w:tc>
        <w:tc>
          <w:tcPr>
            <w:tcW w:w="823" w:type="dxa"/>
          </w:tcPr>
          <w:p w14:paraId="5D4DE312" w14:textId="4DDAD43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MPN on day 12</w:t>
            </w:r>
            <w:r w:rsidR="00965191">
              <w:rPr>
                <w:sz w:val="20"/>
                <w:szCs w:val="20"/>
                <w:lang w:val="en-US"/>
              </w:rPr>
              <w:t>0</w:t>
            </w:r>
            <w:r w:rsidRPr="00965191">
              <w:rPr>
                <w:sz w:val="20"/>
                <w:szCs w:val="20"/>
              </w:rPr>
              <w:t xml:space="preserve"> cells/ml</w:t>
            </w:r>
          </w:p>
        </w:tc>
      </w:tr>
      <w:tr w:rsidR="007D11B5" w:rsidRPr="00965191" w14:paraId="1A396EFB" w14:textId="1CA776F5"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7137247C" w14:textId="3683D6B3" w:rsidR="007D11B5" w:rsidRPr="00965191" w:rsidRDefault="007D11B5" w:rsidP="00FB016B">
            <w:pPr>
              <w:rPr>
                <w:color w:val="D95F02"/>
                <w:sz w:val="20"/>
                <w:szCs w:val="20"/>
              </w:rPr>
            </w:pPr>
            <w:r w:rsidRPr="00965191">
              <w:rPr>
                <w:color w:val="D95F02"/>
                <w:sz w:val="20"/>
                <w:szCs w:val="20"/>
              </w:rPr>
              <w:t>Sustained</w:t>
            </w:r>
          </w:p>
        </w:tc>
        <w:tc>
          <w:tcPr>
            <w:tcW w:w="1350" w:type="dxa"/>
            <w:noWrap/>
            <w:hideMark/>
          </w:tcPr>
          <w:p w14:paraId="1AE9FE22" w14:textId="70551069"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Alteromonas macleodii</w:t>
            </w:r>
            <w:r w:rsidRPr="00965191">
              <w:rPr>
                <w:i/>
                <w:iCs/>
                <w:color w:val="D95F02"/>
                <w:sz w:val="20"/>
                <w:szCs w:val="20"/>
                <w:lang w:val="en-US"/>
              </w:rPr>
              <w:t xml:space="preserve"> </w:t>
            </w:r>
            <w:r w:rsidRPr="00965191">
              <w:rPr>
                <w:i/>
                <w:iCs/>
                <w:color w:val="D95F02"/>
                <w:sz w:val="20"/>
                <w:szCs w:val="20"/>
              </w:rPr>
              <w:t>HOT1A3</w:t>
            </w:r>
          </w:p>
        </w:tc>
        <w:tc>
          <w:tcPr>
            <w:tcW w:w="900" w:type="dxa"/>
            <w:noWrap/>
            <w:hideMark/>
          </w:tcPr>
          <w:p w14:paraId="7A82127C" w14:textId="5FC250A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277DA541" w14:textId="4F8882C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Synergistic interaction. Inhibits some </w:t>
            </w:r>
            <w:r w:rsidRPr="00965191">
              <w:rPr>
                <w:i/>
                <w:iCs/>
                <w:color w:val="D95F02"/>
                <w:sz w:val="20"/>
                <w:szCs w:val="20"/>
              </w:rPr>
              <w:t>Prochlorococcus</w:t>
            </w:r>
            <w:r w:rsidRPr="00965191">
              <w:rPr>
                <w:color w:val="D95F02"/>
                <w:sz w:val="20"/>
                <w:szCs w:val="20"/>
              </w:rPr>
              <w:t xml:space="preserve"> strains in a dose dependent manner</w:t>
            </w:r>
          </w:p>
        </w:tc>
        <w:tc>
          <w:tcPr>
            <w:tcW w:w="720" w:type="dxa"/>
          </w:tcPr>
          <w:p w14:paraId="373F6F1E" w14:textId="3B97942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1e6</w:t>
            </w:r>
          </w:p>
        </w:tc>
        <w:tc>
          <w:tcPr>
            <w:tcW w:w="823" w:type="dxa"/>
          </w:tcPr>
          <w:p w14:paraId="62B9BEB2" w14:textId="32209E8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5e7-5e10</w:t>
            </w:r>
          </w:p>
        </w:tc>
      </w:tr>
      <w:tr w:rsidR="007D11B5" w:rsidRPr="00965191" w14:paraId="08B6F69D" w14:textId="710DE3E1"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3E3F30" w14:textId="7EB47BE4" w:rsidR="007D11B5" w:rsidRPr="00965191" w:rsidRDefault="007D11B5" w:rsidP="00FB016B">
            <w:pPr>
              <w:rPr>
                <w:color w:val="D95F02"/>
                <w:sz w:val="20"/>
                <w:szCs w:val="20"/>
              </w:rPr>
            </w:pPr>
            <w:bookmarkStart w:id="0" w:name="_Hlk67520210"/>
            <w:r w:rsidRPr="00965191">
              <w:rPr>
                <w:color w:val="D95F02"/>
                <w:sz w:val="20"/>
                <w:szCs w:val="20"/>
              </w:rPr>
              <w:t>Sustained</w:t>
            </w:r>
          </w:p>
        </w:tc>
        <w:bookmarkEnd w:id="0"/>
        <w:tc>
          <w:tcPr>
            <w:tcW w:w="1350" w:type="dxa"/>
            <w:noWrap/>
            <w:hideMark/>
          </w:tcPr>
          <w:p w14:paraId="05685715" w14:textId="724119FA"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Pseudoalteromonas haloplanktis</w:t>
            </w:r>
            <w:r w:rsidRPr="00965191">
              <w:rPr>
                <w:i/>
                <w:iCs/>
                <w:color w:val="D95F02"/>
                <w:sz w:val="20"/>
                <w:szCs w:val="20"/>
                <w:lang w:val="en-US"/>
              </w:rPr>
              <w:t xml:space="preserve"> </w:t>
            </w:r>
            <w:r w:rsidRPr="00965191">
              <w:rPr>
                <w:i/>
                <w:iCs/>
                <w:color w:val="D95F02"/>
                <w:sz w:val="20"/>
                <w:szCs w:val="20"/>
              </w:rPr>
              <w:t>CIP 108707</w:t>
            </w:r>
          </w:p>
        </w:tc>
        <w:tc>
          <w:tcPr>
            <w:tcW w:w="900" w:type="dxa"/>
            <w:noWrap/>
            <w:hideMark/>
          </w:tcPr>
          <w:p w14:paraId="7C43D50C" w14:textId="7B64F029"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06265C7E" w14:textId="77839FE7"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Cold-adapted, arctic, FBA model, chemotaxis to </w:t>
            </w:r>
            <w:r w:rsidRPr="00965191">
              <w:rPr>
                <w:i/>
                <w:iCs/>
                <w:color w:val="D95F02"/>
                <w:sz w:val="20"/>
                <w:szCs w:val="20"/>
              </w:rPr>
              <w:t>Proch</w:t>
            </w:r>
            <w:r w:rsidRPr="00965191">
              <w:rPr>
                <w:color w:val="D95F02"/>
                <w:sz w:val="20"/>
                <w:szCs w:val="20"/>
              </w:rPr>
              <w:t>. extracellular products.</w:t>
            </w:r>
          </w:p>
        </w:tc>
        <w:tc>
          <w:tcPr>
            <w:tcW w:w="720" w:type="dxa"/>
          </w:tcPr>
          <w:p w14:paraId="55CFD913" w14:textId="025B518A"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1e7</w:t>
            </w:r>
          </w:p>
        </w:tc>
        <w:tc>
          <w:tcPr>
            <w:tcW w:w="823" w:type="dxa"/>
          </w:tcPr>
          <w:p w14:paraId="04D1A0A8" w14:textId="2B8A3454"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5e6-5e7</w:t>
            </w:r>
          </w:p>
        </w:tc>
      </w:tr>
      <w:tr w:rsidR="007D11B5" w:rsidRPr="00965191" w14:paraId="3717B382" w14:textId="4CA65BBA"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583E10F" w14:textId="7C223D6E"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6E1F9849" w14:textId="6B33D087"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Ruegeria pomeroyi</w:t>
            </w:r>
            <w:r w:rsidRPr="00965191">
              <w:rPr>
                <w:i/>
                <w:iCs/>
                <w:color w:val="AA926B"/>
                <w:sz w:val="20"/>
                <w:szCs w:val="20"/>
                <w:lang w:val="en-US"/>
              </w:rPr>
              <w:t xml:space="preserve"> </w:t>
            </w:r>
            <w:r w:rsidRPr="00965191">
              <w:rPr>
                <w:i/>
                <w:iCs/>
                <w:color w:val="AA926B"/>
                <w:sz w:val="20"/>
                <w:szCs w:val="20"/>
              </w:rPr>
              <w:t>DSS-3</w:t>
            </w:r>
          </w:p>
        </w:tc>
        <w:tc>
          <w:tcPr>
            <w:tcW w:w="900" w:type="dxa"/>
            <w:noWrap/>
            <w:hideMark/>
          </w:tcPr>
          <w:p w14:paraId="2E25C522" w14:textId="7E6377E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706D95C6" w14:textId="01A2DB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03FE7FB6" w14:textId="7006331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0</w:t>
            </w:r>
          </w:p>
        </w:tc>
      </w:tr>
      <w:tr w:rsidR="007D11B5" w:rsidRPr="00965191" w14:paraId="6C9657E5" w14:textId="6A6F073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3480920" w14:textId="61761263"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234E4F54" w14:textId="10DC2D70"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Sulfitobacter pseudonitzschiae</w:t>
            </w:r>
            <w:r w:rsidRPr="00965191">
              <w:rPr>
                <w:i/>
                <w:iCs/>
                <w:color w:val="AA926B"/>
                <w:sz w:val="20"/>
                <w:szCs w:val="20"/>
                <w:lang w:val="en-US"/>
              </w:rPr>
              <w:t xml:space="preserve"> </w:t>
            </w:r>
            <w:r w:rsidRPr="00965191">
              <w:rPr>
                <w:i/>
                <w:iCs/>
                <w:color w:val="AA926B"/>
                <w:sz w:val="20"/>
                <w:szCs w:val="20"/>
              </w:rPr>
              <w:t>SMR1</w:t>
            </w:r>
          </w:p>
        </w:tc>
        <w:tc>
          <w:tcPr>
            <w:tcW w:w="900" w:type="dxa"/>
            <w:noWrap/>
            <w:hideMark/>
          </w:tcPr>
          <w:p w14:paraId="334011CF" w14:textId="21EDAE09"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233969A3" w14:textId="701126E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Associated with S.marinoi, pacbio genome, exclusive. Diatom attached, produces IAA and exchanges organosulfur compounds and ammonia with Diatom. Quorum sensing</w:t>
            </w:r>
          </w:p>
        </w:tc>
        <w:tc>
          <w:tcPr>
            <w:tcW w:w="720" w:type="dxa"/>
          </w:tcPr>
          <w:p w14:paraId="44252AB3" w14:textId="1707D5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2F61C2D3" w14:textId="7A36FF6E"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5e5-5e6</w:t>
            </w:r>
          </w:p>
        </w:tc>
      </w:tr>
      <w:tr w:rsidR="007D11B5" w:rsidRPr="00965191" w14:paraId="4E48FB98" w14:textId="437A9490"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8030B5C" w14:textId="444D1800" w:rsidR="007D11B5" w:rsidRPr="00965191" w:rsidRDefault="00965191" w:rsidP="002D0E0B">
            <w:pPr>
              <w:rPr>
                <w:color w:val="00C09F"/>
                <w:sz w:val="20"/>
                <w:szCs w:val="20"/>
                <w:lang w:val="en-US"/>
              </w:rPr>
            </w:pPr>
            <w:r w:rsidRPr="00965191">
              <w:rPr>
                <w:color w:val="00C09F"/>
                <w:sz w:val="20"/>
                <w:szCs w:val="20"/>
                <w:lang w:val="en-US"/>
              </w:rPr>
              <w:t>Inhibited Viable</w:t>
            </w:r>
          </w:p>
        </w:tc>
        <w:tc>
          <w:tcPr>
            <w:tcW w:w="1350" w:type="dxa"/>
            <w:noWrap/>
          </w:tcPr>
          <w:p w14:paraId="3942B594" w14:textId="63C94F3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00C09F"/>
                <w:sz w:val="20"/>
                <w:szCs w:val="20"/>
                <w:lang w:val="en-US"/>
              </w:rPr>
            </w:pPr>
            <w:r w:rsidRPr="00965191">
              <w:rPr>
                <w:i/>
                <w:iCs/>
                <w:color w:val="00C09F"/>
                <w:sz w:val="20"/>
                <w:szCs w:val="20"/>
              </w:rPr>
              <w:t>Escherichia coli</w:t>
            </w:r>
            <w:r w:rsidRPr="00965191">
              <w:rPr>
                <w:i/>
                <w:iCs/>
                <w:color w:val="00C09F"/>
                <w:sz w:val="20"/>
                <w:szCs w:val="20"/>
                <w:lang w:val="en-US"/>
              </w:rPr>
              <w:t xml:space="preserve"> </w:t>
            </w:r>
            <w:r w:rsidRPr="00965191">
              <w:rPr>
                <w:i/>
                <w:iCs/>
                <w:color w:val="00C09F"/>
                <w:sz w:val="20"/>
                <w:szCs w:val="20"/>
              </w:rPr>
              <w:t>k-12</w:t>
            </w:r>
          </w:p>
        </w:tc>
        <w:tc>
          <w:tcPr>
            <w:tcW w:w="900" w:type="dxa"/>
            <w:noWrap/>
          </w:tcPr>
          <w:p w14:paraId="6B9500B5" w14:textId="18D3C96B"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rFonts w:cstheme="minorHAnsi"/>
                <w:color w:val="00C09F"/>
                <w:sz w:val="20"/>
                <w:szCs w:val="20"/>
              </w:rPr>
              <w:t>γ</w:t>
            </w:r>
            <w:r w:rsidRPr="00965191">
              <w:rPr>
                <w:color w:val="00C09F"/>
                <w:sz w:val="20"/>
                <w:szCs w:val="20"/>
              </w:rPr>
              <w:t xml:space="preserve"> proteo bacteria</w:t>
            </w:r>
          </w:p>
        </w:tc>
        <w:tc>
          <w:tcPr>
            <w:tcW w:w="4320" w:type="dxa"/>
            <w:noWrap/>
          </w:tcPr>
          <w:p w14:paraId="79B5CB66" w14:textId="3A51EFE4"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Model organism</w:t>
            </w:r>
          </w:p>
        </w:tc>
        <w:tc>
          <w:tcPr>
            <w:tcW w:w="720" w:type="dxa"/>
          </w:tcPr>
          <w:p w14:paraId="25F5EDCD" w14:textId="583CCD7F"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1e6</w:t>
            </w:r>
          </w:p>
        </w:tc>
        <w:tc>
          <w:tcPr>
            <w:tcW w:w="823" w:type="dxa"/>
          </w:tcPr>
          <w:p w14:paraId="2DDF8DD1" w14:textId="2AF2184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0</w:t>
            </w:r>
          </w:p>
        </w:tc>
      </w:tr>
      <w:tr w:rsidR="00965191" w:rsidRPr="00965191" w14:paraId="4AD570F6" w14:textId="7AE922A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6A3D412" w14:textId="76E357FB" w:rsidR="00965191" w:rsidRPr="00965191" w:rsidRDefault="00965191" w:rsidP="00965191">
            <w:pPr>
              <w:rPr>
                <w:color w:val="00C09F"/>
                <w:sz w:val="20"/>
                <w:szCs w:val="20"/>
              </w:rPr>
            </w:pPr>
            <w:r w:rsidRPr="00965191">
              <w:rPr>
                <w:color w:val="00C09F"/>
                <w:sz w:val="20"/>
                <w:szCs w:val="20"/>
                <w:lang w:val="en-US"/>
              </w:rPr>
              <w:t>Inhibited Viable</w:t>
            </w:r>
          </w:p>
        </w:tc>
        <w:tc>
          <w:tcPr>
            <w:tcW w:w="1350" w:type="dxa"/>
            <w:noWrap/>
          </w:tcPr>
          <w:p w14:paraId="60E8D3A7" w14:textId="17D7A363"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00C09F"/>
                <w:sz w:val="20"/>
                <w:szCs w:val="20"/>
              </w:rPr>
            </w:pPr>
            <w:r w:rsidRPr="00965191">
              <w:rPr>
                <w:i/>
                <w:iCs/>
                <w:color w:val="00C09F"/>
                <w:sz w:val="20"/>
                <w:szCs w:val="20"/>
              </w:rPr>
              <w:t>Marinovum HOT5_F3</w:t>
            </w:r>
          </w:p>
        </w:tc>
        <w:tc>
          <w:tcPr>
            <w:tcW w:w="900" w:type="dxa"/>
            <w:noWrap/>
          </w:tcPr>
          <w:p w14:paraId="019FD66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TBD</w:t>
            </w:r>
          </w:p>
        </w:tc>
        <w:tc>
          <w:tcPr>
            <w:tcW w:w="4320" w:type="dxa"/>
            <w:noWrap/>
          </w:tcPr>
          <w:p w14:paraId="06D8EBA9" w14:textId="48272EDE"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Positive interaction in Sher, ISME 2011</w:t>
            </w:r>
          </w:p>
        </w:tc>
        <w:tc>
          <w:tcPr>
            <w:tcW w:w="720" w:type="dxa"/>
          </w:tcPr>
          <w:p w14:paraId="209245CB" w14:textId="06AB4BF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1e7</w:t>
            </w:r>
          </w:p>
        </w:tc>
        <w:tc>
          <w:tcPr>
            <w:tcW w:w="823" w:type="dxa"/>
          </w:tcPr>
          <w:p w14:paraId="46683C3A" w14:textId="3BB83EA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5e4</w:t>
            </w:r>
          </w:p>
        </w:tc>
      </w:tr>
      <w:tr w:rsidR="00965191" w:rsidRPr="00965191" w14:paraId="3D15B5F0" w14:textId="0151597C"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56D971F3" w14:textId="5F665AD2" w:rsidR="00965191" w:rsidRPr="00965191" w:rsidRDefault="00965191" w:rsidP="00965191">
            <w:pPr>
              <w:rPr>
                <w:color w:val="FF807F"/>
                <w:sz w:val="20"/>
                <w:szCs w:val="20"/>
              </w:rPr>
            </w:pPr>
            <w:r w:rsidRPr="00965191">
              <w:rPr>
                <w:color w:val="FF807F"/>
                <w:sz w:val="20"/>
                <w:szCs w:val="20"/>
              </w:rPr>
              <w:t>Inhibited</w:t>
            </w:r>
          </w:p>
        </w:tc>
        <w:tc>
          <w:tcPr>
            <w:tcW w:w="1350" w:type="dxa"/>
            <w:noWrap/>
          </w:tcPr>
          <w:p w14:paraId="795B5A8A" w14:textId="160B9ED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Roseovarius HOT5_C3</w:t>
            </w:r>
          </w:p>
        </w:tc>
        <w:tc>
          <w:tcPr>
            <w:tcW w:w="900" w:type="dxa"/>
            <w:noWrap/>
          </w:tcPr>
          <w:p w14:paraId="56D9CF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TBD</w:t>
            </w:r>
          </w:p>
        </w:tc>
        <w:tc>
          <w:tcPr>
            <w:tcW w:w="4320" w:type="dxa"/>
            <w:noWrap/>
          </w:tcPr>
          <w:p w14:paraId="18883995" w14:textId="3EB8E999"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Positive interaction in Sher, ISME 2011</w:t>
            </w:r>
          </w:p>
        </w:tc>
        <w:tc>
          <w:tcPr>
            <w:tcW w:w="720" w:type="dxa"/>
          </w:tcPr>
          <w:p w14:paraId="6AF4CE72" w14:textId="3CCDBAA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2473FC63" w14:textId="4C8D680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5e2</w:t>
            </w:r>
          </w:p>
        </w:tc>
      </w:tr>
      <w:tr w:rsidR="00965191" w:rsidRPr="00965191" w14:paraId="4DB9BDEC"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EEB427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3261D4D4"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lang w:val="en-US"/>
              </w:rPr>
            </w:pPr>
            <w:r w:rsidRPr="00965191">
              <w:rPr>
                <w:i/>
                <w:iCs/>
                <w:color w:val="FF807F"/>
                <w:sz w:val="20"/>
                <w:szCs w:val="20"/>
              </w:rPr>
              <w:t>Marinobacter adhaerens</w:t>
            </w:r>
            <w:r w:rsidRPr="00965191">
              <w:rPr>
                <w:i/>
                <w:iCs/>
                <w:color w:val="FF807F"/>
                <w:sz w:val="20"/>
                <w:szCs w:val="20"/>
                <w:lang w:val="en-US"/>
              </w:rPr>
              <w:t xml:space="preserve"> </w:t>
            </w:r>
            <w:r w:rsidRPr="00965191">
              <w:rPr>
                <w:i/>
                <w:iCs/>
                <w:color w:val="FF807F"/>
                <w:sz w:val="20"/>
                <w:szCs w:val="20"/>
              </w:rPr>
              <w:t>HP15</w:t>
            </w:r>
          </w:p>
        </w:tc>
        <w:tc>
          <w:tcPr>
            <w:tcW w:w="900" w:type="dxa"/>
            <w:noWrap/>
            <w:hideMark/>
          </w:tcPr>
          <w:p w14:paraId="6E2E9DAF"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γ</w:t>
            </w:r>
            <w:r w:rsidRPr="00965191">
              <w:rPr>
                <w:color w:val="FF807F"/>
                <w:sz w:val="20"/>
                <w:szCs w:val="20"/>
              </w:rPr>
              <w:t xml:space="preserve"> proteo bacteria</w:t>
            </w:r>
          </w:p>
        </w:tc>
        <w:tc>
          <w:tcPr>
            <w:tcW w:w="4320" w:type="dxa"/>
            <w:noWrap/>
            <w:hideMark/>
          </w:tcPr>
          <w:p w14:paraId="0D64262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Affects diatom aggregation and growth in co-culture</w:t>
            </w:r>
          </w:p>
        </w:tc>
        <w:tc>
          <w:tcPr>
            <w:tcW w:w="720" w:type="dxa"/>
          </w:tcPr>
          <w:p w14:paraId="56188F71"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0743C3C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5e6-5e7</w:t>
            </w:r>
          </w:p>
        </w:tc>
      </w:tr>
      <w:tr w:rsidR="00965191" w:rsidRPr="00965191" w14:paraId="128A8F97"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9B7D56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4C82EC5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Phaeobacter gallaeciensis</w:t>
            </w:r>
          </w:p>
        </w:tc>
        <w:tc>
          <w:tcPr>
            <w:tcW w:w="900" w:type="dxa"/>
            <w:noWrap/>
            <w:hideMark/>
          </w:tcPr>
          <w:p w14:paraId="55B1C595"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α</w:t>
            </w:r>
            <w:r w:rsidRPr="00965191">
              <w:rPr>
                <w:color w:val="FF807F"/>
                <w:sz w:val="20"/>
                <w:szCs w:val="20"/>
              </w:rPr>
              <w:t xml:space="preserve"> proteo bacteria</w:t>
            </w:r>
          </w:p>
        </w:tc>
        <w:tc>
          <w:tcPr>
            <w:tcW w:w="4320" w:type="dxa"/>
            <w:noWrap/>
            <w:hideMark/>
          </w:tcPr>
          <w:p w14:paraId="1FF5C84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 xml:space="preserve">Remarkable surface (abiotic/biotic) colonizer, kill diatoms and other bacteria. Promotes growth than kills </w:t>
            </w:r>
            <w:r w:rsidRPr="00965191">
              <w:rPr>
                <w:i/>
                <w:iCs/>
                <w:color w:val="FF807F"/>
                <w:sz w:val="20"/>
                <w:szCs w:val="20"/>
              </w:rPr>
              <w:t>Emiliania huxleyi</w:t>
            </w:r>
          </w:p>
        </w:tc>
        <w:tc>
          <w:tcPr>
            <w:tcW w:w="720" w:type="dxa"/>
          </w:tcPr>
          <w:p w14:paraId="331071BB"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2.5e6</w:t>
            </w:r>
          </w:p>
        </w:tc>
        <w:tc>
          <w:tcPr>
            <w:tcW w:w="823" w:type="dxa"/>
          </w:tcPr>
          <w:p w14:paraId="18E7E0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lang w:val="en-US"/>
              </w:rPr>
            </w:pPr>
            <w:r w:rsidRPr="00965191">
              <w:rPr>
                <w:color w:val="FF807F"/>
                <w:sz w:val="20"/>
                <w:szCs w:val="20"/>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E5D29BB" w14:textId="0F5A0AD9" w:rsidR="003524FD" w:rsidRDefault="003524FD" w:rsidP="003524FD">
            <w:pPr>
              <w:tabs>
                <w:tab w:val="left" w:pos="2325"/>
              </w:tabs>
              <w:rPr>
                <w:lang w:val="en-US"/>
              </w:rPr>
            </w:pPr>
            <w:r>
              <w:rPr>
                <w:noProof/>
                <w:lang w:val="en-US"/>
              </w:rPr>
              <w:lastRenderedPageBreak/>
              <w:t xml:space="preserve">   </w:t>
            </w:r>
            <w:r w:rsidR="00A476DB">
              <w:rPr>
                <w:noProof/>
                <w:lang w:val="en-US"/>
              </w:rPr>
              <w:drawing>
                <wp:inline distT="0" distB="0" distL="0" distR="0" wp14:anchorId="71E35E8E" wp14:editId="41C01EE0">
                  <wp:extent cx="5621020" cy="6553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1020" cy="6553835"/>
                          </a:xfrm>
                          <a:prstGeom prst="rect">
                            <a:avLst/>
                          </a:prstGeom>
                          <a:noFill/>
                        </pic:spPr>
                      </pic:pic>
                    </a:graphicData>
                  </a:graphic>
                </wp:inline>
              </w:drawing>
            </w:r>
          </w:p>
        </w:tc>
      </w:tr>
      <w:tr w:rsidR="003524FD" w14:paraId="6AB7F477" w14:textId="77777777" w:rsidTr="003524FD">
        <w:tc>
          <w:tcPr>
            <w:tcW w:w="9016" w:type="dxa"/>
          </w:tcPr>
          <w:p w14:paraId="71C697BC" w14:textId="563011D8" w:rsidR="003524FD" w:rsidRDefault="003524FD" w:rsidP="00E103ED">
            <w:pPr>
              <w:rPr>
                <w:lang w:val="en-US"/>
              </w:rPr>
            </w:pPr>
            <w:r>
              <w:rPr>
                <w:lang w:val="en-US"/>
              </w:rPr>
              <w:t xml:space="preserve">Figure 1: Growth phenotypes of 4 </w:t>
            </w:r>
            <w:r w:rsidR="00A476DB">
              <w:rPr>
                <w:lang w:val="en-US"/>
              </w:rPr>
              <w:t>groups</w:t>
            </w:r>
            <w:r>
              <w:rPr>
                <w:lang w:val="en-US"/>
              </w:rPr>
              <w:t xml:space="preserve">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r w:rsidR="00A476DB">
              <w:rPr>
                <w:lang w:val="en-US"/>
              </w:rPr>
              <w:t xml:space="preserve">. Bold lines indicate group mean growth. </w:t>
            </w:r>
          </w:p>
        </w:tc>
      </w:tr>
    </w:tbl>
    <w:p w14:paraId="76297D4C" w14:textId="2AA8CAD1" w:rsidR="003524FD" w:rsidRDefault="003524FD" w:rsidP="00E103ED">
      <w:pPr>
        <w:rPr>
          <w:lang w:val="en-US"/>
        </w:rPr>
      </w:pPr>
    </w:p>
    <w:tbl>
      <w:tblPr>
        <w:tblStyle w:val="TableGrid"/>
        <w:tblW w:w="0" w:type="auto"/>
        <w:tblLook w:val="04A0" w:firstRow="1" w:lastRow="0" w:firstColumn="1" w:lastColumn="0" w:noHBand="0" w:noVBand="1"/>
      </w:tblPr>
      <w:tblGrid>
        <w:gridCol w:w="9016"/>
      </w:tblGrid>
      <w:tr w:rsidR="00965191" w14:paraId="17CDA806" w14:textId="77777777" w:rsidTr="00965191">
        <w:tc>
          <w:tcPr>
            <w:tcW w:w="9016" w:type="dxa"/>
          </w:tcPr>
          <w:p w14:paraId="7C5D0675" w14:textId="1B803FE9" w:rsidR="00965191" w:rsidRDefault="00965191" w:rsidP="00E103ED">
            <w:pPr>
              <w:rPr>
                <w:lang w:val="en-US"/>
              </w:rPr>
            </w:pPr>
            <w:r>
              <w:rPr>
                <w:noProof/>
                <w:lang w:val="en-US"/>
              </w:rPr>
              <w:lastRenderedPageBreak/>
              <w:drawing>
                <wp:inline distT="0" distB="0" distL="0" distR="0" wp14:anchorId="034CE00A" wp14:editId="72C83A28">
                  <wp:extent cx="5486400" cy="3062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62960"/>
                          </a:xfrm>
                          <a:prstGeom prst="rect">
                            <a:avLst/>
                          </a:prstGeom>
                          <a:noFill/>
                        </pic:spPr>
                      </pic:pic>
                    </a:graphicData>
                  </a:graphic>
                </wp:inline>
              </w:drawing>
            </w:r>
          </w:p>
        </w:tc>
      </w:tr>
      <w:tr w:rsidR="00965191" w14:paraId="52616F49" w14:textId="77777777" w:rsidTr="00965191">
        <w:tc>
          <w:tcPr>
            <w:tcW w:w="9016" w:type="dxa"/>
          </w:tcPr>
          <w:p w14:paraId="47B3A8D9" w14:textId="3296E0A9" w:rsidR="00965191" w:rsidRDefault="00965191" w:rsidP="00E103ED">
            <w:pPr>
              <w:rPr>
                <w:lang w:val="en-US"/>
              </w:rPr>
            </w:pPr>
            <w:r>
              <w:rPr>
                <w:lang w:val="en-US"/>
              </w:rPr>
              <w:t>Cells numbers of Prochlorococcus MED4 and heterotroph bacteria in the co-cultures.</w:t>
            </w:r>
            <w:r w:rsidR="00BD7862">
              <w:rPr>
                <w:lang w:val="en-US"/>
              </w:rPr>
              <w:t xml:space="preserve"> X – med4 cells, O – Heterotrophs. Small symbols indicate non-viable cultures, i.e., med4 did not grow when transferred to fresh media. </w:t>
            </w:r>
            <w:r w:rsidR="000160C0">
              <w:rPr>
                <w:lang w:val="en-US"/>
              </w:rPr>
              <w:t>W</w:t>
            </w:r>
            <w:r w:rsidR="00972B31">
              <w:rPr>
                <w:lang w:val="en-US"/>
              </w:rPr>
              <w:t xml:space="preserve">eak shaded line – culture fluorescence. </w:t>
            </w:r>
          </w:p>
        </w:tc>
      </w:tr>
    </w:tbl>
    <w:p w14:paraId="28798467" w14:textId="77777777" w:rsidR="00E95F28" w:rsidRDefault="00E95F28"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 NH</w:t>
      </w:r>
      <w:r w:rsidR="00127434" w:rsidRPr="00E01559">
        <w:rPr>
          <w:vertAlign w:val="subscript"/>
          <w:lang w:val="en-US"/>
        </w:rPr>
        <w:t>4</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proofErr w:type="gramStart"/>
      <w:r w:rsidRPr="00E01559">
        <w:rPr>
          <w:vertAlign w:val="subscript"/>
          <w:lang w:val="en-US"/>
        </w:rPr>
        <w:t>4</w:t>
      </w:r>
      <w:r>
        <w:rPr>
          <w:vertAlign w:val="subscript"/>
          <w:lang w:val="en-US"/>
        </w:rPr>
        <w:t xml:space="preserve"> </w:t>
      </w:r>
      <w:r>
        <w:rPr>
          <w:lang w:val="en-US"/>
        </w:rPr>
        <w:t>.</w:t>
      </w:r>
      <w:proofErr w:type="gramEnd"/>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lastRenderedPageBreak/>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08AFB71F" w:rsid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5810DC6E" w14:textId="123C8077" w:rsidR="00AD7574" w:rsidRPr="00AD7574" w:rsidRDefault="00AD7574" w:rsidP="00AD7574">
      <w:pPr>
        <w:pStyle w:val="ListParagraph"/>
        <w:numPr>
          <w:ilvl w:val="0"/>
          <w:numId w:val="6"/>
        </w:numPr>
        <w:rPr>
          <w:lang w:val="en-US"/>
        </w:rPr>
      </w:pPr>
      <w:r>
        <w:rPr>
          <w:b/>
          <w:bCs/>
          <w:lang w:val="en-US"/>
        </w:rPr>
        <w:t>C</w:t>
      </w:r>
      <w:r w:rsidRPr="00B973F0">
        <w:rPr>
          <w:b/>
          <w:bCs/>
          <w:lang w:val="en-US"/>
        </w:rPr>
        <w:t>ell maintenance</w:t>
      </w:r>
      <w:r>
        <w:rPr>
          <w:b/>
          <w:bCs/>
          <w:lang w:val="en-US"/>
        </w:rPr>
        <w:t>:</w:t>
      </w:r>
      <w:r>
        <w:rPr>
          <w:lang w:val="en-US"/>
        </w:rPr>
        <w:t xml:space="preserve"> (e.g., breathing) requires energy and biomass. currently neglected.</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171FEA25" w:rsidR="006408F4" w:rsidRDefault="00AD7574" w:rsidP="00AD7574">
            <w:pPr>
              <w:rPr>
                <w:lang w:val="en-US"/>
              </w:rPr>
            </w:pPr>
            <w:r w:rsidRPr="00AD7574">
              <w:rPr>
                <w:noProof/>
                <w:lang w:val="en-US"/>
              </w:rPr>
              <mc:AlternateContent>
                <mc:Choice Requires="wpg">
                  <w:drawing>
                    <wp:anchor distT="0" distB="0" distL="114300" distR="114300" simplePos="0" relativeHeight="251671552" behindDoc="0" locked="0" layoutInCell="1" allowOverlap="1" wp14:anchorId="3E665346" wp14:editId="7DE7FC13">
                      <wp:simplePos x="0" y="0"/>
                      <wp:positionH relativeFrom="column">
                        <wp:posOffset>4445</wp:posOffset>
                      </wp:positionH>
                      <wp:positionV relativeFrom="paragraph">
                        <wp:posOffset>1270</wp:posOffset>
                      </wp:positionV>
                      <wp:extent cx="5626100" cy="4991735"/>
                      <wp:effectExtent l="0" t="0" r="0" b="0"/>
                      <wp:wrapSquare wrapText="bothSides"/>
                      <wp:docPr id="25" name="Group 92"/>
                      <wp:cNvGraphicFramePr/>
                      <a:graphic xmlns:a="http://schemas.openxmlformats.org/drawingml/2006/main">
                        <a:graphicData uri="http://schemas.microsoft.com/office/word/2010/wordprocessingGroup">
                          <wpg:wgp>
                            <wpg:cNvGrpSpPr/>
                            <wpg:grpSpPr>
                              <a:xfrm>
                                <a:off x="0" y="0"/>
                                <a:ext cx="5626100" cy="4991735"/>
                                <a:chOff x="0" y="0"/>
                                <a:chExt cx="5626476" cy="4991999"/>
                              </a:xfrm>
                            </wpg:grpSpPr>
                            <wps:wsp>
                              <wps:cNvPr id="26" name="TextBox 74"/>
                              <wps:cNvSpPr txBox="1"/>
                              <wps:spPr>
                                <a:xfrm rot="1180328">
                                  <a:off x="2117500" y="3324548"/>
                                  <a:ext cx="873125" cy="424815"/>
                                </a:xfrm>
                                <a:prstGeom prst="rect">
                                  <a:avLst/>
                                </a:prstGeom>
                                <a:noFill/>
                              </wps:spPr>
                              <wps:txbx>
                                <w:txbxContent>
                                  <w:p w14:paraId="141AAEB1"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wps:txbx>
                              <wps:bodyPr wrap="none" rtlCol="0">
                                <a:spAutoFit/>
                              </wps:bodyPr>
                            </wps:wsp>
                            <wps:wsp>
                              <wps:cNvPr id="27" name="TextBox 70"/>
                              <wps:cNvSpPr txBox="1"/>
                              <wps:spPr>
                                <a:xfrm>
                                  <a:off x="3713596" y="2747976"/>
                                  <a:ext cx="675640" cy="424815"/>
                                </a:xfrm>
                                <a:prstGeom prst="rect">
                                  <a:avLst/>
                                </a:prstGeom>
                                <a:noFill/>
                              </wps:spPr>
                              <wps:txbx>
                                <w:txbxContent>
                                  <w:p w14:paraId="5EAC6C2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28" name="TextBox 34"/>
                              <wps:cNvSpPr txBox="1"/>
                              <wps:spPr>
                                <a:xfrm>
                                  <a:off x="2221212" y="2747502"/>
                                  <a:ext cx="820420" cy="427355"/>
                                </a:xfrm>
                                <a:prstGeom prst="rect">
                                  <a:avLst/>
                                </a:prstGeom>
                                <a:noFill/>
                              </wps:spPr>
                              <wps:txbx>
                                <w:txbxContent>
                                  <w:p w14:paraId="17BEFD2D"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29" name="TextBox 67"/>
                              <wps:cNvSpPr txBox="1"/>
                              <wps:spPr>
                                <a:xfrm>
                                  <a:off x="2263177" y="2522586"/>
                                  <a:ext cx="601345" cy="424815"/>
                                </a:xfrm>
                                <a:prstGeom prst="rect">
                                  <a:avLst/>
                                </a:prstGeom>
                                <a:noFill/>
                              </wps:spPr>
                              <wps:txbx>
                                <w:txbxContent>
                                  <w:p w14:paraId="1503605F" w14:textId="77777777" w:rsidR="00C84C43" w:rsidRDefault="00C84C43" w:rsidP="00AD7574">
                                    <w:pPr>
                                      <w:spacing w:line="256" w:lineRule="auto"/>
                                      <w:rPr>
                                        <w:rFonts w:ascii="Calibri" w:eastAsia="Calibri" w:hAnsi="Calibri" w:cs="Arial"/>
                                        <w:color w:val="F1A069"/>
                                        <w:kern w:val="24"/>
                                        <w:sz w:val="28"/>
                                        <w:szCs w:val="28"/>
                                        <w:lang w:val="en-US"/>
                                      </w:rPr>
                                    </w:pPr>
                                    <w:r w:rsidRPr="007960B7">
                                      <w:rPr>
                                        <w:rFonts w:ascii="Calibri" w:eastAsia="Calibri" w:hAnsi="Calibri" w:cs="Arial"/>
                                        <w:color w:val="F1A069"/>
                                        <w:kern w:val="24"/>
                                        <w:sz w:val="28"/>
                                        <w:szCs w:val="28"/>
                                        <w:lang w:val="en-US"/>
                                      </w:rPr>
                                      <w:t>death</w:t>
                                    </w:r>
                                  </w:p>
                                </w:txbxContent>
                              </wps:txbx>
                              <wps:bodyPr wrap="none" rtlCol="0">
                                <a:spAutoFit/>
                              </wps:bodyPr>
                            </wps:wsp>
                            <wps:wsp>
                              <wps:cNvPr id="30" name="Oval 30"/>
                              <wps:cNvSpPr/>
                              <wps:spPr>
                                <a:xfrm>
                                  <a:off x="1189412" y="2178379"/>
                                  <a:ext cx="1101676" cy="1275123"/>
                                </a:xfrm>
                                <a:prstGeom prst="ellipse">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4D8C1"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wps:txbx>
                              <wps:bodyPr rtlCol="0" anchor="ctr"/>
                            </wps:wsp>
                            <wps:wsp>
                              <wps:cNvPr id="31" name="Oval 31"/>
                              <wps:cNvSpPr/>
                              <wps:spPr>
                                <a:xfrm>
                                  <a:off x="4524800" y="2178379"/>
                                  <a:ext cx="1101676" cy="1275123"/>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B08BB"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wps:txbx>
                              <wps:bodyPr rtlCol="0" anchor="ctr"/>
                            </wps:wsp>
                            <wps:wsp>
                              <wps:cNvPr id="455" name="TextBox 5"/>
                              <wps:cNvSpPr txBox="1"/>
                              <wps:spPr>
                                <a:xfrm>
                                  <a:off x="3035680" y="1012085"/>
                                  <a:ext cx="528955" cy="490855"/>
                                </a:xfrm>
                                <a:prstGeom prst="rect">
                                  <a:avLst/>
                                </a:prstGeom>
                                <a:noFill/>
                              </wps:spPr>
                              <wps:txbx>
                                <w:txbxContent>
                                  <w:p w14:paraId="0423556D"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wps:txbx>
                              <wps:bodyPr wrap="none" rtlCol="0">
                                <a:spAutoFit/>
                              </wps:bodyPr>
                            </wps:wsp>
                            <wps:wsp>
                              <wps:cNvPr id="458" name="TextBox 6"/>
                              <wps:cNvSpPr txBox="1"/>
                              <wps:spPr>
                                <a:xfrm>
                                  <a:off x="2988394" y="2381287"/>
                                  <a:ext cx="622935" cy="890270"/>
                                </a:xfrm>
                                <a:prstGeom prst="rect">
                                  <a:avLst/>
                                </a:prstGeom>
                                <a:noFill/>
                              </wps:spPr>
                              <wps:txbx>
                                <w:txbxContent>
                                  <w:p w14:paraId="0345BA07"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wps:txbx>
                              <wps:bodyPr wrap="none" rtlCol="0">
                                <a:spAutoFit/>
                              </wps:bodyPr>
                            </wps:wsp>
                            <wps:wsp>
                              <wps:cNvPr id="459" name="TextBox 7"/>
                              <wps:cNvSpPr txBox="1"/>
                              <wps:spPr>
                                <a:xfrm>
                                  <a:off x="3019972" y="3497722"/>
                                  <a:ext cx="561340" cy="490855"/>
                                </a:xfrm>
                                <a:prstGeom prst="rect">
                                  <a:avLst/>
                                </a:prstGeom>
                                <a:noFill/>
                              </wps:spPr>
                              <wps:txbx>
                                <w:txbxContent>
                                  <w:p w14:paraId="4159A5D6" w14:textId="77777777" w:rsidR="00C84C43" w:rsidRDefault="00C84C43"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wps:txbx>
                              <wps:bodyPr wrap="none" rtlCol="0">
                                <a:spAutoFit/>
                              </wps:bodyPr>
                            </wps:wsp>
                            <wps:wsp>
                              <wps:cNvPr id="460" name="Connector: Curved 9"/>
                              <wps:cNvCnPr>
                                <a:cxnSpLocks/>
                              </wps:cNvCnPr>
                              <wps:spPr>
                                <a:xfrm flipH="1">
                                  <a:off x="2105406" y="1452840"/>
                                  <a:ext cx="943271" cy="863027"/>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Connector: Curved 14"/>
                              <wps:cNvCnPr>
                                <a:cxnSpLocks/>
                              </wps:cNvCnPr>
                              <wps:spPr>
                                <a:xfrm flipH="1" flipV="1">
                                  <a:off x="3478234" y="1404997"/>
                                  <a:ext cx="1107699" cy="1105673"/>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Connector: Curved 29"/>
                              <wps:cNvCnPr>
                                <a:cxnSpLocks/>
                              </wps:cNvCnPr>
                              <wps:spPr>
                                <a:xfrm flipH="1" flipV="1">
                                  <a:off x="3648623" y="1244164"/>
                                  <a:ext cx="1097777" cy="1070219"/>
                                </a:xfrm>
                                <a:prstGeom prst="straightConnector1">
                                  <a:avLst/>
                                </a:prstGeom>
                                <a:ln w="38100">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cxnSpLocks/>
                              </wps:cNvCnPr>
                              <wps:spPr>
                                <a:xfrm flipV="1">
                                  <a:off x="2291088" y="2787934"/>
                                  <a:ext cx="711316" cy="8957"/>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a:cxnSpLocks/>
                              </wps:cNvCnPr>
                              <wps:spPr>
                                <a:xfrm flipV="1">
                                  <a:off x="3617292" y="3001373"/>
                                  <a:ext cx="901482" cy="17169"/>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a:cxnSpLocks/>
                              </wps:cNvCnPr>
                              <wps:spPr>
                                <a:xfrm>
                                  <a:off x="2249908" y="3210599"/>
                                  <a:ext cx="744232" cy="247604"/>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a:cxnSpLocks/>
                              </wps:cNvCnPr>
                              <wps:spPr>
                                <a:xfrm flipV="1">
                                  <a:off x="3526332" y="3192459"/>
                                  <a:ext cx="1050695" cy="340760"/>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7" name="Straight Arrow Connector 467"/>
                              <wps:cNvCnPr>
                                <a:cxnSpLocks/>
                              </wps:cNvCnPr>
                              <wps:spPr>
                                <a:xfrm flipH="1" flipV="1">
                                  <a:off x="2063681" y="3405355"/>
                                  <a:ext cx="861890" cy="294880"/>
                                </a:xfrm>
                                <a:prstGeom prst="straightConnector1">
                                  <a:avLst/>
                                </a:prstGeom>
                                <a:ln w="38100">
                                  <a:solidFill>
                                    <a:schemeClr val="bg2">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cxnSpLocks/>
                              </wps:cNvCnPr>
                              <wps:spPr>
                                <a:xfrm flipH="1">
                                  <a:off x="3648473" y="2796732"/>
                                  <a:ext cx="876328" cy="159"/>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9" name="TextBox 63"/>
                              <wps:cNvSpPr txBox="1"/>
                              <wps:spPr>
                                <a:xfrm rot="18936920">
                                  <a:off x="2199998" y="1582130"/>
                                  <a:ext cx="675640" cy="424815"/>
                                </a:xfrm>
                                <a:prstGeom prst="rect">
                                  <a:avLst/>
                                </a:prstGeom>
                                <a:noFill/>
                              </wps:spPr>
                              <wps:txbx>
                                <w:txbxContent>
                                  <w:p w14:paraId="400B4079" w14:textId="77777777" w:rsidR="00C84C43" w:rsidRDefault="00C84C43" w:rsidP="00AD7574">
                                    <w:pPr>
                                      <w:spacing w:line="256" w:lineRule="auto"/>
                                      <w:rPr>
                                        <w:rFonts w:ascii="Calibri" w:eastAsia="Calibri" w:hAnsi="Calibri" w:cs="Arial"/>
                                        <w:color w:val="2F5496"/>
                                        <w:kern w:val="24"/>
                                        <w:sz w:val="28"/>
                                        <w:szCs w:val="28"/>
                                        <w:lang w:val="en-US"/>
                                      </w:rPr>
                                    </w:pPr>
                                    <w:r w:rsidRPr="007960B7">
                                      <w:rPr>
                                        <w:rFonts w:ascii="Calibri" w:eastAsia="Calibri" w:hAnsi="Calibri" w:cs="Arial"/>
                                        <w:color w:val="2F5496"/>
                                        <w:kern w:val="24"/>
                                        <w:sz w:val="28"/>
                                        <w:szCs w:val="28"/>
                                        <w:lang w:val="en-US"/>
                                      </w:rPr>
                                      <w:t>uptake</w:t>
                                    </w:r>
                                  </w:p>
                                </w:txbxContent>
                              </wps:txbx>
                              <wps:bodyPr wrap="none" rtlCol="0">
                                <a:spAutoFit/>
                              </wps:bodyPr>
                            </wps:wsp>
                            <wps:wsp>
                              <wps:cNvPr id="470" name="TextBox 64"/>
                              <wps:cNvSpPr txBox="1"/>
                              <wps:spPr>
                                <a:xfrm rot="2615049">
                                  <a:off x="3890694" y="1546610"/>
                                  <a:ext cx="675640" cy="424815"/>
                                </a:xfrm>
                                <a:prstGeom prst="rect">
                                  <a:avLst/>
                                </a:prstGeom>
                                <a:noFill/>
                              </wps:spPr>
                              <wps:txbx>
                                <w:txbxContent>
                                  <w:p w14:paraId="636DEDA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471" name="TextBox 66"/>
                              <wps:cNvSpPr txBox="1"/>
                              <wps:spPr>
                                <a:xfrm rot="2728277">
                                  <a:off x="3225083" y="1716762"/>
                                  <a:ext cx="1786890" cy="424815"/>
                                </a:xfrm>
                                <a:prstGeom prst="rect">
                                  <a:avLst/>
                                </a:prstGeom>
                                <a:noFill/>
                              </wps:spPr>
                              <wps:txbx>
                                <w:txbxContent>
                                  <w:p w14:paraId="4D919C69"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472" name="TextBox 68"/>
                              <wps:cNvSpPr txBox="1"/>
                              <wps:spPr>
                                <a:xfrm>
                                  <a:off x="3731731" y="2508857"/>
                                  <a:ext cx="601345" cy="424815"/>
                                </a:xfrm>
                                <a:prstGeom prst="rect">
                                  <a:avLst/>
                                </a:prstGeom>
                                <a:noFill/>
                              </wps:spPr>
                              <wps:txbx>
                                <w:txbxContent>
                                  <w:p w14:paraId="7C9FC452" w14:textId="77777777" w:rsidR="00C84C43" w:rsidRDefault="00C84C43"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wps:txbx>
                              <wps:bodyPr wrap="none" rtlCol="0">
                                <a:spAutoFit/>
                              </wps:bodyPr>
                            </wps:wsp>
                            <wps:wsp>
                              <wps:cNvPr id="473" name="TextBox 72"/>
                              <wps:cNvSpPr txBox="1"/>
                              <wps:spPr>
                                <a:xfrm rot="20544940">
                                  <a:off x="3492016" y="3064515"/>
                                  <a:ext cx="993140" cy="424815"/>
                                </a:xfrm>
                                <a:prstGeom prst="rect">
                                  <a:avLst/>
                                </a:prstGeom>
                                <a:noFill/>
                              </wps:spPr>
                              <wps:txbx>
                                <w:txbxContent>
                                  <w:p w14:paraId="3D858936"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wps:txbx>
                              <wps:bodyPr wrap="none" rtlCol="0">
                                <a:spAutoFit/>
                              </wps:bodyPr>
                            </wps:wsp>
                            <wps:wsp>
                              <wps:cNvPr id="474" name="TextBox 73"/>
                              <wps:cNvSpPr txBox="1"/>
                              <wps:spPr>
                                <a:xfrm rot="979603">
                                  <a:off x="2304787" y="3067452"/>
                                  <a:ext cx="703580" cy="424815"/>
                                </a:xfrm>
                                <a:prstGeom prst="rect">
                                  <a:avLst/>
                                </a:prstGeom>
                                <a:noFill/>
                              </wps:spPr>
                              <wps:txbx>
                                <w:txbxContent>
                                  <w:p w14:paraId="2691EE4B" w14:textId="77777777" w:rsidR="00C84C43" w:rsidRDefault="00C84C43" w:rsidP="00AD7574">
                                    <w:pPr>
                                      <w:spacing w:line="256" w:lineRule="auto"/>
                                      <w:rPr>
                                        <w:rFonts w:ascii="Calibri" w:eastAsia="Calibri" w:hAnsi="Calibri" w:cs="Arial"/>
                                        <w:color w:val="767171"/>
                                        <w:kern w:val="24"/>
                                        <w:sz w:val="28"/>
                                        <w:szCs w:val="28"/>
                                        <w:lang w:val="en-US"/>
                                      </w:rPr>
                                    </w:pPr>
                                    <w:r w:rsidRPr="007960B7">
                                      <w:rPr>
                                        <w:rFonts w:ascii="Calibri" w:eastAsia="Calibri" w:hAnsi="Calibri" w:cs="Arial"/>
                                        <w:color w:val="767171"/>
                                        <w:kern w:val="24"/>
                                        <w:sz w:val="28"/>
                                        <w:szCs w:val="28"/>
                                        <w:lang w:val="en-US"/>
                                      </w:rPr>
                                      <w:t>release</w:t>
                                    </w:r>
                                  </w:p>
                                </w:txbxContent>
                              </wps:txbx>
                              <wps:bodyPr wrap="none" rtlCol="0">
                                <a:spAutoFit/>
                              </wps:bodyPr>
                            </wps:wsp>
                            <wps:wsp>
                              <wps:cNvPr id="475" name="Straight Arrow Connector 475"/>
                              <wps:cNvCnPr>
                                <a:cxnSpLocks/>
                              </wps:cNvCnPr>
                              <wps:spPr>
                                <a:xfrm flipV="1">
                                  <a:off x="2284006" y="2533207"/>
                                  <a:ext cx="711316" cy="8957"/>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TextBox 80"/>
                              <wps:cNvSpPr txBox="1"/>
                              <wps:spPr>
                                <a:xfrm>
                                  <a:off x="2200039" y="2250346"/>
                                  <a:ext cx="902335" cy="424815"/>
                                </a:xfrm>
                                <a:prstGeom prst="rect">
                                  <a:avLst/>
                                </a:prstGeom>
                                <a:noFill/>
                              </wps:spPr>
                              <wps:txbx>
                                <w:txbxContent>
                                  <w:p w14:paraId="19D2A137"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wps:txbx>
                              <wps:bodyPr wrap="none" rtlCol="0">
                                <a:spAutoFit/>
                              </wps:bodyPr>
                            </wps:wsp>
                            <wps:wsp>
                              <wps:cNvPr id="477" name="TextBox 31"/>
                              <wps:cNvSpPr txBox="1"/>
                              <wps:spPr>
                                <a:xfrm>
                                  <a:off x="137842" y="858618"/>
                                  <a:ext cx="503555" cy="494030"/>
                                </a:xfrm>
                                <a:prstGeom prst="rect">
                                  <a:avLst/>
                                </a:prstGeom>
                                <a:noFill/>
                              </wps:spPr>
                              <wps:txbx>
                                <w:txbxContent>
                                  <w:p w14:paraId="75A31A51"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wps:txbx>
                              <wps:bodyPr wrap="none" rtlCol="0">
                                <a:spAutoFit/>
                              </wps:bodyPr>
                            </wps:wsp>
                            <wps:wsp>
                              <wps:cNvPr id="478" name="Connector: Curved 9"/>
                              <wps:cNvCnPr>
                                <a:cxnSpLocks/>
                              </wps:cNvCnPr>
                              <wps:spPr>
                                <a:xfrm>
                                  <a:off x="392088" y="1228010"/>
                                  <a:ext cx="825408" cy="1285228"/>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TextBox 63"/>
                              <wps:cNvSpPr txBox="1"/>
                              <wps:spPr>
                                <a:xfrm rot="3401206">
                                  <a:off x="447547" y="1582354"/>
                                  <a:ext cx="675640" cy="424815"/>
                                </a:xfrm>
                                <a:prstGeom prst="rect">
                                  <a:avLst/>
                                </a:prstGeom>
                                <a:noFill/>
                              </wps:spPr>
                              <wps:txbx>
                                <w:txbxContent>
                                  <w:p w14:paraId="5AC5BE4D"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352" name="Connector: Curved 9"/>
                              <wps:cNvCnPr>
                                <a:cxnSpLocks/>
                              </wps:cNvCnPr>
                              <wps:spPr>
                                <a:xfrm>
                                  <a:off x="268439" y="374132"/>
                                  <a:ext cx="0" cy="484546"/>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TextBox 40"/>
                              <wps:cNvSpPr txBox="1"/>
                              <wps:spPr>
                                <a:xfrm>
                                  <a:off x="0" y="0"/>
                                  <a:ext cx="528320" cy="551180"/>
                                </a:xfrm>
                                <a:prstGeom prst="rect">
                                  <a:avLst/>
                                </a:prstGeom>
                                <a:noFill/>
                              </wps:spPr>
                              <wps:txbx>
                                <w:txbxContent>
                                  <w:p w14:paraId="1908224B"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wps:txbx>
                              <wps:bodyPr wrap="none" rtlCol="0">
                                <a:spAutoFit/>
                              </wps:bodyPr>
                            </wps:wsp>
                            <wps:wsp>
                              <wps:cNvPr id="354" name="Straight Arrow Connector 354"/>
                              <wps:cNvCnPr/>
                              <wps:spPr>
                                <a:xfrm>
                                  <a:off x="2291088" y="3013905"/>
                                  <a:ext cx="711205" cy="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Box 71"/>
                              <wps:cNvSpPr txBox="1"/>
                              <wps:spPr>
                                <a:xfrm rot="2703868">
                                  <a:off x="3635424" y="1985719"/>
                                  <a:ext cx="820420" cy="427355"/>
                                </a:xfrm>
                                <a:prstGeom prst="rect">
                                  <a:avLst/>
                                </a:prstGeom>
                                <a:noFill/>
                              </wps:spPr>
                              <wps:txbx>
                                <w:txbxContent>
                                  <w:p w14:paraId="09980E9F" w14:textId="77777777" w:rsidR="00C84C43" w:rsidRDefault="00C84C43" w:rsidP="00AD7574">
                                    <w:pPr>
                                      <w:rPr>
                                        <w:rFonts w:ascii="Calibri" w:hAnsi="Calibri" w:cs="Arial"/>
                                        <w:color w:val="BE5318"/>
                                        <w:kern w:val="24"/>
                                        <w:sz w:val="28"/>
                                        <w:szCs w:val="28"/>
                                        <w:lang w:val="en-US"/>
                                      </w:rPr>
                                    </w:pPr>
                                    <w:r w:rsidRPr="007960B7">
                                      <w:rPr>
                                        <w:rFonts w:ascii="Calibri" w:hAnsi="Calibri" w:cs="Arial"/>
                                        <w:color w:val="BE5318"/>
                                        <w:kern w:val="24"/>
                                        <w:sz w:val="28"/>
                                        <w:szCs w:val="28"/>
                                        <w:lang w:val="en-US"/>
                                      </w:rPr>
                                      <w:t>overflow</w:t>
                                    </w:r>
                                  </w:p>
                                </w:txbxContent>
                              </wps:txbx>
                              <wps:bodyPr wrap="none" rtlCol="0">
                                <a:spAutoFit/>
                              </wps:bodyPr>
                            </wps:wsp>
                            <wps:wsp>
                              <wps:cNvPr id="356" name="Straight Arrow Connector 356"/>
                              <wps:cNvCnPr>
                                <a:cxnSpLocks/>
                              </wps:cNvCnPr>
                              <wps:spPr>
                                <a:xfrm flipH="1" flipV="1">
                                  <a:off x="3339504" y="1614310"/>
                                  <a:ext cx="1107283" cy="104904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Straight Arrow Connector 74"/>
                              <wps:cNvCnPr>
                                <a:cxnSpLocks/>
                              </wps:cNvCnPr>
                              <wps:spPr>
                                <a:xfrm rot="16200000" flipV="1">
                                  <a:off x="2074013" y="-823246"/>
                                  <a:ext cx="1319701" cy="4683550"/>
                                </a:xfrm>
                                <a:prstGeom prst="bentConnector3">
                                  <a:avLst>
                                    <a:gd name="adj1" fmla="val 117322"/>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Box 86"/>
                              <wps:cNvSpPr txBox="1"/>
                              <wps:spPr>
                                <a:xfrm>
                                  <a:off x="2555369" y="360619"/>
                                  <a:ext cx="820420" cy="427355"/>
                                </a:xfrm>
                                <a:prstGeom prst="rect">
                                  <a:avLst/>
                                </a:prstGeom>
                                <a:noFill/>
                              </wps:spPr>
                              <wps:txbx>
                                <w:txbxContent>
                                  <w:p w14:paraId="1F4388AA"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359" name="TextBox 42"/>
                              <wps:cNvSpPr txBox="1"/>
                              <wps:spPr>
                                <a:xfrm>
                                  <a:off x="2885809" y="3967873"/>
                                  <a:ext cx="821055" cy="551180"/>
                                </a:xfrm>
                                <a:prstGeom prst="rect">
                                  <a:avLst/>
                                </a:prstGeom>
                                <a:noFill/>
                              </wps:spPr>
                              <wps:txbx>
                                <w:txbxContent>
                                  <w:p w14:paraId="02F02663" w14:textId="77777777" w:rsidR="00C84C43" w:rsidRDefault="00C84C43"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wps:txbx>
                              <wps:bodyPr wrap="none" rtlCol="0">
                                <a:spAutoFit/>
                              </wps:bodyPr>
                            </wps:wsp>
                            <wps:wsp>
                              <wps:cNvPr id="360" name="Connector: Curved 29"/>
                              <wps:cNvCnPr>
                                <a:cxnSpLocks/>
                              </wps:cNvCnPr>
                              <wps:spPr>
                                <a:xfrm flipV="1">
                                  <a:off x="3719885" y="3395723"/>
                                  <a:ext cx="1083203" cy="757094"/>
                                </a:xfrm>
                                <a:prstGeom prst="straightConnector1">
                                  <a:avLst/>
                                </a:prstGeom>
                                <a:ln w="38100">
                                  <a:solidFill>
                                    <a:srgbClr val="9900CC"/>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a:cxnSpLocks/>
                              </wps:cNvCnPr>
                              <wps:spPr>
                                <a:xfrm flipH="1" flipV="1">
                                  <a:off x="1713434" y="3509569"/>
                                  <a:ext cx="1172568" cy="643248"/>
                                </a:xfrm>
                                <a:prstGeom prst="straightConnector1">
                                  <a:avLst/>
                                </a:prstGeom>
                                <a:ln w="38100">
                                  <a:solidFill>
                                    <a:srgbClr val="9900CC"/>
                                  </a:solidFill>
                                  <a:tailEnd type="oval"/>
                                </a:ln>
                              </wps:spPr>
                              <wps:style>
                                <a:lnRef idx="1">
                                  <a:schemeClr val="accent1"/>
                                </a:lnRef>
                                <a:fillRef idx="0">
                                  <a:schemeClr val="accent1"/>
                                </a:fillRef>
                                <a:effectRef idx="0">
                                  <a:schemeClr val="accent1"/>
                                </a:effectRef>
                                <a:fontRef idx="minor">
                                  <a:schemeClr val="tx1"/>
                                </a:fontRef>
                              </wps:style>
                              <wps:bodyPr/>
                            </wps:wsp>
                            <wps:wsp>
                              <wps:cNvPr id="362" name="Connector: Curved 29"/>
                              <wps:cNvCnPr>
                                <a:cxnSpLocks/>
                              </wps:cNvCnPr>
                              <wps:spPr>
                                <a:xfrm flipH="1" flipV="1">
                                  <a:off x="1452483" y="3724046"/>
                                  <a:ext cx="1441534" cy="901750"/>
                                </a:xfrm>
                                <a:prstGeom prst="straightConnector1">
                                  <a:avLst/>
                                </a:prstGeom>
                                <a:ln w="38100">
                                  <a:solidFill>
                                    <a:srgbClr val="9966FF"/>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a:cxnSpLocks/>
                              </wps:cNvCnPr>
                              <wps:spPr>
                                <a:xfrm flipV="1">
                                  <a:off x="3560619" y="3508554"/>
                                  <a:ext cx="1360643" cy="1005553"/>
                                </a:xfrm>
                                <a:prstGeom prst="straightConnector1">
                                  <a:avLst/>
                                </a:prstGeom>
                                <a:ln w="38100">
                                  <a:solidFill>
                                    <a:srgbClr val="9966FF"/>
                                  </a:solidFill>
                                  <a:tailEnd type="oval"/>
                                </a:ln>
                              </wps:spPr>
                              <wps:style>
                                <a:lnRef idx="1">
                                  <a:schemeClr val="accent1"/>
                                </a:lnRef>
                                <a:fillRef idx="0">
                                  <a:schemeClr val="accent1"/>
                                </a:fillRef>
                                <a:effectRef idx="0">
                                  <a:schemeClr val="accent1"/>
                                </a:effectRef>
                                <a:fontRef idx="minor">
                                  <a:schemeClr val="tx1"/>
                                </a:fontRef>
                              </wps:style>
                              <wps:bodyPr/>
                            </wps:wsp>
                            <wps:wsp>
                              <wps:cNvPr id="364" name="TextBox 94"/>
                              <wps:cNvSpPr txBox="1"/>
                              <wps:spPr>
                                <a:xfrm rot="19508710">
                                  <a:off x="3868441" y="3507021"/>
                                  <a:ext cx="703580" cy="427355"/>
                                </a:xfrm>
                                <a:prstGeom prst="rect">
                                  <a:avLst/>
                                </a:prstGeom>
                                <a:noFill/>
                              </wps:spPr>
                              <wps:txbx>
                                <w:txbxContent>
                                  <w:p w14:paraId="7CD17596" w14:textId="77777777" w:rsidR="00C84C43" w:rsidRDefault="00C84C43"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wps:txbx>
                              <wps:bodyPr wrap="none" rtlCol="0">
                                <a:spAutoFit/>
                              </wps:bodyPr>
                            </wps:wsp>
                            <wps:wsp>
                              <wps:cNvPr id="365" name="TextBox 95"/>
                              <wps:cNvSpPr txBox="1"/>
                              <wps:spPr>
                                <a:xfrm rot="1929841">
                                  <a:off x="1660323" y="4054711"/>
                                  <a:ext cx="703580" cy="427355"/>
                                </a:xfrm>
                                <a:prstGeom prst="rect">
                                  <a:avLst/>
                                </a:prstGeom>
                                <a:noFill/>
                              </wps:spPr>
                              <wps:txbx>
                                <w:txbxContent>
                                  <w:p w14:paraId="2A67088D"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wps:txbx>
                              <wps:bodyPr wrap="none" rtlCol="0">
                                <a:spAutoFit/>
                              </wps:bodyPr>
                            </wps:wsp>
                            <wps:wsp>
                              <wps:cNvPr id="366" name="TextBox 97"/>
                              <wps:cNvSpPr txBox="1"/>
                              <wps:spPr>
                                <a:xfrm rot="19507388">
                                  <a:off x="3564491" y="3895744"/>
                                  <a:ext cx="1799590" cy="427355"/>
                                </a:xfrm>
                                <a:prstGeom prst="rect">
                                  <a:avLst/>
                                </a:prstGeom>
                                <a:noFill/>
                              </wps:spPr>
                              <wps:txbx>
                                <w:txbxContent>
                                  <w:p w14:paraId="558ACD94"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wps:txbx>
                              <wps:bodyPr wrap="none" rtlCol="0">
                                <a:spAutoFit/>
                              </wps:bodyPr>
                            </wps:wsp>
                            <wps:wsp>
                              <wps:cNvPr id="367" name="TextBox 98"/>
                              <wps:cNvSpPr txBox="1"/>
                              <wps:spPr>
                                <a:xfrm rot="1791247">
                                  <a:off x="1281938" y="3749491"/>
                                  <a:ext cx="1799590" cy="427355"/>
                                </a:xfrm>
                                <a:prstGeom prst="rect">
                                  <a:avLst/>
                                </a:prstGeom>
                                <a:noFill/>
                              </wps:spPr>
                              <wps:txbx>
                                <w:txbxContent>
                                  <w:p w14:paraId="41975C55" w14:textId="77777777" w:rsidR="00C84C43" w:rsidRDefault="00C84C43"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w:t>
                                    </w:r>
                                    <w:r w:rsidRPr="007960B7">
                                      <w:rPr>
                                        <w:rFonts w:ascii="Calibri" w:hAnsi="Calibri" w:cs="Arial"/>
                                        <w:color w:val="9900CC"/>
                                        <w:kern w:val="24"/>
                                        <w:sz w:val="28"/>
                                        <w:szCs w:val="28"/>
                                        <w:lang w:val="en-US"/>
                                      </w:rPr>
                                      <w:t>inhibit</w:t>
                                    </w:r>
                                    <w:r>
                                      <w:rPr>
                                        <w:rFonts w:ascii="Calibri" w:hAnsi="Calibri" w:cs="Arial"/>
                                        <w:color w:val="9900CC"/>
                                        <w:kern w:val="24"/>
                                        <w:sz w:val="28"/>
                                        <w:szCs w:val="28"/>
                                        <w:lang w:val="en-US"/>
                                      </w:rPr>
                                      <w:t xml:space="preserve"> death</w:t>
                                    </w:r>
                                  </w:p>
                                </w:txbxContent>
                              </wps:txbx>
                              <wps:bodyPr wrap="none" rtlCol="0">
                                <a:spAutoFit/>
                              </wps:bodyPr>
                            </wps:wsp>
                            <wps:wsp>
                              <wps:cNvPr id="368" name="Straight Arrow Connector 74"/>
                              <wps:cNvCnPr>
                                <a:cxnSpLocks/>
                              </wps:cNvCnPr>
                              <wps:spPr>
                                <a:xfrm rot="10800000">
                                  <a:off x="536878" y="863215"/>
                                  <a:ext cx="4447298" cy="1304942"/>
                                </a:xfrm>
                                <a:prstGeom prst="bentConnector3">
                                  <a:avLst>
                                    <a:gd name="adj1" fmla="val -117"/>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TextBox 66"/>
                              <wps:cNvSpPr txBox="1"/>
                              <wps:spPr>
                                <a:xfrm>
                                  <a:off x="2527864" y="586175"/>
                                  <a:ext cx="1753235" cy="424815"/>
                                </a:xfrm>
                                <a:prstGeom prst="rect">
                                  <a:avLst/>
                                </a:prstGeom>
                                <a:noFill/>
                              </wps:spPr>
                              <wps:txbx>
                                <w:txbxContent>
                                  <w:p w14:paraId="226CBF2A"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377" name="TextBox 80"/>
                              <wps:cNvSpPr txBox="1"/>
                              <wps:spPr>
                                <a:xfrm>
                                  <a:off x="2893824" y="4440819"/>
                                  <a:ext cx="805815" cy="551180"/>
                                </a:xfrm>
                                <a:prstGeom prst="rect">
                                  <a:avLst/>
                                </a:prstGeom>
                                <a:noFill/>
                              </wps:spPr>
                              <wps:txbx>
                                <w:txbxContent>
                                  <w:p w14:paraId="172D782F" w14:textId="77777777" w:rsidR="00C84C43" w:rsidRDefault="00C84C43"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wps:txbx>
                              <wps:bodyPr wrap="none" rtlCol="0">
                                <a:spAutoFit/>
                              </wps:bodyPr>
                            </wps:wsp>
                            <wps:wsp>
                              <wps:cNvPr id="378" name="TextBox 66"/>
                              <wps:cNvSpPr txBox="1"/>
                              <wps:spPr>
                                <a:xfrm rot="18951763">
                                  <a:off x="1814205" y="1490862"/>
                                  <a:ext cx="998220" cy="424815"/>
                                </a:xfrm>
                                <a:prstGeom prst="rect">
                                  <a:avLst/>
                                </a:prstGeom>
                                <a:noFill/>
                              </wps:spPr>
                              <wps:txbx>
                                <w:txbxContent>
                                  <w:p w14:paraId="2C544AD1" w14:textId="77777777" w:rsidR="00C84C43" w:rsidRDefault="00C84C43" w:rsidP="00AD7574">
                                    <w:pPr>
                                      <w:spacing w:line="256" w:lineRule="auto"/>
                                      <w:rPr>
                                        <w:rFonts w:ascii="Calibri" w:eastAsia="Calibri" w:hAnsi="Calibri" w:cs="Arial"/>
                                        <w:color w:val="7E3924"/>
                                        <w:kern w:val="24"/>
                                        <w:sz w:val="28"/>
                                        <w:szCs w:val="28"/>
                                        <w:lang w:val="en-US"/>
                                      </w:rPr>
                                    </w:pPr>
                                    <w:r w:rsidRPr="007960B7">
                                      <w:rPr>
                                        <w:rFonts w:ascii="Calibri" w:eastAsia="Calibri" w:hAnsi="Calibri" w:cs="Arial"/>
                                        <w:color w:val="7E3924"/>
                                        <w:kern w:val="24"/>
                                        <w:sz w:val="28"/>
                                        <w:szCs w:val="28"/>
                                        <w:lang w:val="en-US"/>
                                      </w:rPr>
                                      <w:t>Respiration</w:t>
                                    </w:r>
                                  </w:p>
                                </w:txbxContent>
                              </wps:txbx>
                              <wps:bodyPr wrap="none" rtlCol="0">
                                <a:spAutoFit/>
                              </wps:bodyPr>
                            </wps:wsp>
                            <wps:wsp>
                              <wps:cNvPr id="379" name="Straight Arrow Connector 379"/>
                              <wps:cNvCnPr>
                                <a:cxnSpLocks/>
                              </wps:cNvCnPr>
                              <wps:spPr>
                                <a:xfrm flipV="1">
                                  <a:off x="1963673" y="1241962"/>
                                  <a:ext cx="955438" cy="896868"/>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cxnSpLocks/>
                              </wps:cNvCnPr>
                              <wps:spPr>
                                <a:xfrm flipH="1" flipV="1">
                                  <a:off x="185026" y="1241962"/>
                                  <a:ext cx="932739" cy="1526746"/>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Box 66"/>
                              <wps:cNvSpPr txBox="1"/>
                              <wps:spPr>
                                <a:xfrm rot="3492474">
                                  <a:off x="260701" y="1788927"/>
                                  <a:ext cx="998220" cy="424815"/>
                                </a:xfrm>
                                <a:prstGeom prst="rect">
                                  <a:avLst/>
                                </a:prstGeom>
                                <a:noFill/>
                              </wps:spPr>
                              <wps:txbx>
                                <w:txbxContent>
                                  <w:p w14:paraId="470ECDE2"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wps:txbx>
                              <wps:bodyPr wrap="none" rtlCol="0">
                                <a:spAutoFit/>
                              </wps:bodyPr>
                            </wps:wsp>
                          </wpg:wgp>
                        </a:graphicData>
                      </a:graphic>
                    </wp:anchor>
                  </w:drawing>
                </mc:Choice>
                <mc:Fallback>
                  <w:pict>
                    <v:group w14:anchorId="3E665346" id="Group 92" o:spid="_x0000_s1026" style="position:absolute;margin-left:.35pt;margin-top:.1pt;width:443pt;height:393.05pt;z-index:251671552" coordsize="56264,4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">
                      <v:shapetype id="_x0000_t202" coordsize="21600,21600" o:spt="202" path="m,l,21600r21600,l21600,xe">
                        <v:stroke joinstyle="miter"/>
                        <v:path gradientshapeok="t" o:connecttype="rect"/>
                      </v:shapetype>
                      <v:shape id="TextBox 74" o:spid="_x0000_s1027" type="#_x0000_t202" style="position:absolute;left:21175;top:33245;width:8731;height:4248;rotation:128923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" filled="f" stroked="f">
                        <v:textbox style="mso-fit-shape-to-text:t">
                          <w:txbxContent>
                            <w:p w14:paraId="141AAEB1"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v:textbox>
                      </v:shape>
                      <v:shape id="TextBox 70" o:spid="_x0000_s1028" type="#_x0000_t202" style="position:absolute;left:37135;top:27479;width:6757;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14:paraId="5EAC6C2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34" o:spid="_x0000_s1029" type="#_x0000_t202" style="position:absolute;left:22212;top:27475;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14:paraId="17BEFD2D"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67" o:spid="_x0000_s1030" type="#_x0000_t202" style="position:absolute;left:22631;top:25225;width:6014;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1503605F" w14:textId="77777777" w:rsidR="00C84C43" w:rsidRDefault="00C84C43" w:rsidP="00AD7574">
                              <w:pPr>
                                <w:spacing w:line="256" w:lineRule="auto"/>
                                <w:rPr>
                                  <w:rFonts w:ascii="Calibri" w:eastAsia="Calibri" w:hAnsi="Calibri" w:cs="Arial"/>
                                  <w:color w:val="F1A069"/>
                                  <w:kern w:val="24"/>
                                  <w:sz w:val="28"/>
                                  <w:szCs w:val="28"/>
                                  <w:lang w:val="en-US"/>
                                </w:rPr>
                              </w:pPr>
                              <w:r w:rsidRPr="007960B7">
                                <w:rPr>
                                  <w:rFonts w:ascii="Calibri" w:eastAsia="Calibri" w:hAnsi="Calibri" w:cs="Arial"/>
                                  <w:color w:val="F1A069"/>
                                  <w:kern w:val="24"/>
                                  <w:sz w:val="28"/>
                                  <w:szCs w:val="28"/>
                                  <w:lang w:val="en-US"/>
                                </w:rPr>
                                <w:t>death</w:t>
                              </w:r>
                            </w:p>
                          </w:txbxContent>
                        </v:textbox>
                      </v:shape>
                      <v:oval id="Oval 30" o:spid="_x0000_s1031" style="position:absolute;left:11894;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" fillcolor="#c5e0b3 [1305]" stroked="f" strokeweight="1pt">
                        <v:stroke joinstyle="miter"/>
                        <v:textbox>
                          <w:txbxContent>
                            <w:p w14:paraId="3D94D8C1"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v:textbox>
                      </v:oval>
                      <v:oval id="Oval 31" o:spid="_x0000_s1032" style="position:absolute;left:45248;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" fillcolor="#ffe599 [1303]" stroked="f" strokeweight="1pt">
                        <v:stroke joinstyle="miter"/>
                        <v:textbox>
                          <w:txbxContent>
                            <w:p w14:paraId="122B08BB" w14:textId="77777777" w:rsidR="00C84C43" w:rsidRDefault="00C84C43"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v:textbox>
                      </v:oval>
                      <v:shape id="TextBox 5" o:spid="_x0000_s1033" type="#_x0000_t202" style="position:absolute;left:30356;top:10120;width:5290;height:4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14:paraId="0423556D"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v:textbox>
                      </v:shape>
                      <v:shape id="TextBox 6" o:spid="_x0000_s1034" type="#_x0000_t202" style="position:absolute;left:29883;top:23812;width:6230;height:8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" filled="f" stroked="f">
                        <v:textbox style="mso-fit-shape-to-text:t">
                          <w:txbxContent>
                            <w:p w14:paraId="0345BA07"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C84C43" w:rsidRDefault="00C84C43"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v:textbox>
                      </v:shape>
                      <v:shape id="TextBox 7" o:spid="_x0000_s1035" type="#_x0000_t202" style="position:absolute;left:30199;top:34977;width:5614;height:4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" filled="f" stroked="f">
                        <v:textbox style="mso-fit-shape-to-text:t">
                          <w:txbxContent>
                            <w:p w14:paraId="4159A5D6" w14:textId="77777777" w:rsidR="00C84C43" w:rsidRDefault="00C84C43"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v:textbox>
                      </v:shape>
                      <v:shapetype id="_x0000_t32" coordsize="21600,21600" o:spt="32" o:oned="t" path="m,l21600,21600e" filled="f">
                        <v:path arrowok="t" fillok="f" o:connecttype="none"/>
                        <o:lock v:ext="edit" shapetype="t"/>
                      </v:shapetype>
                      <v:shape id="Connector: Curved 9" o:spid="_x0000_s1036" type="#_x0000_t32" style="position:absolute;left:21054;top:14528;width:9432;height:8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" strokecolor="#8eaadb [1940]" strokeweight="3pt">
                        <v:stroke endarrow="block" joinstyle="miter"/>
                        <o:lock v:ext="edit" shapetype="f"/>
                      </v:shape>
                      <v:shape id="Connector: Curved 14" o:spid="_x0000_s1037" type="#_x0000_t32" style="position:absolute;left:34782;top:14049;width:11077;height:11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" strokecolor="#7e3924" strokeweight="3pt">
                        <v:stroke endarrow="block" joinstyle="miter"/>
                        <o:lock v:ext="edit" shapetype="f"/>
                      </v:shape>
                      <v:shape id="Connector: Curved 29" o:spid="_x0000_s1038" type="#_x0000_t32" style="position:absolute;left:36486;top:12441;width:10978;height:107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" strokecolor="#8eaadb [1940]" strokeweight="3pt">
                        <v:stroke startarrow="block" joinstyle="miter"/>
                        <o:lock v:ext="edit" shapetype="f"/>
                      </v:shape>
                      <v:shape id="Straight Arrow Connector 463" o:spid="_x0000_s1039" type="#_x0000_t32" style="position:absolute;left:22910;top:27879;width:7114;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" strokecolor="#f4b083 [1941]" strokeweight="3pt">
                        <v:stroke endarrow="block" joinstyle="miter"/>
                        <o:lock v:ext="edit" shapetype="f"/>
                      </v:shape>
                      <v:shape id="Straight Arrow Connector 464" o:spid="_x0000_s1040" type="#_x0000_t32" style="position:absolute;left:36172;top:30013;width:9015;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" strokecolor="#8eaadb [1940]" strokeweight="3pt">
                        <v:stroke endarrow="block" joinstyle="miter"/>
                        <o:lock v:ext="edit" shapetype="f"/>
                      </v:shape>
                      <v:shape id="Straight Arrow Connector 465" o:spid="_x0000_s1041" type="#_x0000_t32" style="position:absolute;left:22499;top:32105;width:7442;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" strokecolor="#747070 [1614]" strokeweight="3pt">
                        <v:stroke endarrow="block" joinstyle="miter"/>
                        <o:lock v:ext="edit" shapetype="f"/>
                      </v:shape>
                      <v:shape id="Straight Arrow Connector 466" o:spid="_x0000_s1042" type="#_x0000_t32" style="position:absolute;left:35263;top:31924;width:10507;height:34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" strokecolor="#747070 [1614]" strokeweight="3pt">
                        <v:stroke endarrow="block" joinstyle="miter"/>
                        <o:lock v:ext="edit" shapetype="f"/>
                      </v:shape>
                      <v:shape id="Straight Arrow Connector 467" o:spid="_x0000_s1043" type="#_x0000_t32" style="position:absolute;left:20636;top:34053;width:8619;height:29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" strokecolor="#747070 [1614]" strokeweight="3pt">
                        <v:stroke endarrow="oval" joinstyle="miter"/>
                        <o:lock v:ext="edit" shapetype="f"/>
                      </v:shape>
                      <v:shape id="Straight Arrow Connector 468" o:spid="_x0000_s1044" type="#_x0000_t32" style="position:absolute;left:36484;top:27967;width:876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" strokecolor="#f4b083 [1941]" strokeweight="3pt">
                        <v:stroke endarrow="block" joinstyle="miter"/>
                        <o:lock v:ext="edit" shapetype="f"/>
                      </v:shape>
                      <v:shape id="TextBox 63" o:spid="_x0000_s1045" type="#_x0000_t202" style="position:absolute;left:21999;top:15821;width:6757;height:4248;rotation:-29087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" filled="f" stroked="f">
                        <v:textbox style="mso-fit-shape-to-text:t">
                          <w:txbxContent>
                            <w:p w14:paraId="400B4079" w14:textId="77777777" w:rsidR="00C84C43" w:rsidRDefault="00C84C43" w:rsidP="00AD7574">
                              <w:pPr>
                                <w:spacing w:line="256" w:lineRule="auto"/>
                                <w:rPr>
                                  <w:rFonts w:ascii="Calibri" w:eastAsia="Calibri" w:hAnsi="Calibri" w:cs="Arial"/>
                                  <w:color w:val="2F5496"/>
                                  <w:kern w:val="24"/>
                                  <w:sz w:val="28"/>
                                  <w:szCs w:val="28"/>
                                  <w:lang w:val="en-US"/>
                                </w:rPr>
                              </w:pPr>
                              <w:r w:rsidRPr="007960B7">
                                <w:rPr>
                                  <w:rFonts w:ascii="Calibri" w:eastAsia="Calibri" w:hAnsi="Calibri" w:cs="Arial"/>
                                  <w:color w:val="2F5496"/>
                                  <w:kern w:val="24"/>
                                  <w:sz w:val="28"/>
                                  <w:szCs w:val="28"/>
                                  <w:lang w:val="en-US"/>
                                </w:rPr>
                                <w:t>uptake</w:t>
                              </w:r>
                            </w:p>
                          </w:txbxContent>
                        </v:textbox>
                      </v:shape>
                      <v:shape id="TextBox 64" o:spid="_x0000_s1046" type="#_x0000_t202" style="position:absolute;left:38906;top:15466;width:6757;height:4248;rotation:28563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" filled="f" stroked="f">
                        <v:textbox style="mso-fit-shape-to-text:t">
                          <w:txbxContent>
                            <w:p w14:paraId="636DEDAE"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66" o:spid="_x0000_s1047" type="#_x0000_t202" style="position:absolute;left:32250;top:17168;width:17869;height:4248;rotation:298000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" filled="f" stroked="f">
                        <v:textbox style="mso-fit-shape-to-text:t">
                          <w:txbxContent>
                            <w:p w14:paraId="4D919C69"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68" o:spid="_x0000_s1048" type="#_x0000_t202" style="position:absolute;left:37317;top:25088;width:601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" filled="f" stroked="f">
                        <v:textbox style="mso-fit-shape-to-text:t">
                          <w:txbxContent>
                            <w:p w14:paraId="7C9FC452" w14:textId="77777777" w:rsidR="00C84C43" w:rsidRDefault="00C84C43"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v:textbox>
                      </v:shape>
                      <v:shape id="TextBox 72" o:spid="_x0000_s1049" type="#_x0000_t202" style="position:absolute;left:34920;top:30645;width:9931;height:4248;rotation:-11524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" filled="f" stroked="f">
                        <v:textbox style="mso-fit-shape-to-text:t">
                          <w:txbxContent>
                            <w:p w14:paraId="3D858936" w14:textId="77777777" w:rsidR="00C84C43" w:rsidRDefault="00C84C43"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v:textbox>
                      </v:shape>
                      <v:shape id="TextBox 73" o:spid="_x0000_s1050" type="#_x0000_t202" style="position:absolute;left:23047;top:30674;width:7036;height:4248;rotation:10699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" filled="f" stroked="f">
                        <v:textbox style="mso-fit-shape-to-text:t">
                          <w:txbxContent>
                            <w:p w14:paraId="2691EE4B" w14:textId="77777777" w:rsidR="00C84C43" w:rsidRDefault="00C84C43" w:rsidP="00AD7574">
                              <w:pPr>
                                <w:spacing w:line="256" w:lineRule="auto"/>
                                <w:rPr>
                                  <w:rFonts w:ascii="Calibri" w:eastAsia="Calibri" w:hAnsi="Calibri" w:cs="Arial"/>
                                  <w:color w:val="767171"/>
                                  <w:kern w:val="24"/>
                                  <w:sz w:val="28"/>
                                  <w:szCs w:val="28"/>
                                  <w:lang w:val="en-US"/>
                                </w:rPr>
                              </w:pPr>
                              <w:r w:rsidRPr="007960B7">
                                <w:rPr>
                                  <w:rFonts w:ascii="Calibri" w:eastAsia="Calibri" w:hAnsi="Calibri" w:cs="Arial"/>
                                  <w:color w:val="767171"/>
                                  <w:kern w:val="24"/>
                                  <w:sz w:val="28"/>
                                  <w:szCs w:val="28"/>
                                  <w:lang w:val="en-US"/>
                                </w:rPr>
                                <w:t>release</w:t>
                              </w:r>
                            </w:p>
                          </w:txbxContent>
                        </v:textbox>
                      </v:shape>
                      <v:shape id="Straight Arrow Connector 475" o:spid="_x0000_s1051" type="#_x0000_t32" style="position:absolute;left:22840;top:25332;width:7113;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" strokecolor="#7e3924" strokeweight="3pt">
                        <v:stroke endarrow="block" joinstyle="miter"/>
                        <o:lock v:ext="edit" shapetype="f"/>
                      </v:shape>
                      <v:shape id="TextBox 80" o:spid="_x0000_s1052" type="#_x0000_t202" style="position:absolute;left:22000;top:22503;width:902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" filled="f" stroked="f">
                        <v:textbox style="mso-fit-shape-to-text:t">
                          <w:txbxContent>
                            <w:p w14:paraId="19D2A137"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v:textbox>
                      </v:shape>
                      <v:shape id="TextBox 31" o:spid="_x0000_s1053" type="#_x0000_t202" style="position:absolute;left:1378;top:8586;width:5035;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" filled="f" stroked="f">
                        <v:textbox style="mso-fit-shape-to-text:t">
                          <w:txbxContent>
                            <w:p w14:paraId="75A31A51"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v:textbox>
                      </v:shape>
                      <v:shape id="Connector: Curved 9" o:spid="_x0000_s1054" type="#_x0000_t32" style="position:absolute;left:3920;top:12280;width:8254;height:1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" strokecolor="#8eaadb [1940]" strokeweight="3pt">
                        <v:stroke endarrow="block" joinstyle="miter"/>
                        <o:lock v:ext="edit" shapetype="f"/>
                      </v:shape>
                      <v:shape id="TextBox 63" o:spid="_x0000_s1055" type="#_x0000_t202" style="position:absolute;left:4475;top:15823;width:6756;height:4248;rotation:371502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" filled="f" stroked="f">
                        <v:textbox style="mso-fit-shape-to-text:t">
                          <w:txbxContent>
                            <w:p w14:paraId="5AC5BE4D" w14:textId="77777777" w:rsidR="00C84C43" w:rsidRDefault="00C84C43"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Connector: Curved 9" o:spid="_x0000_s1056" type="#_x0000_t32" style="position:absolute;left:2684;top:3741;width:0;height:4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" strokecolor="#8eaadb [1940]" strokeweight="3pt">
                        <v:stroke endarrow="block" joinstyle="miter"/>
                        <o:lock v:ext="edit" shapetype="f"/>
                      </v:shape>
                      <v:shape id="TextBox 40" o:spid="_x0000_s1057" type="#_x0000_t202" style="position:absolute;width:5283;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" filled="f" stroked="f">
                        <v:textbox style="mso-fit-shape-to-text:t">
                          <w:txbxContent>
                            <w:p w14:paraId="1908224B" w14:textId="77777777" w:rsidR="00C84C43" w:rsidRDefault="00C84C43"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v:textbox>
                      </v:shape>
                      <v:shape id="Straight Arrow Connector 354" o:spid="_x0000_s1058" type="#_x0000_t32" style="position:absolute;left:22910;top:30139;width:7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" strokecolor="#be5318" strokeweight="3pt">
                        <v:stroke endarrow="block" joinstyle="miter"/>
                      </v:shape>
                      <v:shape id="TextBox 71" o:spid="_x0000_s1059" type="#_x0000_t202" style="position:absolute;left:36353;top:19857;width:8205;height:4274;rotation:29533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" filled="f" stroked="f">
                        <v:textbox style="mso-fit-shape-to-text:t">
                          <w:txbxContent>
                            <w:p w14:paraId="09980E9F" w14:textId="77777777" w:rsidR="00C84C43" w:rsidRDefault="00C84C43" w:rsidP="00AD7574">
                              <w:pPr>
                                <w:rPr>
                                  <w:rFonts w:ascii="Calibri" w:hAnsi="Calibri" w:cs="Arial"/>
                                  <w:color w:val="BE5318"/>
                                  <w:kern w:val="24"/>
                                  <w:sz w:val="28"/>
                                  <w:szCs w:val="28"/>
                                  <w:lang w:val="en-US"/>
                                </w:rPr>
                              </w:pPr>
                              <w:r w:rsidRPr="007960B7">
                                <w:rPr>
                                  <w:rFonts w:ascii="Calibri" w:hAnsi="Calibri" w:cs="Arial"/>
                                  <w:color w:val="BE5318"/>
                                  <w:kern w:val="24"/>
                                  <w:sz w:val="28"/>
                                  <w:szCs w:val="28"/>
                                  <w:lang w:val="en-US"/>
                                </w:rPr>
                                <w:t>overflow</w:t>
                              </w:r>
                            </w:p>
                          </w:txbxContent>
                        </v:textbox>
                      </v:shape>
                      <v:shape id="Straight Arrow Connector 356" o:spid="_x0000_s1060" type="#_x0000_t32" style="position:absolute;left:33395;top:16143;width:11072;height:10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" strokecolor="#be5318" strokeweight="3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4" o:spid="_x0000_s1061" type="#_x0000_t34" style="position:absolute;left:20739;top:-8233;width:13197;height:468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" adj="25342" strokecolor="#be5318" strokeweight="3pt">
                        <v:stroke endarrow="block"/>
                        <o:lock v:ext="edit" shapetype="f"/>
                      </v:shape>
                      <v:shape id="TextBox 86" o:spid="_x0000_s1062" type="#_x0000_t202" style="position:absolute;left:25553;top:3606;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" filled="f" stroked="f">
                        <v:textbox style="mso-fit-shape-to-text:t">
                          <w:txbxContent>
                            <w:p w14:paraId="1F4388AA" w14:textId="77777777" w:rsidR="00C84C43" w:rsidRDefault="00C84C43"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42" o:spid="_x0000_s1063" type="#_x0000_t202" style="position:absolute;left:28858;top:39678;width:8210;height:5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" filled="f" stroked="f">
                        <v:textbox style="mso-fit-shape-to-text:t">
                          <w:txbxContent>
                            <w:p w14:paraId="02F02663" w14:textId="77777777" w:rsidR="00C84C43" w:rsidRDefault="00C84C43"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v:textbox>
                      </v:shape>
                      <v:shape id="Connector: Curved 29" o:spid="_x0000_s1064" type="#_x0000_t32" style="position:absolute;left:37198;top:33957;width:10832;height:7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" strokecolor="#90c" strokeweight="3pt">
                        <v:stroke startarrow="block" joinstyle="miter"/>
                        <o:lock v:ext="edit" shapetype="f"/>
                      </v:shape>
                      <v:shape id="Straight Arrow Connector 361" o:spid="_x0000_s1065" type="#_x0000_t32" style="position:absolute;left:17134;top:35095;width:11726;height:6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" strokecolor="#90c" strokeweight="3pt">
                        <v:stroke endarrow="oval" joinstyle="miter"/>
                        <o:lock v:ext="edit" shapetype="f"/>
                      </v:shape>
                      <v:shape id="Connector: Curved 29" o:spid="_x0000_s1066" type="#_x0000_t32" style="position:absolute;left:14524;top:37240;width:14416;height:90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" strokecolor="#96f" strokeweight="3pt">
                        <v:stroke startarrow="block" joinstyle="miter"/>
                        <o:lock v:ext="edit" shapetype="f"/>
                      </v:shape>
                      <v:shape id="Straight Arrow Connector 363" o:spid="_x0000_s1067" type="#_x0000_t32" style="position:absolute;left:35606;top:35085;width:13606;height:10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" strokecolor="#96f" strokeweight="3pt">
                        <v:stroke endarrow="oval" joinstyle="miter"/>
                        <o:lock v:ext="edit" shapetype="f"/>
                      </v:shape>
                      <v:shape id="TextBox 94" o:spid="_x0000_s1068" type="#_x0000_t202" style="position:absolute;left:38684;top:35070;width:7036;height:4273;rotation:-228424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" filled="f" stroked="f">
                        <v:textbox style="mso-fit-shape-to-text:t">
                          <w:txbxContent>
                            <w:p w14:paraId="7CD17596" w14:textId="77777777" w:rsidR="00C84C43" w:rsidRDefault="00C84C43"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v:textbox>
                      </v:shape>
                      <v:shape id="TextBox 95" o:spid="_x0000_s1069" type="#_x0000_t202" style="position:absolute;left:16603;top:40547;width:7036;height:4273;rotation:210790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" filled="f" stroked="f">
                        <v:textbox style="mso-fit-shape-to-text:t">
                          <w:txbxContent>
                            <w:p w14:paraId="2A67088D"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v:textbox>
                      </v:shape>
                      <v:shape id="TextBox 97" o:spid="_x0000_s1070" type="#_x0000_t202" style="position:absolute;left:35644;top:38957;width:17996;height:4273;rotation:-228569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" filled="f" stroked="f">
                        <v:textbox style="mso-fit-shape-to-text:t">
                          <w:txbxContent>
                            <w:p w14:paraId="558ACD94" w14:textId="77777777" w:rsidR="00C84C43" w:rsidRDefault="00C84C43"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v:textbox>
                      </v:shape>
                      <v:shape id="TextBox 98" o:spid="_x0000_s1071" type="#_x0000_t202" style="position:absolute;left:12819;top:37494;width:17996;height:4274;rotation:195651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" filled="f" stroked="f">
                        <v:textbox style="mso-fit-shape-to-text:t">
                          <w:txbxContent>
                            <w:p w14:paraId="41975C55" w14:textId="77777777" w:rsidR="00C84C43" w:rsidRDefault="00C84C43"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w:t>
                              </w:r>
                              <w:r w:rsidRPr="007960B7">
                                <w:rPr>
                                  <w:rFonts w:ascii="Calibri" w:hAnsi="Calibri" w:cs="Arial"/>
                                  <w:color w:val="9900CC"/>
                                  <w:kern w:val="24"/>
                                  <w:sz w:val="28"/>
                                  <w:szCs w:val="28"/>
                                  <w:lang w:val="en-US"/>
                                </w:rPr>
                                <w:t>inhibit</w:t>
                              </w:r>
                              <w:r>
                                <w:rPr>
                                  <w:rFonts w:ascii="Calibri" w:hAnsi="Calibri" w:cs="Arial"/>
                                  <w:color w:val="9900CC"/>
                                  <w:kern w:val="24"/>
                                  <w:sz w:val="28"/>
                                  <w:szCs w:val="28"/>
                                  <w:lang w:val="en-US"/>
                                </w:rPr>
                                <w:t xml:space="preserve"> death</w:t>
                              </w:r>
                            </w:p>
                          </w:txbxContent>
                        </v:textbox>
                      </v:shape>
                      <v:shape id="Straight Arrow Connector 74" o:spid="_x0000_s1072" type="#_x0000_t34" style="position:absolute;left:5368;top:8632;width:44473;height:1304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" adj="-25" strokecolor="#7e3924" strokeweight="3pt">
                        <v:stroke endarrow="block"/>
                        <o:lock v:ext="edit" shapetype="f"/>
                      </v:shape>
                      <v:shape id="TextBox 66" o:spid="_x0000_s1073" type="#_x0000_t202" style="position:absolute;left:25278;top:5861;width:17532;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" filled="f" stroked="f">
                        <v:textbox style="mso-fit-shape-to-text:t">
                          <w:txbxContent>
                            <w:p w14:paraId="226CBF2A"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80" o:spid="_x0000_s1074" type="#_x0000_t202" style="position:absolute;left:28938;top:44408;width:8058;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" filled="f" stroked="f">
                        <v:textbox style="mso-fit-shape-to-text:t">
                          <w:txbxContent>
                            <w:p w14:paraId="172D782F" w14:textId="77777777" w:rsidR="00C84C43" w:rsidRDefault="00C84C43"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v:textbox>
                      </v:shape>
                      <v:shape id="TextBox 66" o:spid="_x0000_s1075" type="#_x0000_t202" style="position:absolute;left:18142;top:14908;width:9982;height:4248;rotation:-28925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" filled="f" stroked="f">
                        <v:textbox style="mso-fit-shape-to-text:t">
                          <w:txbxContent>
                            <w:p w14:paraId="2C544AD1" w14:textId="77777777" w:rsidR="00C84C43" w:rsidRDefault="00C84C43" w:rsidP="00AD7574">
                              <w:pPr>
                                <w:spacing w:line="256" w:lineRule="auto"/>
                                <w:rPr>
                                  <w:rFonts w:ascii="Calibri" w:eastAsia="Calibri" w:hAnsi="Calibri" w:cs="Arial"/>
                                  <w:color w:val="7E3924"/>
                                  <w:kern w:val="24"/>
                                  <w:sz w:val="28"/>
                                  <w:szCs w:val="28"/>
                                  <w:lang w:val="en-US"/>
                                </w:rPr>
                              </w:pPr>
                              <w:r w:rsidRPr="007960B7">
                                <w:rPr>
                                  <w:rFonts w:ascii="Calibri" w:eastAsia="Calibri" w:hAnsi="Calibri" w:cs="Arial"/>
                                  <w:color w:val="7E3924"/>
                                  <w:kern w:val="24"/>
                                  <w:sz w:val="28"/>
                                  <w:szCs w:val="28"/>
                                  <w:lang w:val="en-US"/>
                                </w:rPr>
                                <w:t>Respiration</w:t>
                              </w:r>
                            </w:p>
                          </w:txbxContent>
                        </v:textbox>
                      </v:shape>
                      <v:shape id="Straight Arrow Connector 379" o:spid="_x0000_s1076" type="#_x0000_t32" style="position:absolute;left:19636;top:12419;width:9555;height:8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" strokecolor="#7e3924" strokeweight="3pt">
                        <v:stroke endarrow="block" joinstyle="miter"/>
                        <o:lock v:ext="edit" shapetype="f"/>
                      </v:shape>
                      <v:shape id="Straight Arrow Connector 380" o:spid="_x0000_s1077" type="#_x0000_t32" style="position:absolute;left:1850;top:12419;width:9327;height:15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" strokecolor="#7e3924" strokeweight="3pt">
                        <v:stroke endarrow="block" joinstyle="miter"/>
                        <o:lock v:ext="edit" shapetype="f"/>
                      </v:shape>
                      <v:shape id="TextBox 66" o:spid="_x0000_s1078" type="#_x0000_t202" style="position:absolute;left:2607;top:17889;width:9982;height:4248;rotation:38147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" filled="f" stroked="f">
                        <v:textbox style="mso-fit-shape-to-text:t">
                          <w:txbxContent>
                            <w:p w14:paraId="470ECDE2" w14:textId="77777777" w:rsidR="00C84C43" w:rsidRDefault="00C84C43"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v:textbox>
                      </v:shape>
                      <w10:wrap type="square"/>
                    </v:group>
                  </w:pict>
                </mc:Fallback>
              </mc:AlternateContent>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lastRenderedPageBreak/>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79AF1694"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00AD7574" w:rsidRPr="00AD7574">
        <w:rPr>
          <w:b/>
          <w:bCs/>
          <w:lang w:val="en-US"/>
        </w:rPr>
        <w:t>B</w:t>
      </w:r>
      <w:r w:rsidRPr="00AD7574">
        <w:rPr>
          <w:b/>
          <w:bCs/>
          <w:vertAlign w:val="subscript"/>
          <w:lang w:val="en-US"/>
        </w:rPr>
        <w:t>P</w:t>
      </w:r>
      <w:r w:rsidRPr="00D93C7D">
        <w:rPr>
          <w:lang w:val="en-US"/>
        </w:rPr>
        <w:t xml:space="preserve"> (</w:t>
      </w:r>
      <w:r w:rsidRPr="00D93C7D">
        <w:rPr>
          <w:i/>
          <w:iCs/>
          <w:lang w:val="en-US"/>
        </w:rPr>
        <w:t>Prochlorococcus</w:t>
      </w:r>
      <w:r w:rsidRPr="00D93C7D">
        <w:rPr>
          <w:lang w:val="en-US"/>
        </w:rPr>
        <w:t xml:space="preserve">) and </w:t>
      </w:r>
      <w:r w:rsidR="00AD7574" w:rsidRPr="00AD7574">
        <w:rPr>
          <w:b/>
          <w:bCs/>
          <w:lang w:val="en-US"/>
        </w:rPr>
        <w:t>B</w:t>
      </w:r>
      <w:r w:rsidRPr="00AD7574">
        <w:rPr>
          <w:b/>
          <w:bCs/>
          <w:vertAlign w:val="subscript"/>
          <w:lang w:val="en-US"/>
        </w:rPr>
        <w:t>H</w:t>
      </w:r>
      <w:r w:rsidRPr="00D93C7D">
        <w:rPr>
          <w:lang w:val="en-US"/>
        </w:rPr>
        <w:t xml:space="preserve"> (heterotroph)</w:t>
      </w:r>
    </w:p>
    <w:p w14:paraId="4248E74B" w14:textId="4D021D95"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w:t>
      </w:r>
      <w:r w:rsidRPr="0044289B">
        <w:rPr>
          <w:b/>
          <w:bCs/>
          <w:lang w:val="en-US"/>
        </w:rPr>
        <w:t>ROS</w:t>
      </w:r>
      <w:r>
        <w:rPr>
          <w:lang w:val="en-US"/>
        </w:rPr>
        <w:t xml:space="preserve"> inhibits </w:t>
      </w:r>
      <w:r w:rsidRPr="00D2787D">
        <w:rPr>
          <w:i/>
          <w:iCs/>
          <w:lang w:val="en-US"/>
        </w:rPr>
        <w:t>Prochlorococcus</w:t>
      </w:r>
      <w:r>
        <w:rPr>
          <w:lang w:val="en-US"/>
        </w:rPr>
        <w:t xml:space="preserve"> growth.</w:t>
      </w:r>
    </w:p>
    <w:p w14:paraId="09D720A1" w14:textId="55B58EBE" w:rsidR="00D93C7D" w:rsidRDefault="00D93C7D" w:rsidP="00D93C7D">
      <w:pPr>
        <w:pStyle w:val="ListParagraph"/>
        <w:numPr>
          <w:ilvl w:val="0"/>
          <w:numId w:val="7"/>
        </w:numPr>
        <w:rPr>
          <w:lang w:val="en-US"/>
        </w:rPr>
      </w:pPr>
      <w:r>
        <w:rPr>
          <w:lang w:val="en-US"/>
        </w:rPr>
        <w:t xml:space="preserve">Two metabolites, </w:t>
      </w:r>
      <w:proofErr w:type="spellStart"/>
      <w:r w:rsidR="00A30A39">
        <w:rPr>
          <w:b/>
          <w:bCs/>
          <w:lang w:val="en-US"/>
        </w:rPr>
        <w:t>S</w:t>
      </w:r>
      <w:r w:rsidRPr="00D93C7D">
        <w:rPr>
          <w:b/>
          <w:bCs/>
          <w:vertAlign w:val="subscript"/>
          <w:lang w:val="en-US"/>
        </w:rPr>
        <w:t>p</w:t>
      </w:r>
      <w:proofErr w:type="spellEnd"/>
      <w:r>
        <w:rPr>
          <w:lang w:val="en-US"/>
        </w:rPr>
        <w:t xml:space="preserve"> and </w:t>
      </w:r>
      <w:proofErr w:type="spellStart"/>
      <w:r w:rsidR="00A30A39">
        <w:rPr>
          <w:b/>
          <w:bCs/>
          <w:lang w:val="en-US"/>
        </w:rPr>
        <w:t>S</w:t>
      </w:r>
      <w:r w:rsidRPr="00D93C7D">
        <w:rPr>
          <w:b/>
          <w:bCs/>
          <w:vertAlign w:val="subscript"/>
          <w:lang w:val="en-US"/>
        </w:rPr>
        <w:t>h</w:t>
      </w:r>
      <w:proofErr w:type="spellEnd"/>
      <w:r>
        <w:rPr>
          <w:lang w:val="en-US"/>
        </w:rPr>
        <w:t xml:space="preserve">, produced by the </w:t>
      </w:r>
      <w:r w:rsidRPr="002454BF">
        <w:rPr>
          <w:i/>
          <w:iCs/>
          <w:lang w:val="en-US"/>
        </w:rPr>
        <w:t>Prochlorococcus</w:t>
      </w:r>
      <w:r>
        <w:rPr>
          <w:lang w:val="en-US"/>
        </w:rPr>
        <w:t xml:space="preserve"> and the heterotrophs respectively. These can either enhance or reduce </w:t>
      </w:r>
      <w:r w:rsidR="00AD7574">
        <w:rPr>
          <w:lang w:val="en-US"/>
        </w:rPr>
        <w:t xml:space="preserve">the death rate </w:t>
      </w:r>
      <w:r>
        <w:rPr>
          <w:lang w:val="en-US"/>
        </w:rPr>
        <w:t>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66069231" w:rsidR="003026EB" w:rsidRDefault="003026EB" w:rsidP="00FC67C7">
      <w:pPr>
        <w:rPr>
          <w:lang w:val="en-US"/>
        </w:rPr>
      </w:pPr>
      <w:r>
        <w:rPr>
          <w:lang w:val="en-US"/>
        </w:rPr>
        <w:t xml:space="preserve">Each population has a fixed stoichiometry (assigned a specific C/N ratio) and a fixed cell size (quota in </w:t>
      </w:r>
      <w:proofErr w:type="spellStart"/>
      <w:r w:rsidR="00682FCB">
        <w:rPr>
          <w:lang w:val="en-US"/>
        </w:rPr>
        <w:t>umol</w:t>
      </w:r>
      <w:proofErr w:type="spellEnd"/>
      <w:r w:rsidR="00682FCB">
        <w:rPr>
          <w:lang w:val="en-US"/>
        </w:rPr>
        <w:t xml:space="preserve">/cell). Both are model parameters.  Biomass is modeled in </w:t>
      </w:r>
      <w:proofErr w:type="spellStart"/>
      <w:r w:rsidR="00682FCB">
        <w:rPr>
          <w:rFonts w:cstheme="minorHAnsi"/>
          <w:lang w:val="en-US"/>
        </w:rPr>
        <w:t>μ</w:t>
      </w:r>
      <w:r w:rsidR="00682FCB">
        <w:rPr>
          <w:lang w:val="en-US"/>
        </w:rPr>
        <w:t>mol</w:t>
      </w:r>
      <w:proofErr w:type="spellEnd"/>
      <w:r w:rsidR="00682FCB">
        <w:rPr>
          <w:lang w:val="en-US"/>
        </w:rPr>
        <w:t xml:space="preserve"> N/L, using the C/N ratio parameter to convert to (implicit) C biomass of </w:t>
      </w:r>
      <w:proofErr w:type="spellStart"/>
      <w:r w:rsidR="00682FCB">
        <w:rPr>
          <w:rFonts w:cstheme="minorHAnsi"/>
          <w:lang w:val="en-US"/>
        </w:rPr>
        <w:t>μ</w:t>
      </w:r>
      <w:r w:rsidR="00682FCB">
        <w:rPr>
          <w:lang w:val="en-US"/>
        </w:rPr>
        <w:t>mol</w:t>
      </w:r>
      <w:proofErr w:type="spellEnd"/>
      <w:r w:rsidR="00682FCB">
        <w:rPr>
          <w:lang w:val="en-US"/>
        </w:rPr>
        <w:t xml:space="preserve"> </w:t>
      </w:r>
      <w:r w:rsidR="00AD7574">
        <w:rPr>
          <w:lang w:val="en-US"/>
        </w:rPr>
        <w:t>C</w:t>
      </w:r>
      <w:r w:rsidR="00682FCB">
        <w:rPr>
          <w:lang w:val="en-US"/>
        </w:rPr>
        <w:t>/L. Uptake and release are always 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30C62FE0" w:rsidR="00705D74" w:rsidRDefault="00EE1C28" w:rsidP="002C58DA">
      <w:pPr>
        <w:pStyle w:val="Heading2"/>
      </w:pPr>
      <w:r w:rsidRPr="001B7ACB">
        <w:t>Competition</w:t>
      </w:r>
    </w:p>
    <w:p w14:paraId="0B9A71E9" w14:textId="5E9243C6" w:rsidR="00EE1C28" w:rsidRPr="001B7ACB" w:rsidRDefault="007670D8" w:rsidP="00476AC2">
      <w:pPr>
        <w:rPr>
          <w:lang w:val="en-US"/>
        </w:rPr>
      </w:pPr>
      <w:r>
        <w:rPr>
          <w:noProof/>
          <w:lang w:val="en-US"/>
        </w:rPr>
        <w:drawing>
          <wp:anchor distT="0" distB="0" distL="114300" distR="114300" simplePos="0" relativeHeight="251672576" behindDoc="0" locked="0" layoutInCell="1" allowOverlap="1" wp14:anchorId="218B1F3A" wp14:editId="0A91BFF4">
            <wp:simplePos x="0" y="0"/>
            <wp:positionH relativeFrom="column">
              <wp:posOffset>0</wp:posOffset>
            </wp:positionH>
            <wp:positionV relativeFrom="paragraph">
              <wp:posOffset>-3810</wp:posOffset>
            </wp:positionV>
            <wp:extent cx="1371600" cy="1275307"/>
            <wp:effectExtent l="0" t="0" r="0" b="1270"/>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275307"/>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w:t>
      </w:r>
      <w:proofErr w:type="gramStart"/>
      <w:r w:rsidRPr="00285360">
        <w:rPr>
          <w:i/>
          <w:iCs/>
          <w:lang w:val="en-US"/>
        </w:rPr>
        <w:t>uptake(</w:t>
      </w:r>
      <w:proofErr w:type="gramEnd"/>
      <w:r w:rsidRPr="00285360">
        <w:rPr>
          <w:i/>
          <w:iCs/>
          <w:lang w:val="en-US"/>
        </w:rPr>
        <w:t>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proofErr w:type="spellStart"/>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proofErr w:type="spellEnd"/>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lastRenderedPageBreak/>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decline rate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554B6766" w:rsidR="00432BAB" w:rsidRDefault="00432BAB" w:rsidP="00432BAB">
      <w:pPr>
        <w:rPr>
          <w:lang w:val="en-US"/>
        </w:rPr>
      </w:pPr>
      <w:r>
        <w:rPr>
          <w:lang w:val="en-US"/>
        </w:rPr>
        <w:t xml:space="preserve">The parameter </w:t>
      </w:r>
      <w:proofErr w:type="spellStart"/>
      <w:r w:rsidRPr="009204B1">
        <w:rPr>
          <w:rFonts w:cstheme="minorHAnsi"/>
          <w:i/>
          <w:iCs/>
          <w:lang w:val="en-US"/>
        </w:rPr>
        <w:t>γ</w:t>
      </w:r>
      <w:r w:rsidR="009204B1" w:rsidRPr="009204B1">
        <w:rPr>
          <w:rFonts w:cstheme="minorHAnsi"/>
          <w:i/>
          <w:iCs/>
          <w:vertAlign w:val="subscript"/>
          <w:lang w:val="en-US"/>
        </w:rPr>
        <w:t>i</w:t>
      </w:r>
      <w:proofErr w:type="spellEnd"/>
      <w:r>
        <w:rPr>
          <w:lang w:val="en-US"/>
        </w:rPr>
        <w:t xml:space="preserve"> controls the amount of recycled nutrients per population, biomass that cannot be recycled is transferred into a refractory DOM pool (RDON</w:t>
      </w:r>
      <w:r w:rsidR="000160C0">
        <w:rPr>
          <w:lang w:val="en-US"/>
        </w:rPr>
        <w:t>, RDOC</w:t>
      </w:r>
      <w:r>
        <w:rPr>
          <w:lang w:val="en-US"/>
        </w:rPr>
        <w:t>).</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505A926E" w14:textId="57313998" w:rsidR="000160C0" w:rsidRDefault="000160C0" w:rsidP="000160C0">
      <w:pPr>
        <w:rPr>
          <w:lang w:val="en-US"/>
        </w:rPr>
      </w:pPr>
      <w:r>
        <w:rPr>
          <w:lang w:val="en-US"/>
        </w:rPr>
        <w:t>All dead matter is recycled as organic matter and not inorganic for the sake of simplicity of the model.</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The nutrient pool affected depends on the current limitation. 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C43E13F"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lastRenderedPageBreak/>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110B6725" w14:textId="5D0A569F" w:rsidR="00193EDF" w:rsidRPr="00900290" w:rsidRDefault="009F4144" w:rsidP="00886F0A">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2F79AED8" w14:textId="35EF8BA2" w:rsidR="00193EDF" w:rsidRPr="00193EDF" w:rsidRDefault="002454BF" w:rsidP="002C58DA">
      <w:pPr>
        <w:pStyle w:val="Heading2"/>
      </w:pPr>
      <w:r>
        <w:t>Info</w:t>
      </w:r>
      <w:r w:rsidR="00EE1C28" w:rsidRPr="00193EDF">
        <w:t>chemicals</w:t>
      </w:r>
      <w:r w:rsidR="00886F0A">
        <w:t xml:space="preserve"> (Signals)</w:t>
      </w:r>
    </w:p>
    <w:p w14:paraId="05B93773" w14:textId="4BA3BCC9" w:rsidR="00B33414" w:rsidRDefault="00D5369F" w:rsidP="00886F0A">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w:t>
      </w:r>
      <w:r w:rsidR="00886F0A">
        <w:rPr>
          <w:lang w:val="en-US"/>
        </w:rPr>
        <w:t xml:space="preserve">death </w:t>
      </w:r>
      <w:r w:rsidR="00EE1C28" w:rsidRPr="00193EDF">
        <w:rPr>
          <w:lang w:val="en-US"/>
        </w:rPr>
        <w:t xml:space="preserve">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 xml:space="preserve">cals affecting the </w:t>
      </w:r>
      <w:r w:rsidR="00886F0A">
        <w:rPr>
          <w:lang w:val="en-US"/>
        </w:rPr>
        <w:t xml:space="preserve">growth </w:t>
      </w:r>
      <w:r w:rsidR="00900290">
        <w:rPr>
          <w:lang w:val="en-US"/>
        </w:rPr>
        <w:t xml:space="preserve">rate of the organism – I chose to go with changes to the </w:t>
      </w:r>
      <w:r w:rsidR="00886F0A">
        <w:rPr>
          <w:lang w:val="en-US"/>
        </w:rPr>
        <w:t>death rate</w:t>
      </w:r>
      <w:r w:rsidR="00900290">
        <w:rPr>
          <w:lang w:val="en-US"/>
        </w:rPr>
        <w:t>.</w:t>
      </w:r>
      <w:r w:rsidR="00A15947">
        <w:rPr>
          <w:lang w:val="en-US"/>
        </w:rPr>
        <w:t xml:space="preserve"> </w:t>
      </w:r>
      <w:r w:rsidR="00886F0A">
        <w:rPr>
          <w:lang w:val="en-US"/>
        </w:rPr>
        <w:t>Unl</w:t>
      </w:r>
      <w:r>
        <w:rPr>
          <w:lang w:val="en-US"/>
        </w:rPr>
        <w:t>ike</w:t>
      </w:r>
      <w:r w:rsidR="00A15947">
        <w:rPr>
          <w:lang w:val="en-US"/>
        </w:rPr>
        <w:t xml:space="preserve"> toxins, </w:t>
      </w:r>
      <w:r w:rsidR="00886F0A">
        <w:rPr>
          <w:lang w:val="en-US"/>
        </w:rPr>
        <w:t>infochemicals production reduces the overall biomass of the organism.</w:t>
      </w:r>
    </w:p>
    <w:p w14:paraId="638E4113" w14:textId="1A972319" w:rsidR="00886F0A" w:rsidRDefault="00886F0A" w:rsidP="00886F0A">
      <w:pPr>
        <w:rPr>
          <w:lang w:val="en-US"/>
        </w:rPr>
      </w:pPr>
      <w:r>
        <w:rPr>
          <w:lang w:val="en-US"/>
        </w:rPr>
        <w:t>Both Prochlorococcus and heterotrophs release signal molecules (</w:t>
      </w:r>
      <w:proofErr w:type="spellStart"/>
      <w:r>
        <w:rPr>
          <w:lang w:val="en-US"/>
        </w:rPr>
        <w:t>Sp</w:t>
      </w:r>
      <w:proofErr w:type="spellEnd"/>
      <w:r>
        <w:rPr>
          <w:lang w:val="en-US"/>
        </w:rPr>
        <w:t xml:space="preserve">, </w:t>
      </w:r>
      <w:proofErr w:type="spellStart"/>
      <w:r>
        <w:rPr>
          <w:lang w:val="en-US"/>
        </w:rPr>
        <w:t>Sh</w:t>
      </w:r>
      <w:proofErr w:type="spellEnd"/>
      <w:r>
        <w:rPr>
          <w:lang w:val="en-US"/>
        </w:rPr>
        <w:t>)</w:t>
      </w:r>
      <w:r w:rsidR="00FB016B">
        <w:rPr>
          <w:lang w:val="en-US"/>
        </w:rPr>
        <w:t xml:space="preserve">. These </w:t>
      </w:r>
      <w:r>
        <w:rPr>
          <w:lang w:val="en-US"/>
        </w:rPr>
        <w:t>Infochemical</w:t>
      </w:r>
      <w:r w:rsidR="00FB016B">
        <w:rPr>
          <w:lang w:val="en-US"/>
        </w:rPr>
        <w:t>s</w:t>
      </w:r>
      <w:r>
        <w:rPr>
          <w:lang w:val="en-US"/>
        </w:rPr>
        <w:t xml:space="preserve"> increase the death rate </w:t>
      </w:r>
      <w:r w:rsidR="00FB016B">
        <w:rPr>
          <w:lang w:val="en-US"/>
        </w:rPr>
        <w:t xml:space="preserve">of the other organism </w:t>
      </w:r>
      <w:r>
        <w:rPr>
          <w:lang w:val="en-US"/>
        </w:rPr>
        <w:t>using Monod kinetics</w:t>
      </w:r>
      <w:r w:rsidR="00FB016B">
        <w:rPr>
          <w:lang w:val="en-US"/>
        </w:rPr>
        <w:t xml:space="preserve">. There is no uptake or breakdown of the </w:t>
      </w:r>
      <w:proofErr w:type="gramStart"/>
      <w:r w:rsidR="00FB016B">
        <w:rPr>
          <w:lang w:val="en-US"/>
        </w:rPr>
        <w:t>signals</w:t>
      </w:r>
      <w:proofErr w:type="gramEnd"/>
      <w:r w:rsidR="00FB016B">
        <w:rPr>
          <w:lang w:val="en-US"/>
        </w:rPr>
        <w:t xml:space="preserve"> and they accumulate similarly to recalcitrant DOM. </w:t>
      </w:r>
    </w:p>
    <w:p w14:paraId="4A3DF488" w14:textId="005058C7" w:rsidR="00886F0A" w:rsidRDefault="00886F0A" w:rsidP="00886F0A">
      <w:pPr>
        <w:rPr>
          <w:lang w:val="en-US"/>
        </w:rPr>
      </w:pPr>
      <w:r>
        <w:rPr>
          <w:lang w:val="en-US"/>
        </w:rPr>
        <w:t>Relevant parameters:</w:t>
      </w:r>
    </w:p>
    <w:p w14:paraId="0323EC4C" w14:textId="431523DF" w:rsidR="00FB016B" w:rsidRDefault="002C169C" w:rsidP="00FB016B">
      <w:pPr>
        <w:pStyle w:val="ListParagraph"/>
        <w:numPr>
          <w:ilvl w:val="0"/>
          <w:numId w:val="6"/>
        </w:numPr>
        <w:rPr>
          <w:lang w:val="en-US"/>
        </w:rPr>
      </w:pPr>
      <w:proofErr w:type="spellStart"/>
      <w:r>
        <w:rPr>
          <w:lang w:val="en-US"/>
        </w:rPr>
        <w:t>M</w:t>
      </w:r>
      <w:r w:rsidRPr="002C169C">
        <w:rPr>
          <w:vertAlign w:val="superscript"/>
          <w:lang w:val="en-US"/>
        </w:rPr>
        <w:t>S</w:t>
      </w:r>
      <w:r w:rsidR="00FB016B" w:rsidRPr="002C169C">
        <w:rPr>
          <w:vertAlign w:val="subscript"/>
          <w:lang w:val="en-US"/>
        </w:rPr>
        <w:t>p</w:t>
      </w:r>
      <w:proofErr w:type="spellEnd"/>
      <w:r>
        <w:rPr>
          <w:lang w:val="en-US"/>
        </w:rPr>
        <w:t xml:space="preserve">, </w:t>
      </w:r>
      <w:proofErr w:type="spellStart"/>
      <w:r>
        <w:rPr>
          <w:lang w:val="en-US"/>
        </w:rPr>
        <w:t>M</w:t>
      </w:r>
      <w:r w:rsidRPr="002C169C">
        <w:rPr>
          <w:vertAlign w:val="superscript"/>
          <w:lang w:val="en-US"/>
        </w:rPr>
        <w:t>S</w:t>
      </w:r>
      <w:r w:rsidR="00FB016B" w:rsidRPr="002C169C">
        <w:rPr>
          <w:vertAlign w:val="subscript"/>
          <w:lang w:val="en-US"/>
        </w:rPr>
        <w:t>h</w:t>
      </w:r>
      <w:proofErr w:type="spellEnd"/>
      <w:r w:rsidR="00FB016B">
        <w:rPr>
          <w:lang w:val="en-US"/>
        </w:rPr>
        <w:t xml:space="preserve"> (1/day) – impact on the death rate, Positive values decrease the death rate while (beneficial Impact) while negative values increase the death rate (negative impact). </w:t>
      </w:r>
    </w:p>
    <w:p w14:paraId="256A82B7" w14:textId="5EFD8394" w:rsidR="00886F0A" w:rsidRPr="00FB016B" w:rsidRDefault="00FB016B" w:rsidP="00FB016B">
      <w:pPr>
        <w:pStyle w:val="ListParagraph"/>
        <w:numPr>
          <w:ilvl w:val="0"/>
          <w:numId w:val="6"/>
        </w:numPr>
        <w:rPr>
          <w:lang w:val="en-US"/>
        </w:rPr>
      </w:pPr>
      <w:proofErr w:type="spellStart"/>
      <w:r>
        <w:rPr>
          <w:lang w:val="en-US"/>
        </w:rPr>
        <w:lastRenderedPageBreak/>
        <w:t>K</w:t>
      </w:r>
      <w:r w:rsidRPr="00FB016B">
        <w:rPr>
          <w:vertAlign w:val="superscript"/>
          <w:lang w:val="en-US"/>
        </w:rPr>
        <w:t>S</w:t>
      </w:r>
      <w:r w:rsidRPr="00FB016B">
        <w:rPr>
          <w:vertAlign w:val="subscript"/>
          <w:lang w:val="en-US"/>
        </w:rPr>
        <w:t>p</w:t>
      </w:r>
      <w:proofErr w:type="spellEnd"/>
      <w:r>
        <w:rPr>
          <w:lang w:val="en-US"/>
        </w:rPr>
        <w:t xml:space="preserve">, </w:t>
      </w:r>
      <w:proofErr w:type="spellStart"/>
      <w:r>
        <w:rPr>
          <w:lang w:val="en-US"/>
        </w:rPr>
        <w:t>K</w:t>
      </w:r>
      <w:r w:rsidRPr="00FB016B">
        <w:rPr>
          <w:vertAlign w:val="superscript"/>
          <w:lang w:val="en-US"/>
        </w:rPr>
        <w:t>S</w:t>
      </w:r>
      <w:r w:rsidRPr="00FB016B">
        <w:rPr>
          <w:vertAlign w:val="subscript"/>
          <w:lang w:val="en-US"/>
        </w:rPr>
        <w:t>h</w:t>
      </w:r>
      <w:proofErr w:type="spellEnd"/>
      <w:r>
        <w:rPr>
          <w:lang w:val="en-US"/>
        </w:rPr>
        <w:t xml:space="preserve"> (</w:t>
      </w:r>
      <w:proofErr w:type="spellStart"/>
      <w:r w:rsidRPr="00FB016B">
        <w:rPr>
          <w:lang w:val="en-US"/>
        </w:rPr>
        <w:t>umol</w:t>
      </w:r>
      <w:proofErr w:type="spellEnd"/>
      <w:r>
        <w:rPr>
          <w:lang w:val="en-US"/>
        </w:rPr>
        <w:t xml:space="preserve"> </w:t>
      </w:r>
      <w:r w:rsidRPr="00FB016B">
        <w:rPr>
          <w:lang w:val="en-US"/>
        </w:rPr>
        <w:t>N/L</w:t>
      </w:r>
      <w:r>
        <w:rPr>
          <w:lang w:val="en-US"/>
        </w:rPr>
        <w:t>) – affinity of the impact on death rate of the other organism)</w:t>
      </w:r>
    </w:p>
    <w:p w14:paraId="7B58E6DA" w14:textId="0B60A7FE" w:rsidR="00FB016B" w:rsidRDefault="00FB016B" w:rsidP="00FB016B">
      <w:pPr>
        <w:pStyle w:val="ListParagraph"/>
        <w:numPr>
          <w:ilvl w:val="0"/>
          <w:numId w:val="6"/>
        </w:numPr>
        <w:rPr>
          <w:lang w:val="en-US"/>
        </w:rPr>
      </w:pPr>
      <w:proofErr w:type="spellStart"/>
      <w:r>
        <w:rPr>
          <w:lang w:val="en-US"/>
        </w:rPr>
        <w:t>E</w:t>
      </w:r>
      <w:r w:rsidRPr="002C169C">
        <w:rPr>
          <w:vertAlign w:val="superscript"/>
          <w:lang w:val="en-US"/>
        </w:rPr>
        <w:t>S</w:t>
      </w:r>
      <w:r w:rsidRPr="002C169C">
        <w:rPr>
          <w:vertAlign w:val="subscript"/>
          <w:lang w:val="en-US"/>
        </w:rPr>
        <w:t>p</w:t>
      </w:r>
      <w:proofErr w:type="spellEnd"/>
      <w:r>
        <w:rPr>
          <w:lang w:val="en-US"/>
        </w:rPr>
        <w:t xml:space="preserve">, </w:t>
      </w:r>
      <w:proofErr w:type="spellStart"/>
      <w:r>
        <w:rPr>
          <w:lang w:val="en-US"/>
        </w:rPr>
        <w:t>E</w:t>
      </w:r>
      <w:r w:rsidRPr="002C169C">
        <w:rPr>
          <w:vertAlign w:val="superscript"/>
          <w:lang w:val="en-US"/>
        </w:rPr>
        <w:t>S</w:t>
      </w:r>
      <w:r w:rsidRPr="002C169C">
        <w:rPr>
          <w:vertAlign w:val="subscript"/>
          <w:lang w:val="en-US"/>
        </w:rPr>
        <w:t>h</w:t>
      </w:r>
      <w:proofErr w:type="spellEnd"/>
      <w:r>
        <w:rPr>
          <w:lang w:val="en-US"/>
        </w:rPr>
        <w:t xml:space="preserve"> (% of biomass) – rates of release to the media </w:t>
      </w:r>
    </w:p>
    <w:p w14:paraId="16195FEB" w14:textId="41483F4A" w:rsidR="002C169C" w:rsidRDefault="002C169C" w:rsidP="002C169C">
      <w:pPr>
        <w:rPr>
          <w:lang w:val="en-US"/>
        </w:rPr>
      </w:pPr>
    </w:p>
    <w:p w14:paraId="0BB0BE69" w14:textId="5DF243D4" w:rsidR="002C169C" w:rsidRDefault="002C169C" w:rsidP="002C169C">
      <w:pPr>
        <w:pStyle w:val="Heading2"/>
      </w:pPr>
      <w:r>
        <w:t>DIC and respiration</w:t>
      </w:r>
    </w:p>
    <w:p w14:paraId="3220FD93" w14:textId="09E41A5C" w:rsidR="002C169C" w:rsidRDefault="002C169C" w:rsidP="002C169C">
      <w:pPr>
        <w:rPr>
          <w:lang w:val="en-US"/>
        </w:rPr>
      </w:pPr>
      <w:r>
        <w:rPr>
          <w:lang w:val="en-US"/>
        </w:rPr>
        <w:t>CO</w:t>
      </w:r>
      <w:r w:rsidRPr="002C169C">
        <w:rPr>
          <w:vertAlign w:val="subscript"/>
          <w:lang w:val="en-US"/>
        </w:rPr>
        <w:t>2</w:t>
      </w:r>
      <w:r>
        <w:rPr>
          <w:lang w:val="en-US"/>
        </w:rPr>
        <w:t xml:space="preserve"> is exchanged between the media in the air. Making the system open and not closed.</w:t>
      </w:r>
    </w:p>
    <w:p w14:paraId="6BA6AB3F" w14:textId="77777777" w:rsidR="00574A32" w:rsidRDefault="006507C8" w:rsidP="00574A32">
      <w:pPr>
        <w:rPr>
          <w:lang w:val="en-US"/>
        </w:rPr>
      </w:pPr>
      <w:r>
        <w:rPr>
          <w:lang w:val="en-US"/>
        </w:rPr>
        <w:t xml:space="preserve">For simplicity, I assume </w:t>
      </w:r>
      <w:r w:rsidR="00574A32">
        <w:rPr>
          <w:lang w:val="en-US"/>
        </w:rPr>
        <w:t xml:space="preserve">a </w:t>
      </w:r>
      <w:r>
        <w:rPr>
          <w:lang w:val="en-US"/>
        </w:rPr>
        <w:t>simplified DIC exchange mechanism.</w:t>
      </w:r>
      <w:r w:rsidR="00574A32">
        <w:rPr>
          <w:lang w:val="en-US"/>
        </w:rPr>
        <w:t xml:space="preserve"> Where DIC is released/absorbed in sufficient amount to reach saturation level and the rate of exchange is controlled by tau.</w:t>
      </w:r>
    </w:p>
    <w:p w14:paraId="0ED402AF" w14:textId="61DE9C36" w:rsidR="002C169C" w:rsidRDefault="00574A32" w:rsidP="00574A32">
      <w:pPr>
        <w:rPr>
          <w:lang w:val="en-US"/>
        </w:rPr>
      </w:pPr>
      <w:r>
        <w:rPr>
          <w:lang w:val="en-US"/>
        </w:rPr>
        <w:t xml:space="preserve"> </w:t>
      </w:r>
      <w:proofErr w:type="spellStart"/>
      <w:r w:rsidR="00B5129B" w:rsidRPr="00B5129B">
        <w:rPr>
          <w:lang w:val="en-US"/>
        </w:rPr>
        <w:t>dic_uptake</w:t>
      </w:r>
      <w:proofErr w:type="spellEnd"/>
      <w:r w:rsidR="00B5129B" w:rsidRPr="00B5129B">
        <w:rPr>
          <w:lang w:val="en-US"/>
        </w:rPr>
        <w:t xml:space="preserve">   </w:t>
      </w:r>
      <w:proofErr w:type="gramStart"/>
      <w:r w:rsidR="00B5129B" w:rsidRPr="00B5129B">
        <w:rPr>
          <w:lang w:val="en-US"/>
        </w:rPr>
        <w:t>=  -</w:t>
      </w:r>
      <w:proofErr w:type="gramEnd"/>
      <w:r w:rsidR="00B5129B" w:rsidRPr="00B5129B">
        <w:rPr>
          <w:lang w:val="en-US"/>
        </w:rPr>
        <w:t xml:space="preserve"> (DIC - </w:t>
      </w:r>
      <w:proofErr w:type="spellStart"/>
      <w:r w:rsidR="00B5129B" w:rsidRPr="00B5129B">
        <w:rPr>
          <w:lang w:val="en-US"/>
        </w:rPr>
        <w:t>c_sat</w:t>
      </w:r>
      <w:proofErr w:type="spellEnd"/>
      <w:r w:rsidR="00B5129B" w:rsidRPr="00B5129B">
        <w:rPr>
          <w:lang w:val="en-US"/>
        </w:rPr>
        <w:t>) / tau</w:t>
      </w:r>
    </w:p>
    <w:p w14:paraId="341BB4AF" w14:textId="24310183" w:rsidR="00B5129B" w:rsidRDefault="00B5129B" w:rsidP="00574A32">
      <w:pPr>
        <w:rPr>
          <w:lang w:val="en-US"/>
        </w:rPr>
      </w:pPr>
      <w:r>
        <w:rPr>
          <w:lang w:val="en-US"/>
        </w:rPr>
        <w:t>Respiration is modeled relative to the growth (actual uptake of nutrients) and the biomass.</w:t>
      </w:r>
    </w:p>
    <w:p w14:paraId="1F6DA2EC" w14:textId="0713CBEB" w:rsidR="00B5129B" w:rsidRDefault="00B5129B" w:rsidP="00574A32">
      <w:pPr>
        <w:rPr>
          <w:lang w:val="en-US"/>
        </w:rPr>
      </w:pPr>
      <w:proofErr w:type="spellStart"/>
      <w:r>
        <w:rPr>
          <w:lang w:val="en-US"/>
        </w:rPr>
        <w:t>respirationp</w:t>
      </w:r>
      <w:proofErr w:type="spellEnd"/>
      <w:r>
        <w:rPr>
          <w:lang w:val="en-US"/>
        </w:rPr>
        <w:t xml:space="preserve"> </w:t>
      </w:r>
      <w:proofErr w:type="gramStart"/>
      <w:r>
        <w:rPr>
          <w:lang w:val="en-US"/>
        </w:rPr>
        <w:t>=  b</w:t>
      </w:r>
      <w:proofErr w:type="gramEnd"/>
      <w:r>
        <w:rPr>
          <w:lang w:val="en-US"/>
        </w:rPr>
        <w:t xml:space="preserve"> * </w:t>
      </w:r>
      <w:proofErr w:type="spellStart"/>
      <w:r>
        <w:rPr>
          <w:lang w:val="en-US"/>
        </w:rPr>
        <w:t>actual_uptake</w:t>
      </w:r>
      <w:proofErr w:type="spellEnd"/>
      <w:r w:rsidRPr="00B5129B">
        <w:rPr>
          <w:lang w:val="en-US"/>
        </w:rPr>
        <w:t xml:space="preserve"> + B * </w:t>
      </w:r>
      <w:r>
        <w:rPr>
          <w:lang w:val="en-US"/>
        </w:rPr>
        <w:t>r0</w:t>
      </w:r>
    </w:p>
    <w:p w14:paraId="1D82BB3C" w14:textId="376BD2A8" w:rsidR="00B5129B" w:rsidRDefault="00C84C43" w:rsidP="00C84C43">
      <w:pPr>
        <w:rPr>
          <w:lang w:val="en-US"/>
        </w:rPr>
      </w:pPr>
      <w:r>
        <w:rPr>
          <w:lang w:val="en-US"/>
        </w:rPr>
        <w:t>Respiration releases CO</w:t>
      </w:r>
      <w:r w:rsidRPr="00C84C43">
        <w:rPr>
          <w:vertAlign w:val="subscript"/>
          <w:lang w:val="en-US"/>
        </w:rPr>
        <w:t>2</w:t>
      </w:r>
      <w:r>
        <w:rPr>
          <w:lang w:val="en-US"/>
        </w:rPr>
        <w:t xml:space="preserve">, causing </w:t>
      </w:r>
      <w:r w:rsidR="00B5129B">
        <w:rPr>
          <w:lang w:val="en-US"/>
        </w:rPr>
        <w:t xml:space="preserve">DIC </w:t>
      </w:r>
      <w:r>
        <w:rPr>
          <w:lang w:val="en-US"/>
        </w:rPr>
        <w:t>to increase; however, to maintain fixed</w:t>
      </w:r>
      <w:r w:rsidR="00B5129B">
        <w:rPr>
          <w:lang w:val="en-US"/>
        </w:rPr>
        <w:t xml:space="preserve"> stoichiometry, </w:t>
      </w:r>
      <w:r>
        <w:rPr>
          <w:lang w:val="en-US"/>
        </w:rPr>
        <w:t xml:space="preserve">an </w:t>
      </w:r>
      <w:r w:rsidR="00B5129B">
        <w:rPr>
          <w:lang w:val="en-US"/>
        </w:rPr>
        <w:t>equivalent amount of nitrogen needs to be released as well. Therefore</w:t>
      </w:r>
      <w:r>
        <w:rPr>
          <w:lang w:val="en-US"/>
        </w:rPr>
        <w:t>,</w:t>
      </w:r>
      <w:r w:rsidR="00B5129B">
        <w:rPr>
          <w:lang w:val="en-US"/>
        </w:rPr>
        <w:t xml:space="preserve"> respiration increases both DIC and DIN. I chose DIN and not DON somewhat arbitrarily.</w:t>
      </w:r>
    </w:p>
    <w:p w14:paraId="11160959" w14:textId="4E86490F" w:rsidR="002C58DA" w:rsidRDefault="002C58DA" w:rsidP="002C58DA">
      <w:pPr>
        <w:pStyle w:val="Heading1"/>
      </w:pPr>
      <w:r>
        <w:rPr>
          <w:lang w:val="en-US"/>
        </w:rPr>
        <w:t>Model Definition</w:t>
      </w:r>
    </w:p>
    <w:p w14:paraId="0E3CF9EC" w14:textId="50CA8FEF" w:rsidR="00C84C43" w:rsidRDefault="00D5369F" w:rsidP="00BC1D36">
      <w:pPr>
        <w:pStyle w:val="Heading2"/>
        <w:numPr>
          <w:ilvl w:val="0"/>
          <w:numId w:val="9"/>
        </w:numPr>
      </w:pPr>
      <w:r>
        <w:t xml:space="preserve">Model </w:t>
      </w:r>
      <w:r w:rsidRPr="00F77030">
        <w:t>Formulas</w:t>
      </w:r>
    </w:p>
    <w:p w14:paraId="0600932D" w14:textId="13843724" w:rsidR="00BC1D36" w:rsidRPr="00BC1D36" w:rsidRDefault="00BC1D36" w:rsidP="00BC1D36">
      <w:pPr>
        <w:rPr>
          <w:b/>
          <w:bCs/>
          <w:u w:val="single"/>
          <w:lang w:val="en-US"/>
        </w:rPr>
      </w:pPr>
      <w:r w:rsidRPr="00BC1D36">
        <w:rPr>
          <w:b/>
          <w:bCs/>
          <w:u w:val="single"/>
          <w:lang w:val="en-US"/>
        </w:rPr>
        <w:t xml:space="preserve">Growth, </w:t>
      </w:r>
      <w:proofErr w:type="gramStart"/>
      <w:r w:rsidRPr="00BC1D36">
        <w:rPr>
          <w:b/>
          <w:bCs/>
          <w:u w:val="single"/>
          <w:lang w:val="en-US"/>
        </w:rPr>
        <w:t>uptake</w:t>
      </w:r>
      <w:proofErr w:type="gramEnd"/>
      <w:r w:rsidRPr="00BC1D36">
        <w:rPr>
          <w:b/>
          <w:bCs/>
          <w:u w:val="single"/>
          <w:lang w:val="en-US"/>
        </w:rPr>
        <w:t xml:space="preserve"> and overflow</w:t>
      </w:r>
    </w:p>
    <w:p w14:paraId="544C866F" w14:textId="0A3CCA4A" w:rsidR="00C84C43" w:rsidRPr="00E073E4" w:rsidRDefault="00C84C43" w:rsidP="002806F8">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nutrients</w:t>
      </w:r>
      <w:proofErr w:type="gramEnd"/>
      <w:r w:rsidRPr="00E073E4">
        <w:rPr>
          <w:rFonts w:ascii="Courier New" w:hAnsi="Courier New" w:cs="Courier New"/>
          <w:sz w:val="20"/>
          <w:szCs w:val="20"/>
          <w:lang w:val="en-US"/>
        </w:rPr>
        <w:t xml:space="preserve"> limitation (</w:t>
      </w:r>
      <w:r w:rsidR="002806F8" w:rsidRPr="00E073E4">
        <w:rPr>
          <w:rFonts w:ascii="Courier New" w:hAnsi="Courier New" w:cs="Courier New"/>
          <w:sz w:val="20"/>
          <w:szCs w:val="20"/>
          <w:lang w:val="en-US"/>
        </w:rPr>
        <w:t>no units</w:t>
      </w:r>
      <w:r w:rsidRPr="00E073E4">
        <w:rPr>
          <w:rFonts w:ascii="Courier New" w:hAnsi="Courier New" w:cs="Courier New"/>
          <w:sz w:val="20"/>
          <w:szCs w:val="20"/>
          <w:lang w:val="en-US"/>
        </w:rPr>
        <w:t>)</w:t>
      </w:r>
    </w:p>
    <w:p w14:paraId="69DE8FBA" w14:textId="0C13D6F1" w:rsidR="00C84C43" w:rsidRPr="00E073E4"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Pr="00E073E4">
        <w:rPr>
          <w:rFonts w:ascii="Courier New" w:hAnsi="Courier New" w:cs="Courier New"/>
          <w:i/>
          <w:iCs/>
          <w:sz w:val="20"/>
          <w:szCs w:val="20"/>
          <w:lang w:val="en-US"/>
        </w:rPr>
        <w:t>n</w:t>
      </w:r>
      <w:r w:rsidRPr="00E073E4">
        <w:rPr>
          <w:rFonts w:ascii="Courier New" w:hAnsi="Courier New" w:cs="Courier New"/>
          <w:sz w:val="20"/>
          <w:szCs w:val="20"/>
          <w:lang w:val="en-US"/>
        </w:rPr>
        <w:t xml:space="preserve"> stands for DIN, DIC, DON, DOC</w:t>
      </w:r>
    </w:p>
    <w:p w14:paraId="16CE36E7" w14:textId="5839BD8A" w:rsidR="00C84C43" w:rsidRPr="007960B7" w:rsidRDefault="00C84C43" w:rsidP="00C84C43">
      <w:pPr>
        <w:rPr>
          <w:rFonts w:ascii="Courier New" w:hAnsi="Courier New" w:cs="Courier New"/>
          <w:color w:val="2F5496"/>
          <w:sz w:val="20"/>
          <w:szCs w:val="20"/>
          <w:lang w:val="en-US"/>
        </w:rPr>
      </w:pPr>
      <w:proofErr w:type="spellStart"/>
      <w:r w:rsidRPr="007960B7">
        <w:rPr>
          <w:rFonts w:ascii="Courier New" w:hAnsi="Courier New" w:cs="Courier New"/>
          <w:color w:val="2F5496"/>
          <w:sz w:val="20"/>
          <w:szCs w:val="20"/>
          <w:lang w:val="en-US"/>
        </w:rPr>
        <w:t>Lim</w:t>
      </w:r>
      <w:r w:rsidRPr="004D6776">
        <w:rPr>
          <w:rFonts w:ascii="Courier New" w:hAnsi="Courier New" w:cs="Courier New"/>
          <w:color w:val="2F5496"/>
          <w:sz w:val="20"/>
          <w:szCs w:val="20"/>
          <w:vertAlign w:val="superscript"/>
          <w:lang w:val="en-US"/>
        </w:rPr>
        <w:t>n</w:t>
      </w:r>
      <w:r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n</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 xml:space="preserve"> / (</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n</w:t>
      </w:r>
      <w:r w:rsidR="004D6776">
        <w:rPr>
          <w:rFonts w:ascii="Courier New" w:hAnsi="Courier New" w:cs="Courier New"/>
          <w:color w:val="2F5496"/>
          <w:sz w:val="20"/>
          <w:szCs w:val="20"/>
          <w:lang w:val="en-US"/>
        </w:rPr>
        <w:t>]</w:t>
      </w:r>
      <w:r w:rsidRPr="007960B7">
        <w:rPr>
          <w:rFonts w:ascii="Courier New" w:hAnsi="Courier New" w:cs="Courier New"/>
          <w:color w:val="2F5496"/>
          <w:sz w:val="20"/>
          <w:szCs w:val="20"/>
          <w:lang w:val="en-US"/>
        </w:rPr>
        <w:t xml:space="preserve"> + </w:t>
      </w:r>
      <w:proofErr w:type="spellStart"/>
      <w:r w:rsidRPr="007960B7">
        <w:rPr>
          <w:rFonts w:ascii="Courier New" w:hAnsi="Courier New" w:cs="Courier New"/>
          <w:color w:val="2F5496"/>
          <w:sz w:val="20"/>
          <w:szCs w:val="20"/>
          <w:lang w:val="en-US"/>
        </w:rPr>
        <w:t>K</w:t>
      </w:r>
      <w:r w:rsidRPr="004D6776">
        <w:rPr>
          <w:rFonts w:ascii="Courier New" w:hAnsi="Courier New" w:cs="Courier New"/>
          <w:color w:val="2F5496"/>
          <w:sz w:val="20"/>
          <w:szCs w:val="20"/>
          <w:vertAlign w:val="superscript"/>
          <w:lang w:val="en-US"/>
        </w:rPr>
        <w:t>n</w:t>
      </w:r>
      <w:r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w:t>
      </w:r>
      <w:r w:rsidR="007960B7" w:rsidRPr="007960B7">
        <w:rPr>
          <w:rFonts w:ascii="Courier New" w:hAnsi="Courier New" w:cs="Courier New"/>
          <w:color w:val="2F5496"/>
          <w:sz w:val="20"/>
          <w:szCs w:val="20"/>
          <w:lang w:val="en-US"/>
        </w:rPr>
        <w:t xml:space="preserve">   </w:t>
      </w:r>
    </w:p>
    <w:p w14:paraId="08CCD687" w14:textId="6B907774" w:rsidR="00C84C43" w:rsidRPr="00E073E4" w:rsidRDefault="00C84C43" w:rsidP="00C84C43">
      <w:pPr>
        <w:rPr>
          <w:rFonts w:ascii="Courier New" w:hAnsi="Courier New" w:cs="Courier New"/>
          <w:sz w:val="20"/>
          <w:szCs w:val="20"/>
          <w:lang w:val="en-US"/>
        </w:rPr>
      </w:pPr>
    </w:p>
    <w:p w14:paraId="6ACE7648" w14:textId="77777777" w:rsidR="00714D1D" w:rsidRPr="00E073E4" w:rsidRDefault="002806F8" w:rsidP="00714D1D">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gross</w:t>
      </w:r>
      <w:proofErr w:type="gramEnd"/>
      <w:r w:rsidRPr="00E073E4">
        <w:rPr>
          <w:rFonts w:ascii="Courier New" w:hAnsi="Courier New" w:cs="Courier New"/>
          <w:sz w:val="20"/>
          <w:szCs w:val="20"/>
          <w:lang w:val="en-US"/>
        </w:rPr>
        <w:t xml:space="preserve"> uptake (max uptake)  </w:t>
      </w:r>
    </w:p>
    <w:p w14:paraId="252F0826" w14:textId="3E654D09" w:rsidR="00C84C43" w:rsidRPr="00E073E4" w:rsidRDefault="00714D1D" w:rsidP="00714D1D">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2806F8" w:rsidRPr="00E073E4">
        <w:rPr>
          <w:rFonts w:ascii="Courier New" w:hAnsi="Courier New" w:cs="Courier New"/>
          <w:sz w:val="20"/>
          <w:szCs w:val="20"/>
          <w:lang w:val="en-US"/>
        </w:rPr>
        <w:t xml:space="preserve">N uptake: </w:t>
      </w:r>
      <w:proofErr w:type="spellStart"/>
      <w:r w:rsidR="00C84C43" w:rsidRPr="00E073E4">
        <w:rPr>
          <w:rFonts w:ascii="Courier New" w:hAnsi="Courier New" w:cs="Courier New"/>
          <w:sz w:val="20"/>
          <w:szCs w:val="20"/>
          <w:lang w:val="en-US"/>
        </w:rPr>
        <w:t>umol</w:t>
      </w:r>
      <w:proofErr w:type="spellEnd"/>
      <w:r w:rsidR="00C84C43" w:rsidRPr="00E073E4">
        <w:rPr>
          <w:rFonts w:ascii="Courier New" w:hAnsi="Courier New" w:cs="Courier New"/>
          <w:sz w:val="20"/>
          <w:szCs w:val="20"/>
          <w:lang w:val="en-US"/>
        </w:rPr>
        <w:t xml:space="preserve"> N</w:t>
      </w:r>
      <w:r w:rsidR="002806F8" w:rsidRPr="00E073E4">
        <w:rPr>
          <w:rFonts w:ascii="Courier New" w:hAnsi="Courier New" w:cs="Courier New"/>
          <w:sz w:val="20"/>
          <w:szCs w:val="20"/>
          <w:lang w:val="en-US"/>
        </w:rPr>
        <w:t xml:space="preserve"> /L</w:t>
      </w:r>
      <w:r w:rsidRPr="00E073E4">
        <w:rPr>
          <w:rFonts w:ascii="Courier New" w:hAnsi="Courier New" w:cs="Courier New"/>
          <w:sz w:val="20"/>
          <w:szCs w:val="20"/>
          <w:lang w:val="en-US"/>
        </w:rPr>
        <w:t xml:space="preserve">, C uptake: </w:t>
      </w:r>
      <w:proofErr w:type="spellStart"/>
      <w:r w:rsidRPr="00E073E4">
        <w:rPr>
          <w:rFonts w:ascii="Courier New" w:hAnsi="Courier New" w:cs="Courier New"/>
          <w:sz w:val="20"/>
          <w:szCs w:val="20"/>
          <w:lang w:val="en-US"/>
        </w:rPr>
        <w:t>umol</w:t>
      </w:r>
      <w:proofErr w:type="spellEnd"/>
      <w:r w:rsidRPr="00E073E4">
        <w:rPr>
          <w:rFonts w:ascii="Courier New" w:hAnsi="Courier New" w:cs="Courier New"/>
          <w:sz w:val="20"/>
          <w:szCs w:val="20"/>
          <w:lang w:val="en-US"/>
        </w:rPr>
        <w:t xml:space="preserve"> C /L</w:t>
      </w:r>
    </w:p>
    <w:p w14:paraId="18585094" w14:textId="4180663E" w:rsidR="00C84C43" w:rsidRPr="00E073E4" w:rsidRDefault="00C84C43" w:rsidP="004D6776">
      <w:pPr>
        <w:rPr>
          <w:rFonts w:ascii="Courier New" w:hAnsi="Courier New" w:cs="Courier New"/>
          <w:sz w:val="20"/>
          <w:szCs w:val="20"/>
          <w:lang w:val="en-US"/>
        </w:rPr>
      </w:pPr>
      <w:proofErr w:type="spellStart"/>
      <w:r w:rsidRPr="007960B7">
        <w:rPr>
          <w:rFonts w:ascii="Courier New" w:hAnsi="Courier New" w:cs="Courier New"/>
          <w:color w:val="2F5496"/>
          <w:sz w:val="20"/>
          <w:szCs w:val="20"/>
          <w:lang w:val="en-US"/>
        </w:rPr>
        <w:t>gross_uptake</w:t>
      </w:r>
      <w:r w:rsidR="00714D1D" w:rsidRPr="004D6776">
        <w:rPr>
          <w:rFonts w:ascii="Courier New" w:hAnsi="Courier New" w:cs="Courier New"/>
          <w:color w:val="2F5496"/>
          <w:sz w:val="20"/>
          <w:szCs w:val="20"/>
          <w:vertAlign w:val="superscript"/>
          <w:lang w:val="en-US"/>
        </w:rPr>
        <w:t>n</w:t>
      </w:r>
      <w:r w:rsidR="00714D1D"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proofErr w:type="spellStart"/>
      <w:r w:rsidRPr="007960B7">
        <w:rPr>
          <w:rFonts w:ascii="Courier New" w:hAnsi="Courier New" w:cs="Courier New"/>
          <w:color w:val="2F5496"/>
          <w:sz w:val="20"/>
          <w:szCs w:val="20"/>
          <w:lang w:val="en-US"/>
        </w:rPr>
        <w:t>Vmax</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proofErr w:type="spellStart"/>
      <w:r w:rsidRPr="007960B7">
        <w:rPr>
          <w:rFonts w:ascii="Courier New" w:hAnsi="Courier New" w:cs="Courier New"/>
          <w:color w:val="2F5496"/>
          <w:sz w:val="20"/>
          <w:szCs w:val="20"/>
          <w:lang w:val="en-US"/>
        </w:rPr>
        <w:t>lim</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proofErr w:type="spellEnd"/>
      <w:r w:rsidR="004D6776">
        <w:rPr>
          <w:rFonts w:ascii="Courier New" w:hAnsi="Courier New" w:cs="Courier New"/>
          <w:color w:val="2F5496"/>
          <w:sz w:val="20"/>
          <w:szCs w:val="20"/>
          <w:lang w:val="en-US"/>
        </w:rPr>
        <w:t xml:space="preserve"> * e</w:t>
      </w:r>
      <w:r w:rsidRPr="004D6776">
        <w:rPr>
          <w:rFonts w:ascii="Courier New" w:hAnsi="Courier New" w:cs="Courier New"/>
          <w:color w:val="2F5496"/>
          <w:sz w:val="20"/>
          <w:szCs w:val="20"/>
          <w:vertAlign w:val="superscript"/>
          <w:lang w:val="en-US"/>
        </w:rPr>
        <w:t>-</w:t>
      </w:r>
      <w:r w:rsidR="004D6776" w:rsidRPr="004D6776">
        <w:rPr>
          <w:rFonts w:ascii="Courier New" w:hAnsi="Courier New" w:cs="Courier New"/>
          <w:color w:val="2F5496"/>
          <w:sz w:val="20"/>
          <w:szCs w:val="20"/>
          <w:vertAlign w:val="superscript"/>
          <w:lang w:val="en-US"/>
        </w:rPr>
        <w:t>ω*ROS</w:t>
      </w:r>
      <w:r w:rsidRPr="007960B7">
        <w:rPr>
          <w:rFonts w:ascii="Courier New" w:hAnsi="Courier New" w:cs="Courier New"/>
          <w:color w:val="2F5496"/>
          <w:sz w:val="20"/>
          <w:szCs w:val="20"/>
          <w:lang w:val="en-US"/>
        </w:rPr>
        <w:t xml:space="preserve"> * B</w:t>
      </w:r>
      <w:r w:rsidR="00714D1D" w:rsidRPr="007960B7">
        <w:rPr>
          <w:rFonts w:ascii="Courier New" w:hAnsi="Courier New" w:cs="Courier New"/>
          <w:color w:val="2F5496"/>
          <w:sz w:val="20"/>
          <w:szCs w:val="20"/>
          <w:vertAlign w:val="subscript"/>
          <w:lang w:val="en-US"/>
        </w:rPr>
        <w:t xml:space="preserve">i </w:t>
      </w:r>
      <w:r w:rsidR="00714D1D" w:rsidRPr="00E073E4">
        <w:rPr>
          <w:rFonts w:ascii="Courier New" w:hAnsi="Courier New" w:cs="Courier New"/>
          <w:sz w:val="20"/>
          <w:szCs w:val="20"/>
          <w:lang w:val="en-US"/>
        </w:rPr>
        <w:tab/>
        <w:t># for PRO</w:t>
      </w:r>
      <w:r w:rsidR="00714D1D" w:rsidRPr="00E073E4">
        <w:rPr>
          <w:rFonts w:ascii="Courier New" w:hAnsi="Courier New" w:cs="Courier New"/>
          <w:sz w:val="20"/>
          <w:szCs w:val="20"/>
          <w:vertAlign w:val="subscript"/>
          <w:lang w:val="en-US"/>
        </w:rPr>
        <w:softHyphen/>
      </w:r>
      <w:r w:rsidR="00714D1D" w:rsidRPr="00E073E4">
        <w:rPr>
          <w:rFonts w:ascii="Courier New" w:hAnsi="Courier New" w:cs="Courier New"/>
          <w:sz w:val="20"/>
          <w:szCs w:val="20"/>
          <w:vertAlign w:val="subscript"/>
          <w:lang w:val="en-US"/>
        </w:rPr>
        <w:softHyphen/>
      </w:r>
    </w:p>
    <w:p w14:paraId="40D16262" w14:textId="1BABD2FF" w:rsidR="00714D1D" w:rsidRPr="00E073E4" w:rsidRDefault="00714D1D" w:rsidP="004D6776">
      <w:pPr>
        <w:rPr>
          <w:rFonts w:ascii="Courier New" w:hAnsi="Courier New" w:cs="Courier New"/>
          <w:sz w:val="20"/>
          <w:szCs w:val="20"/>
          <w:lang w:val="en-US"/>
        </w:rPr>
      </w:pPr>
      <w:proofErr w:type="spellStart"/>
      <w:r w:rsidRPr="007960B7">
        <w:rPr>
          <w:rFonts w:ascii="Courier New" w:hAnsi="Courier New" w:cs="Courier New"/>
          <w:color w:val="2F5496"/>
          <w:sz w:val="20"/>
          <w:szCs w:val="20"/>
          <w:lang w:val="en-US"/>
        </w:rPr>
        <w:t>gross_uptake</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proofErr w:type="spellStart"/>
      <w:r w:rsidRPr="007960B7">
        <w:rPr>
          <w:rFonts w:ascii="Courier New" w:hAnsi="Courier New" w:cs="Courier New"/>
          <w:color w:val="2F5496"/>
          <w:sz w:val="20"/>
          <w:szCs w:val="20"/>
          <w:lang w:val="en-US"/>
        </w:rPr>
        <w:t>Vmax</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proofErr w:type="spellStart"/>
      <w:r w:rsidRPr="007960B7">
        <w:rPr>
          <w:rFonts w:ascii="Courier New" w:hAnsi="Courier New" w:cs="Courier New"/>
          <w:color w:val="2F5496"/>
          <w:sz w:val="20"/>
          <w:szCs w:val="20"/>
          <w:lang w:val="en-US"/>
        </w:rPr>
        <w:t>lim</w:t>
      </w:r>
      <w:r w:rsidR="004D6776" w:rsidRPr="004D6776">
        <w:rPr>
          <w:rFonts w:ascii="Courier New" w:hAnsi="Courier New" w:cs="Courier New"/>
          <w:color w:val="2F5496"/>
          <w:sz w:val="20"/>
          <w:szCs w:val="20"/>
          <w:vertAlign w:val="superscript"/>
          <w:lang w:val="en-US"/>
        </w:rPr>
        <w:t>n</w:t>
      </w:r>
      <w:r w:rsidR="004D6776"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B</w:t>
      </w:r>
      <w:r w:rsidRPr="007960B7">
        <w:rPr>
          <w:rFonts w:ascii="Courier New" w:hAnsi="Courier New" w:cs="Courier New"/>
          <w:color w:val="2F5496"/>
          <w:sz w:val="20"/>
          <w:szCs w:val="20"/>
          <w:vertAlign w:val="subscript"/>
          <w:lang w:val="en-US"/>
        </w:rPr>
        <w:t>i</w:t>
      </w:r>
      <w:r w:rsidRPr="007960B7">
        <w:rPr>
          <w:rFonts w:ascii="Courier New" w:hAnsi="Courier New" w:cs="Courier New"/>
          <w:color w:val="2F5496"/>
          <w:sz w:val="20"/>
          <w:szCs w:val="20"/>
          <w:vertAlign w:val="subscript"/>
          <w:lang w:val="en-US"/>
        </w:rPr>
        <w:tab/>
      </w:r>
      <w:r w:rsidR="004D6776">
        <w:rPr>
          <w:rFonts w:ascii="Courier New" w:hAnsi="Courier New" w:cs="Courier New"/>
          <w:sz w:val="20"/>
          <w:szCs w:val="20"/>
          <w:vertAlign w:val="subscript"/>
          <w:lang w:val="en-US"/>
        </w:rPr>
        <w:tab/>
      </w:r>
      <w:r w:rsidR="004D6776">
        <w:rPr>
          <w:rFonts w:ascii="Courier New" w:hAnsi="Courier New" w:cs="Courier New"/>
          <w:sz w:val="20"/>
          <w:szCs w:val="20"/>
          <w:vertAlign w:val="subscript"/>
          <w:lang w:val="en-US"/>
        </w:rPr>
        <w:tab/>
      </w:r>
      <w:r w:rsidRPr="00E073E4">
        <w:rPr>
          <w:rFonts w:ascii="Courier New" w:hAnsi="Courier New" w:cs="Courier New"/>
          <w:sz w:val="20"/>
          <w:szCs w:val="20"/>
          <w:lang w:val="en-US"/>
        </w:rPr>
        <w:t># for HET</w:t>
      </w:r>
    </w:p>
    <w:p w14:paraId="01C9942A" w14:textId="541FF3F2" w:rsidR="00C84C43" w:rsidRPr="00E073E4" w:rsidRDefault="00C84C43" w:rsidP="00C84C43">
      <w:pPr>
        <w:rPr>
          <w:rFonts w:ascii="Courier New" w:hAnsi="Courier New" w:cs="Courier New"/>
          <w:sz w:val="20"/>
          <w:szCs w:val="20"/>
          <w:lang w:val="en-US"/>
        </w:rPr>
      </w:pPr>
    </w:p>
    <w:p w14:paraId="2D45B972" w14:textId="5031378E" w:rsidR="00C84C43" w:rsidRPr="00E073E4"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00714D1D" w:rsidRPr="00E073E4">
        <w:rPr>
          <w:rFonts w:ascii="Courier New" w:hAnsi="Courier New" w:cs="Courier New"/>
          <w:sz w:val="20"/>
          <w:szCs w:val="20"/>
          <w:lang w:val="en-US"/>
        </w:rPr>
        <w:t>actual</w:t>
      </w:r>
      <w:proofErr w:type="gramEnd"/>
      <w:r w:rsidR="00714D1D" w:rsidRPr="00E073E4">
        <w:rPr>
          <w:rFonts w:ascii="Courier New" w:hAnsi="Courier New" w:cs="Courier New"/>
          <w:sz w:val="20"/>
          <w:szCs w:val="20"/>
          <w:lang w:val="en-US"/>
        </w:rPr>
        <w:t xml:space="preserve"> uptake (</w:t>
      </w:r>
      <w:proofErr w:type="spellStart"/>
      <w:r w:rsidRPr="00E073E4">
        <w:rPr>
          <w:rFonts w:ascii="Courier New" w:hAnsi="Courier New" w:cs="Courier New"/>
          <w:sz w:val="20"/>
          <w:szCs w:val="20"/>
          <w:lang w:val="en-US"/>
        </w:rPr>
        <w:t>umol</w:t>
      </w:r>
      <w:proofErr w:type="spellEnd"/>
      <w:r w:rsidRPr="00E073E4">
        <w:rPr>
          <w:rFonts w:ascii="Courier New" w:hAnsi="Courier New" w:cs="Courier New"/>
          <w:sz w:val="20"/>
          <w:szCs w:val="20"/>
          <w:lang w:val="en-US"/>
        </w:rPr>
        <w:t xml:space="preserve"> N / L</w:t>
      </w:r>
      <w:r w:rsidR="00714D1D" w:rsidRPr="00E073E4">
        <w:rPr>
          <w:rFonts w:ascii="Courier New" w:hAnsi="Courier New" w:cs="Courier New"/>
          <w:sz w:val="20"/>
          <w:szCs w:val="20"/>
          <w:lang w:val="en-US"/>
        </w:rPr>
        <w:t>)</w:t>
      </w:r>
    </w:p>
    <w:p w14:paraId="66E80801" w14:textId="7B38B823" w:rsidR="00C84C43" w:rsidRPr="007960B7" w:rsidRDefault="00C84C43" w:rsidP="00C84C43">
      <w:pPr>
        <w:rPr>
          <w:rFonts w:ascii="Courier New" w:hAnsi="Courier New" w:cs="Courier New"/>
          <w:color w:val="2F5496"/>
          <w:sz w:val="20"/>
          <w:szCs w:val="20"/>
          <w:lang w:val="en-US"/>
        </w:rPr>
      </w:pPr>
      <w:proofErr w:type="spellStart"/>
      <w:r w:rsidRPr="007960B7">
        <w:rPr>
          <w:rFonts w:ascii="Courier New" w:hAnsi="Courier New" w:cs="Courier New"/>
          <w:color w:val="2F5496"/>
          <w:sz w:val="20"/>
          <w:szCs w:val="20"/>
          <w:lang w:val="en-US"/>
        </w:rPr>
        <w:t>actual_uptake</w:t>
      </w:r>
      <w:r w:rsidRPr="004D6776">
        <w:rPr>
          <w:rFonts w:ascii="Courier New" w:hAnsi="Courier New" w:cs="Courier New"/>
          <w:color w:val="2F5496"/>
          <w:sz w:val="20"/>
          <w:szCs w:val="20"/>
          <w:vertAlign w:val="superscript"/>
          <w:lang w:val="en-US"/>
        </w:rPr>
        <w:t>N</w:t>
      </w:r>
      <w:r w:rsidR="00714D1D"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proofErr w:type="gramStart"/>
      <w:r w:rsidRPr="007960B7">
        <w:rPr>
          <w:rFonts w:ascii="Courier New" w:hAnsi="Courier New" w:cs="Courier New"/>
          <w:color w:val="2F5496"/>
          <w:sz w:val="20"/>
          <w:szCs w:val="20"/>
          <w:lang w:val="en-US"/>
        </w:rPr>
        <w:t>Min(</w:t>
      </w:r>
      <w:proofErr w:type="spellStart"/>
      <w:proofErr w:type="gramEnd"/>
      <w:r w:rsidRPr="007960B7">
        <w:rPr>
          <w:rFonts w:ascii="Courier New" w:hAnsi="Courier New" w:cs="Courier New"/>
          <w:color w:val="2F5496"/>
          <w:sz w:val="20"/>
          <w:szCs w:val="20"/>
          <w:lang w:val="en-US"/>
        </w:rPr>
        <w:t>gross_uptake</w:t>
      </w:r>
      <w:r w:rsidRPr="004D6776">
        <w:rPr>
          <w:rFonts w:ascii="Courier New" w:hAnsi="Courier New" w:cs="Courier New"/>
          <w:color w:val="2F5496"/>
          <w:sz w:val="20"/>
          <w:szCs w:val="20"/>
          <w:vertAlign w:val="superscript"/>
          <w:lang w:val="en-US"/>
        </w:rPr>
        <w:t>IN</w:t>
      </w:r>
      <w:r w:rsidR="00714D1D"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 </w:t>
      </w:r>
      <w:proofErr w:type="spellStart"/>
      <w:r w:rsidRPr="007960B7">
        <w:rPr>
          <w:rFonts w:ascii="Courier New" w:hAnsi="Courier New" w:cs="Courier New"/>
          <w:color w:val="2F5496"/>
          <w:sz w:val="20"/>
          <w:szCs w:val="20"/>
          <w:lang w:val="en-US"/>
        </w:rPr>
        <w:t>gross_uptake</w:t>
      </w:r>
      <w:r w:rsidRPr="004D6776">
        <w:rPr>
          <w:rFonts w:ascii="Courier New" w:hAnsi="Courier New" w:cs="Courier New"/>
          <w:color w:val="2F5496"/>
          <w:sz w:val="20"/>
          <w:szCs w:val="20"/>
          <w:vertAlign w:val="superscript"/>
          <w:lang w:val="en-US"/>
        </w:rPr>
        <w:t>ON</w:t>
      </w:r>
      <w:r w:rsidR="00714D1D" w:rsidRPr="007960B7">
        <w:rPr>
          <w:rFonts w:ascii="Courier New" w:hAnsi="Courier New" w:cs="Courier New"/>
          <w:color w:val="2F5496"/>
          <w:sz w:val="20"/>
          <w:szCs w:val="20"/>
          <w:vertAlign w:val="subscript"/>
          <w:lang w:val="en-US"/>
        </w:rPr>
        <w:t>i</w:t>
      </w:r>
      <w:proofErr w:type="spellEnd"/>
      <w:r w:rsidR="00714D1D" w:rsidRPr="007960B7">
        <w:rPr>
          <w:rFonts w:ascii="Courier New" w:hAnsi="Courier New" w:cs="Courier New"/>
          <w:color w:val="2F5496"/>
          <w:sz w:val="20"/>
          <w:szCs w:val="20"/>
          <w:vertAlign w:val="subscript"/>
          <w:lang w:val="en-US"/>
        </w:rPr>
        <w:t xml:space="preserve"> </w:t>
      </w:r>
      <w:r w:rsidRPr="007960B7">
        <w:rPr>
          <w:rFonts w:ascii="Courier New" w:hAnsi="Courier New" w:cs="Courier New"/>
          <w:color w:val="2F5496"/>
          <w:sz w:val="20"/>
          <w:szCs w:val="20"/>
          <w:lang w:val="en-US"/>
        </w:rPr>
        <w:t xml:space="preserve">, </w:t>
      </w:r>
    </w:p>
    <w:p w14:paraId="04A64980" w14:textId="534B5681" w:rsidR="00C84C43" w:rsidRPr="007960B7" w:rsidRDefault="004D6776" w:rsidP="00714D1D">
      <w:pPr>
        <w:rPr>
          <w:rFonts w:ascii="Courier New" w:hAnsi="Courier New" w:cs="Courier New"/>
          <w:color w:val="2F5496"/>
          <w:sz w:val="20"/>
          <w:szCs w:val="20"/>
          <w:lang w:val="en-US"/>
        </w:rPr>
      </w:pPr>
      <w:r>
        <w:rPr>
          <w:rFonts w:ascii="Courier New" w:hAnsi="Courier New" w:cs="Courier New"/>
          <w:color w:val="2F5496"/>
          <w:sz w:val="20"/>
          <w:szCs w:val="20"/>
          <w:lang w:val="en-US"/>
        </w:rPr>
        <w:t xml:space="preserve">                   </w:t>
      </w:r>
      <w:r w:rsidRPr="004D6776">
        <w:rPr>
          <w:rFonts w:ascii="Courier New" w:hAnsi="Courier New" w:cs="Courier New"/>
          <w:color w:val="2F5496"/>
          <w:sz w:val="20"/>
          <w:szCs w:val="20"/>
          <w:vertAlign w:val="superscript"/>
          <w:lang w:val="en-US"/>
        </w:rPr>
        <w:t xml:space="preserve"> </w:t>
      </w:r>
      <w:r w:rsidR="00C84C43" w:rsidRPr="007960B7">
        <w:rPr>
          <w:rFonts w:ascii="Courier New" w:hAnsi="Courier New" w:cs="Courier New"/>
          <w:color w:val="2F5496"/>
          <w:sz w:val="20"/>
          <w:szCs w:val="20"/>
          <w:lang w:val="en-US"/>
        </w:rPr>
        <w:t xml:space="preserve"> (</w:t>
      </w:r>
      <w:proofErr w:type="spellStart"/>
      <w:proofErr w:type="gramStart"/>
      <w:r w:rsidR="00C84C43" w:rsidRPr="007960B7">
        <w:rPr>
          <w:rFonts w:ascii="Courier New" w:hAnsi="Courier New" w:cs="Courier New"/>
          <w:color w:val="2F5496"/>
          <w:sz w:val="20"/>
          <w:szCs w:val="20"/>
          <w:lang w:val="en-US"/>
        </w:rPr>
        <w:t>gross</w:t>
      </w:r>
      <w:proofErr w:type="gramEnd"/>
      <w:r w:rsidR="00C84C43" w:rsidRPr="007960B7">
        <w:rPr>
          <w:rFonts w:ascii="Courier New" w:hAnsi="Courier New" w:cs="Courier New"/>
          <w:color w:val="2F5496"/>
          <w:sz w:val="20"/>
          <w:szCs w:val="20"/>
          <w:lang w:val="en-US"/>
        </w:rPr>
        <w:t>_uptake</w:t>
      </w:r>
      <w:r w:rsidR="00C84C43" w:rsidRPr="004D6776">
        <w:rPr>
          <w:rFonts w:ascii="Courier New" w:hAnsi="Courier New" w:cs="Courier New"/>
          <w:color w:val="2F5496"/>
          <w:sz w:val="20"/>
          <w:szCs w:val="20"/>
          <w:vertAlign w:val="superscript"/>
          <w:lang w:val="en-US"/>
        </w:rPr>
        <w:t>IC</w:t>
      </w:r>
      <w:r w:rsidR="00714D1D" w:rsidRPr="007960B7">
        <w:rPr>
          <w:rFonts w:ascii="Courier New" w:hAnsi="Courier New" w:cs="Courier New"/>
          <w:color w:val="2F5496"/>
          <w:sz w:val="20"/>
          <w:szCs w:val="20"/>
          <w:vertAlign w:val="subscript"/>
          <w:lang w:val="en-US"/>
        </w:rPr>
        <w:t>i</w:t>
      </w:r>
      <w:proofErr w:type="spellEnd"/>
      <w:r w:rsidR="00C84C43" w:rsidRPr="007960B7">
        <w:rPr>
          <w:rFonts w:ascii="Courier New" w:hAnsi="Courier New" w:cs="Courier New"/>
          <w:color w:val="2F5496"/>
          <w:sz w:val="20"/>
          <w:szCs w:val="20"/>
          <w:lang w:val="en-US"/>
        </w:rPr>
        <w:t xml:space="preserve"> + </w:t>
      </w:r>
      <w:proofErr w:type="spellStart"/>
      <w:r w:rsidR="00C84C43" w:rsidRPr="007960B7">
        <w:rPr>
          <w:rFonts w:ascii="Courier New" w:hAnsi="Courier New" w:cs="Courier New"/>
          <w:color w:val="2F5496"/>
          <w:sz w:val="20"/>
          <w:szCs w:val="20"/>
          <w:lang w:val="en-US"/>
        </w:rPr>
        <w:t>gross_uptake</w:t>
      </w:r>
      <w:r w:rsidR="00C84C43" w:rsidRPr="004D6776">
        <w:rPr>
          <w:rFonts w:ascii="Courier New" w:hAnsi="Courier New" w:cs="Courier New"/>
          <w:color w:val="2F5496"/>
          <w:sz w:val="20"/>
          <w:szCs w:val="20"/>
          <w:vertAlign w:val="superscript"/>
          <w:lang w:val="en-US"/>
        </w:rPr>
        <w:t>OC</w:t>
      </w:r>
      <w:r w:rsidR="00714D1D" w:rsidRPr="007960B7">
        <w:rPr>
          <w:rFonts w:ascii="Courier New" w:hAnsi="Courier New" w:cs="Courier New"/>
          <w:color w:val="2F5496"/>
          <w:sz w:val="20"/>
          <w:szCs w:val="20"/>
          <w:vertAlign w:val="subscript"/>
          <w:lang w:val="en-US"/>
        </w:rPr>
        <w:t>i</w:t>
      </w:r>
      <w:proofErr w:type="spellEnd"/>
      <w:r w:rsidR="00C84C43" w:rsidRPr="007960B7">
        <w:rPr>
          <w:rFonts w:ascii="Courier New" w:hAnsi="Courier New" w:cs="Courier New"/>
          <w:color w:val="2F5496"/>
          <w:sz w:val="20"/>
          <w:szCs w:val="20"/>
          <w:lang w:val="en-US"/>
        </w:rPr>
        <w:t>) / R</w:t>
      </w:r>
      <w:r w:rsidR="00714D1D" w:rsidRPr="007960B7">
        <w:rPr>
          <w:rFonts w:ascii="Courier New" w:hAnsi="Courier New" w:cs="Courier New"/>
          <w:color w:val="2F5496"/>
          <w:sz w:val="20"/>
          <w:szCs w:val="20"/>
          <w:vertAlign w:val="subscript"/>
          <w:lang w:val="en-US"/>
        </w:rPr>
        <w:t>i</w:t>
      </w:r>
      <w:r w:rsidR="00C84C43" w:rsidRPr="007960B7">
        <w:rPr>
          <w:rFonts w:ascii="Courier New" w:hAnsi="Courier New" w:cs="Courier New"/>
          <w:color w:val="2F5496"/>
          <w:sz w:val="20"/>
          <w:szCs w:val="20"/>
          <w:lang w:val="en-US"/>
        </w:rPr>
        <w:t>)</w:t>
      </w:r>
    </w:p>
    <w:p w14:paraId="4960CEA4" w14:textId="77777777" w:rsidR="00714D1D" w:rsidRPr="00E073E4" w:rsidRDefault="00714D1D" w:rsidP="00714D1D">
      <w:pPr>
        <w:rPr>
          <w:rFonts w:ascii="Courier New" w:hAnsi="Courier New" w:cs="Courier New"/>
          <w:sz w:val="20"/>
          <w:szCs w:val="20"/>
          <w:lang w:val="en-US"/>
        </w:rPr>
      </w:pPr>
    </w:p>
    <w:p w14:paraId="7A5E5EE1" w14:textId="591255D1" w:rsidR="00C84C43" w:rsidRPr="00E073E4" w:rsidRDefault="00C84C43" w:rsidP="00714D1D">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714D1D" w:rsidRPr="00E073E4">
        <w:rPr>
          <w:rFonts w:ascii="Courier New" w:hAnsi="Courier New" w:cs="Courier New"/>
          <w:sz w:val="20"/>
          <w:szCs w:val="20"/>
          <w:lang w:val="en-US"/>
        </w:rPr>
        <w:t>% of inorganic uptake</w:t>
      </w:r>
    </w:p>
    <w:p w14:paraId="116AE476" w14:textId="5EC4E843"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IOuptakeRate</w:t>
      </w:r>
      <w:r w:rsidR="00714D1D" w:rsidRPr="004D6776">
        <w:rPr>
          <w:rFonts w:ascii="Courier New" w:hAnsi="Courier New" w:cs="Courier New"/>
          <w:color w:val="BE5318"/>
          <w:sz w:val="20"/>
          <w:szCs w:val="20"/>
          <w:vertAlign w:val="superscript"/>
          <w:lang w:val="en-US"/>
        </w:rPr>
        <w:t>n</w:t>
      </w:r>
      <w:r w:rsidR="00714D1D"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00714D1D" w:rsidRPr="004D6776">
        <w:rPr>
          <w:rFonts w:ascii="Courier New" w:hAnsi="Courier New" w:cs="Courier New"/>
          <w:color w:val="BE5318"/>
          <w:sz w:val="20"/>
          <w:szCs w:val="20"/>
          <w:vertAlign w:val="superscript"/>
          <w:lang w:val="en-US"/>
        </w:rPr>
        <w:t>In</w:t>
      </w:r>
      <w:r w:rsidR="00714D1D"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00714D1D" w:rsidRPr="004D6776">
        <w:rPr>
          <w:rFonts w:ascii="Courier New" w:hAnsi="Courier New" w:cs="Courier New"/>
          <w:color w:val="BE5318"/>
          <w:sz w:val="20"/>
          <w:szCs w:val="20"/>
          <w:vertAlign w:val="superscript"/>
          <w:lang w:val="en-US"/>
        </w:rPr>
        <w:t>In</w:t>
      </w:r>
      <w:r w:rsidR="00714D1D"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00714D1D" w:rsidRPr="004D6776">
        <w:rPr>
          <w:rFonts w:ascii="Courier New" w:hAnsi="Courier New" w:cs="Courier New"/>
          <w:color w:val="BE5318"/>
          <w:sz w:val="20"/>
          <w:szCs w:val="20"/>
          <w:vertAlign w:val="superscript"/>
          <w:lang w:val="en-US"/>
        </w:rPr>
        <w:t>On</w:t>
      </w:r>
      <w:r w:rsidR="00714D1D"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w:t>
      </w:r>
    </w:p>
    <w:p w14:paraId="6DC148F5" w14:textId="77777777" w:rsidR="00C84C43" w:rsidRPr="00E073E4" w:rsidRDefault="00C84C43" w:rsidP="00C84C43">
      <w:pPr>
        <w:rPr>
          <w:rFonts w:ascii="Courier New" w:hAnsi="Courier New" w:cs="Courier New"/>
          <w:sz w:val="20"/>
          <w:szCs w:val="20"/>
          <w:lang w:val="en-US"/>
        </w:rPr>
      </w:pPr>
    </w:p>
    <w:p w14:paraId="2B18D4B8" w14:textId="61C834EB" w:rsidR="00C84C43" w:rsidRPr="00E073E4"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lastRenderedPageBreak/>
        <w:t xml:space="preserve"># </w:t>
      </w:r>
      <w:proofErr w:type="gramStart"/>
      <w:r w:rsidR="00E073E4" w:rsidRPr="00E073E4">
        <w:rPr>
          <w:rFonts w:ascii="Courier New" w:hAnsi="Courier New" w:cs="Courier New"/>
          <w:sz w:val="20"/>
          <w:szCs w:val="20"/>
          <w:lang w:val="en-US"/>
        </w:rPr>
        <w:t>overflow</w:t>
      </w:r>
      <w:proofErr w:type="gramEnd"/>
      <w:r w:rsidR="00E073E4" w:rsidRPr="00E073E4">
        <w:rPr>
          <w:rFonts w:ascii="Courier New" w:hAnsi="Courier New" w:cs="Courier New"/>
          <w:sz w:val="20"/>
          <w:szCs w:val="20"/>
          <w:lang w:val="en-US"/>
        </w:rPr>
        <w:t xml:space="preserve"> (amount of nutrient that cannot be </w:t>
      </w:r>
      <w:proofErr w:type="spellStart"/>
      <w:r w:rsidR="007960B7">
        <w:rPr>
          <w:rFonts w:ascii="Courier New" w:hAnsi="Courier New" w:cs="Courier New"/>
          <w:sz w:val="20"/>
          <w:szCs w:val="20"/>
          <w:lang w:val="en-US"/>
        </w:rPr>
        <w:t>up</w:t>
      </w:r>
      <w:r w:rsidR="00E073E4" w:rsidRPr="00E073E4">
        <w:rPr>
          <w:rFonts w:ascii="Courier New" w:hAnsi="Courier New" w:cs="Courier New"/>
          <w:sz w:val="20"/>
          <w:szCs w:val="20"/>
          <w:lang w:val="en-US"/>
        </w:rPr>
        <w:t>taken</w:t>
      </w:r>
      <w:proofErr w:type="spellEnd"/>
      <w:r w:rsidR="00E073E4" w:rsidRPr="00E073E4">
        <w:rPr>
          <w:rFonts w:ascii="Courier New" w:hAnsi="Courier New" w:cs="Courier New"/>
          <w:sz w:val="20"/>
          <w:szCs w:val="20"/>
          <w:lang w:val="en-US"/>
        </w:rPr>
        <w:t xml:space="preserve"> due to nutrient limitation on the other nutrient (</w:t>
      </w:r>
      <w:proofErr w:type="spellStart"/>
      <w:r w:rsidRPr="00E073E4">
        <w:rPr>
          <w:rFonts w:ascii="Courier New" w:hAnsi="Courier New" w:cs="Courier New"/>
          <w:sz w:val="20"/>
          <w:szCs w:val="20"/>
          <w:lang w:val="en-US"/>
        </w:rPr>
        <w:t>umol</w:t>
      </w:r>
      <w:proofErr w:type="spellEnd"/>
      <w:r w:rsidRPr="00E073E4">
        <w:rPr>
          <w:rFonts w:ascii="Courier New" w:hAnsi="Courier New" w:cs="Courier New"/>
          <w:sz w:val="20"/>
          <w:szCs w:val="20"/>
          <w:lang w:val="en-US"/>
        </w:rPr>
        <w:t xml:space="preserve"> N / L</w:t>
      </w:r>
      <w:r w:rsidR="00E073E4" w:rsidRPr="00E073E4">
        <w:rPr>
          <w:rFonts w:ascii="Courier New" w:hAnsi="Courier New" w:cs="Courier New"/>
          <w:sz w:val="20"/>
          <w:szCs w:val="20"/>
          <w:lang w:val="en-US"/>
        </w:rPr>
        <w:t>)</w:t>
      </w:r>
    </w:p>
    <w:p w14:paraId="1CDD3C51" w14:textId="67394A7D" w:rsidR="00E073E4" w:rsidRPr="007960B7" w:rsidRDefault="00E073E4" w:rsidP="004D6776">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Pr="004D6776">
        <w:rPr>
          <w:rFonts w:ascii="Courier New" w:hAnsi="Courier New" w:cs="Courier New"/>
          <w:color w:val="BE5318"/>
          <w:sz w:val="20"/>
          <w:szCs w:val="20"/>
          <w:vertAlign w:val="superscript"/>
          <w:lang w:val="en-US"/>
        </w:rPr>
        <w:t>IN</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Pr="004D6776">
        <w:rPr>
          <w:rFonts w:ascii="Courier New" w:hAnsi="Courier New" w:cs="Courier New"/>
          <w:color w:val="BE5318"/>
          <w:sz w:val="20"/>
          <w:szCs w:val="20"/>
          <w:vertAlign w:val="superscript"/>
          <w:lang w:val="en-US"/>
        </w:rPr>
        <w:t>ON</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actual_uptake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w:t>
      </w:r>
    </w:p>
    <w:p w14:paraId="6E5FA12D" w14:textId="4F1D7739" w:rsidR="00E073E4" w:rsidRPr="007960B7" w:rsidRDefault="00E073E4" w:rsidP="00E073E4">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Pr="004D6776">
        <w:rPr>
          <w:rFonts w:ascii="Courier New" w:hAnsi="Courier New" w:cs="Courier New"/>
          <w:color w:val="BE5318"/>
          <w:sz w:val="20"/>
          <w:szCs w:val="20"/>
          <w:vertAlign w:val="superscript"/>
          <w:lang w:val="en-US"/>
        </w:rPr>
        <w:t>IC</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gross_uptake</w:t>
      </w:r>
      <w:r w:rsidRPr="004D6776">
        <w:rPr>
          <w:rFonts w:ascii="Courier New" w:hAnsi="Courier New" w:cs="Courier New"/>
          <w:color w:val="BE5318"/>
          <w:sz w:val="20"/>
          <w:szCs w:val="20"/>
          <w:vertAlign w:val="superscript"/>
          <w:lang w:val="en-US"/>
        </w:rPr>
        <w:t>OC</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actual_</w:t>
      </w:r>
      <w:proofErr w:type="gramStart"/>
      <w:r w:rsidRPr="007960B7">
        <w:rPr>
          <w:rFonts w:ascii="Courier New" w:hAnsi="Courier New" w:cs="Courier New"/>
          <w:color w:val="BE5318"/>
          <w:sz w:val="20"/>
          <w:szCs w:val="20"/>
          <w:lang w:val="en-US"/>
        </w:rPr>
        <w:t>uptake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i</w:t>
      </w:r>
      <w:proofErr w:type="spellEnd"/>
      <w:r w:rsidRPr="007960B7">
        <w:rPr>
          <w:rFonts w:ascii="Courier New" w:hAnsi="Courier New" w:cs="Courier New"/>
          <w:color w:val="BE5318"/>
          <w:sz w:val="20"/>
          <w:szCs w:val="20"/>
          <w:lang w:val="en-US"/>
        </w:rPr>
        <w:t xml:space="preserve">  *</w:t>
      </w:r>
      <w:proofErr w:type="gramEnd"/>
      <w:r w:rsidRPr="007960B7">
        <w:rPr>
          <w:rFonts w:ascii="Courier New" w:hAnsi="Courier New" w:cs="Courier New"/>
          <w:color w:val="BE5318"/>
          <w:sz w:val="20"/>
          <w:szCs w:val="20"/>
          <w:lang w:val="en-US"/>
        </w:rPr>
        <w:t xml:space="preserve"> R</w:t>
      </w:r>
      <w:r w:rsidRPr="007960B7">
        <w:rPr>
          <w:rFonts w:ascii="Courier New" w:hAnsi="Courier New" w:cs="Courier New"/>
          <w:color w:val="BE5318"/>
          <w:sz w:val="20"/>
          <w:szCs w:val="20"/>
          <w:vertAlign w:val="subscript"/>
          <w:lang w:val="en-US"/>
        </w:rPr>
        <w:t>i</w:t>
      </w:r>
    </w:p>
    <w:p w14:paraId="48CAB21C" w14:textId="77777777" w:rsidR="00C84C43" w:rsidRPr="00E073E4" w:rsidRDefault="00C84C43" w:rsidP="00C84C43">
      <w:pPr>
        <w:rPr>
          <w:rFonts w:ascii="Courier New" w:hAnsi="Courier New" w:cs="Courier New"/>
          <w:sz w:val="20"/>
          <w:szCs w:val="20"/>
          <w:lang w:val="en-US"/>
        </w:rPr>
      </w:pPr>
    </w:p>
    <w:p w14:paraId="2ACB498D" w14:textId="6A3CCA81" w:rsidR="006E31B9" w:rsidRDefault="00C84C43" w:rsidP="00C84C43">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006E31B9">
        <w:rPr>
          <w:rFonts w:ascii="Courier New" w:hAnsi="Courier New" w:cs="Courier New"/>
          <w:sz w:val="20"/>
          <w:szCs w:val="20"/>
          <w:lang w:val="en-US"/>
        </w:rPr>
        <w:t>overflow</w:t>
      </w:r>
      <w:proofErr w:type="gramEnd"/>
      <w:r w:rsidR="006E31B9">
        <w:rPr>
          <w:rFonts w:ascii="Courier New" w:hAnsi="Courier New" w:cs="Courier New"/>
          <w:sz w:val="20"/>
          <w:szCs w:val="20"/>
          <w:lang w:val="en-US"/>
        </w:rPr>
        <w:t xml:space="preserve"> – the amount of nutrient converted and released</w:t>
      </w:r>
    </w:p>
    <w:p w14:paraId="53DE1792" w14:textId="77777777" w:rsidR="006E31B9" w:rsidRDefault="006E31B9" w:rsidP="006E31B9">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to</w:t>
      </w:r>
      <w:proofErr w:type="gramEnd"/>
      <w:r>
        <w:rPr>
          <w:rFonts w:ascii="Courier New" w:hAnsi="Courier New" w:cs="Courier New"/>
          <w:sz w:val="20"/>
          <w:szCs w:val="20"/>
          <w:lang w:val="en-US"/>
        </w:rPr>
        <w:t xml:space="preserve"> inorganic (het) or organic (pro) nutrients because it was </w:t>
      </w:r>
      <w:proofErr w:type="spellStart"/>
      <w:r>
        <w:rPr>
          <w:rFonts w:ascii="Courier New" w:hAnsi="Courier New" w:cs="Courier New"/>
          <w:sz w:val="20"/>
          <w:szCs w:val="20"/>
          <w:lang w:val="en-US"/>
        </w:rPr>
        <w:t>uptaken</w:t>
      </w:r>
      <w:proofErr w:type="spellEnd"/>
      <w:r>
        <w:rPr>
          <w:rFonts w:ascii="Courier New" w:hAnsi="Courier New" w:cs="Courier New"/>
          <w:sz w:val="20"/>
          <w:szCs w:val="20"/>
          <w:lang w:val="en-US"/>
        </w:rPr>
        <w:t xml:space="preserve"> </w:t>
      </w:r>
    </w:p>
    <w:p w14:paraId="231FB56A" w14:textId="4675960D" w:rsidR="00C84C43" w:rsidRDefault="006E31B9" w:rsidP="006E31B9">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but</w:t>
      </w:r>
      <w:proofErr w:type="gramEnd"/>
      <w:r>
        <w:rPr>
          <w:rFonts w:ascii="Courier New" w:hAnsi="Courier New" w:cs="Courier New"/>
          <w:sz w:val="20"/>
          <w:szCs w:val="20"/>
          <w:lang w:val="en-US"/>
        </w:rPr>
        <w:t xml:space="preserve"> cannot be used without breaking the stoichiometry ratio</w:t>
      </w:r>
    </w:p>
    <w:p w14:paraId="15CAB977" w14:textId="77777777" w:rsidR="00F93E61" w:rsidRDefault="00F93E61" w:rsidP="006E31B9">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of</w:t>
      </w:r>
      <w:proofErr w:type="gramEnd"/>
      <w:r>
        <w:rPr>
          <w:rFonts w:ascii="Courier New" w:hAnsi="Courier New" w:cs="Courier New"/>
          <w:sz w:val="20"/>
          <w:szCs w:val="20"/>
          <w:lang w:val="en-US"/>
        </w:rPr>
        <w:t xml:space="preserve"> O</w:t>
      </w:r>
      <w:r w:rsidRPr="00BC1D36">
        <w:rPr>
          <w:rFonts w:ascii="Courier New" w:hAnsi="Courier New" w:cs="Courier New"/>
          <w:sz w:val="20"/>
          <w:szCs w:val="20"/>
          <w:vertAlign w:val="subscript"/>
          <w:lang w:val="en-US"/>
        </w:rPr>
        <w:t>i</w:t>
      </w:r>
      <w:r>
        <w:rPr>
          <w:rFonts w:ascii="Courier New" w:hAnsi="Courier New" w:cs="Courier New"/>
          <w:sz w:val="20"/>
          <w:szCs w:val="20"/>
          <w:lang w:val="en-US"/>
        </w:rPr>
        <w:t xml:space="preserve"> is 0, the nutrient remains in the original (organic/inorganic) pull</w:t>
      </w:r>
    </w:p>
    <w:p w14:paraId="280A52F5" w14:textId="4D2983AA" w:rsidR="00F93E61" w:rsidRPr="00E073E4" w:rsidRDefault="00F93E61" w:rsidP="006E31B9">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and</w:t>
      </w:r>
      <w:proofErr w:type="gramEnd"/>
      <w:r>
        <w:rPr>
          <w:rFonts w:ascii="Courier New" w:hAnsi="Courier New" w:cs="Courier New"/>
          <w:sz w:val="20"/>
          <w:szCs w:val="20"/>
          <w:lang w:val="en-US"/>
        </w:rPr>
        <w:t xml:space="preserve"> is not converted</w:t>
      </w:r>
    </w:p>
    <w:p w14:paraId="127F63CD" w14:textId="77777777"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IN</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 xml:space="preserve"> </w:t>
      </w:r>
      <w:proofErr w:type="gramStart"/>
      <w:r w:rsidRPr="007960B7">
        <w:rPr>
          <w:rFonts w:ascii="Courier New" w:hAnsi="Courier New" w:cs="Courier New"/>
          <w:color w:val="BE5318"/>
          <w:sz w:val="20"/>
          <w:szCs w:val="20"/>
          <w:lang w:val="en-US"/>
        </w:rPr>
        <w:t xml:space="preserve">   (</w:t>
      </w:r>
      <w:proofErr w:type="gramEnd"/>
      <w:r w:rsidRPr="007960B7">
        <w:rPr>
          <w:rFonts w:ascii="Courier New" w:hAnsi="Courier New" w:cs="Courier New"/>
          <w:color w:val="BE5318"/>
          <w:sz w:val="20"/>
          <w:szCs w:val="20"/>
          <w:lang w:val="en-US"/>
        </w:rPr>
        <w:t>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proofErr w:type="spellEnd"/>
    </w:p>
    <w:p w14:paraId="3C245D1B" w14:textId="77777777" w:rsidR="00C84C43" w:rsidRPr="007960B7" w:rsidRDefault="00C84C43" w:rsidP="004D6776">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ON</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(1 -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w:t>
      </w:r>
    </w:p>
    <w:p w14:paraId="5A14A009" w14:textId="77777777" w:rsidR="00C84C43" w:rsidRPr="007960B7" w:rsidRDefault="00C84C43" w:rsidP="00C84C43">
      <w:pPr>
        <w:rPr>
          <w:rFonts w:ascii="Courier New" w:hAnsi="Courier New" w:cs="Courier New"/>
          <w:color w:val="BE5318"/>
          <w:sz w:val="20"/>
          <w:szCs w:val="20"/>
          <w:lang w:val="en-US"/>
        </w:rPr>
      </w:pPr>
    </w:p>
    <w:p w14:paraId="644C6131" w14:textId="77777777"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IC</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proofErr w:type="gramStart"/>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 xml:space="preserve">  (</w:t>
      </w:r>
      <w:proofErr w:type="gramEnd"/>
      <w:r w:rsidRPr="007960B7">
        <w:rPr>
          <w:rFonts w:ascii="Courier New" w:hAnsi="Courier New" w:cs="Courier New"/>
          <w:color w:val="BE5318"/>
          <w:sz w:val="20"/>
          <w:szCs w:val="20"/>
          <w:lang w:val="en-US"/>
        </w:rPr>
        <w:t>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proofErr w:type="spellEnd"/>
    </w:p>
    <w:p w14:paraId="61399287" w14:textId="77777777"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OC</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p</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 xml:space="preserve"> * (1 -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p</w:t>
      </w:r>
      <w:proofErr w:type="spellEnd"/>
      <w:r w:rsidRPr="007960B7">
        <w:rPr>
          <w:rFonts w:ascii="Courier New" w:hAnsi="Courier New" w:cs="Courier New"/>
          <w:color w:val="BE5318"/>
          <w:sz w:val="20"/>
          <w:szCs w:val="20"/>
          <w:lang w:val="en-US"/>
        </w:rPr>
        <w:t>)</w:t>
      </w:r>
    </w:p>
    <w:p w14:paraId="78B73D4D" w14:textId="77777777" w:rsidR="00C84C43" w:rsidRPr="007960B7" w:rsidRDefault="00C84C43" w:rsidP="00C84C43">
      <w:pPr>
        <w:rPr>
          <w:rFonts w:ascii="Courier New" w:hAnsi="Courier New" w:cs="Courier New"/>
          <w:color w:val="BE5318"/>
          <w:sz w:val="20"/>
          <w:szCs w:val="20"/>
          <w:lang w:val="en-US"/>
        </w:rPr>
      </w:pPr>
    </w:p>
    <w:p w14:paraId="28B7A145" w14:textId="77777777" w:rsidR="00C84C43" w:rsidRPr="007960B7" w:rsidRDefault="00C84C43" w:rsidP="004D6776">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IN</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proofErr w:type="spellEnd"/>
    </w:p>
    <w:p w14:paraId="27B295EE" w14:textId="77777777"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ON</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w:t>
      </w:r>
      <w:proofErr w:type="gramStart"/>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w:t>
      </w:r>
      <w:proofErr w:type="gramEnd"/>
      <w:r w:rsidRPr="007960B7">
        <w:rPr>
          <w:rFonts w:ascii="Courier New" w:hAnsi="Courier New" w:cs="Courier New"/>
          <w:color w:val="BE5318"/>
          <w:sz w:val="20"/>
          <w:szCs w:val="20"/>
          <w:lang w:val="en-US"/>
        </w:rPr>
        <w:t>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N</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(1 -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N</w:t>
      </w:r>
      <w:r w:rsidRPr="004D6776">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w:t>
      </w:r>
    </w:p>
    <w:p w14:paraId="092E9857" w14:textId="77777777"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IC</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proofErr w:type="spellEnd"/>
    </w:p>
    <w:p w14:paraId="5B970304" w14:textId="77777777" w:rsidR="00C84C43" w:rsidRPr="007960B7" w:rsidRDefault="00C84C43" w:rsidP="00C84C43">
      <w:pPr>
        <w:rPr>
          <w:rFonts w:ascii="Courier New" w:hAnsi="Courier New" w:cs="Courier New"/>
          <w:color w:val="BE5318"/>
          <w:sz w:val="20"/>
          <w:szCs w:val="20"/>
          <w:lang w:val="en-US"/>
        </w:rPr>
      </w:pP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OC</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w:t>
      </w:r>
      <w:r w:rsidRPr="007960B7">
        <w:rPr>
          <w:rFonts w:ascii="Courier New" w:hAnsi="Courier New" w:cs="Courier New"/>
          <w:color w:val="BE5318"/>
          <w:sz w:val="20"/>
          <w:szCs w:val="20"/>
          <w:vertAlign w:val="subscript"/>
          <w:lang w:val="en-US"/>
        </w:rPr>
        <w:t xml:space="preserve"> </w:t>
      </w:r>
      <w:proofErr w:type="gramStart"/>
      <w:r w:rsidRPr="007960B7">
        <w:rPr>
          <w:rFonts w:ascii="Courier New" w:hAnsi="Courier New" w:cs="Courier New"/>
          <w:color w:val="BE5318"/>
          <w:sz w:val="20"/>
          <w:szCs w:val="20"/>
          <w:vertAlign w:val="subscript"/>
          <w:lang w:val="en-US"/>
        </w:rPr>
        <w:t xml:space="preserve">  </w:t>
      </w:r>
      <w:r w:rsidRPr="007960B7">
        <w:rPr>
          <w:rFonts w:ascii="Courier New" w:hAnsi="Courier New" w:cs="Courier New"/>
          <w:color w:val="BE5318"/>
          <w:sz w:val="20"/>
          <w:szCs w:val="20"/>
          <w:lang w:val="en-US"/>
        </w:rPr>
        <w:t xml:space="preserve"> (</w:t>
      </w:r>
      <w:proofErr w:type="gramEnd"/>
      <w:r w:rsidRPr="007960B7">
        <w:rPr>
          <w:rFonts w:ascii="Courier New" w:hAnsi="Courier New" w:cs="Courier New"/>
          <w:color w:val="BE5318"/>
          <w:sz w:val="20"/>
          <w:szCs w:val="20"/>
          <w:lang w:val="en-US"/>
        </w:rPr>
        <w:t>1 - O</w:t>
      </w:r>
      <w:r w:rsidRPr="007960B7">
        <w:rPr>
          <w:rFonts w:ascii="Courier New" w:hAnsi="Courier New" w:cs="Courier New"/>
          <w:color w:val="BE5318"/>
          <w:sz w:val="20"/>
          <w:szCs w:val="20"/>
          <w:vertAlign w:val="subscript"/>
          <w:lang w:val="en-US"/>
        </w:rPr>
        <w:t>h</w:t>
      </w:r>
      <w:r w:rsidRPr="007960B7">
        <w:rPr>
          <w:rFonts w:ascii="Courier New" w:hAnsi="Courier New" w:cs="Courier New"/>
          <w:color w:val="BE5318"/>
          <w:sz w:val="20"/>
          <w:szCs w:val="20"/>
          <w:lang w:val="en-US"/>
        </w:rPr>
        <w:t xml:space="preserve">) * </w:t>
      </w:r>
      <w:proofErr w:type="spellStart"/>
      <w:r w:rsidRPr="007960B7">
        <w:rPr>
          <w:rFonts w:ascii="Courier New" w:hAnsi="Courier New" w:cs="Courier New"/>
          <w:color w:val="BE5318"/>
          <w:sz w:val="20"/>
          <w:szCs w:val="20"/>
          <w:lang w:val="en-US"/>
        </w:rPr>
        <w:t>overflow</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 xml:space="preserve"> * (1 - </w:t>
      </w:r>
      <w:proofErr w:type="spellStart"/>
      <w:r w:rsidRPr="007960B7">
        <w:rPr>
          <w:rFonts w:ascii="Courier New" w:hAnsi="Courier New" w:cs="Courier New"/>
          <w:color w:val="BE5318"/>
          <w:sz w:val="20"/>
          <w:szCs w:val="20"/>
          <w:lang w:val="en-US"/>
        </w:rPr>
        <w:t>IOuptakeRate</w:t>
      </w:r>
      <w:r w:rsidRPr="004D6776">
        <w:rPr>
          <w:rFonts w:ascii="Courier New" w:hAnsi="Courier New" w:cs="Courier New"/>
          <w:color w:val="BE5318"/>
          <w:sz w:val="20"/>
          <w:szCs w:val="20"/>
          <w:vertAlign w:val="superscript"/>
          <w:lang w:val="en-US"/>
        </w:rPr>
        <w:t>C</w:t>
      </w:r>
      <w:r w:rsidRPr="007960B7">
        <w:rPr>
          <w:rFonts w:ascii="Courier New" w:hAnsi="Courier New" w:cs="Courier New"/>
          <w:color w:val="BE5318"/>
          <w:sz w:val="20"/>
          <w:szCs w:val="20"/>
          <w:vertAlign w:val="subscript"/>
          <w:lang w:val="en-US"/>
        </w:rPr>
        <w:t>h</w:t>
      </w:r>
      <w:proofErr w:type="spellEnd"/>
      <w:r w:rsidRPr="007960B7">
        <w:rPr>
          <w:rFonts w:ascii="Courier New" w:hAnsi="Courier New" w:cs="Courier New"/>
          <w:color w:val="BE5318"/>
          <w:sz w:val="20"/>
          <w:szCs w:val="20"/>
          <w:lang w:val="en-US"/>
        </w:rPr>
        <w:t>)</w:t>
      </w:r>
    </w:p>
    <w:p w14:paraId="4B5BA03F" w14:textId="477752F1" w:rsidR="00C84C43" w:rsidRDefault="00C84C43" w:rsidP="00C84C43">
      <w:pPr>
        <w:rPr>
          <w:rFonts w:ascii="Courier New" w:hAnsi="Courier New" w:cs="Courier New"/>
          <w:sz w:val="20"/>
          <w:szCs w:val="20"/>
          <w:lang w:val="en-US"/>
        </w:rPr>
      </w:pPr>
    </w:p>
    <w:p w14:paraId="47B5C643" w14:textId="343F9D39" w:rsidR="00BC1D36"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Respiration and DIC uptake</w:t>
      </w:r>
    </w:p>
    <w:p w14:paraId="21297BD3" w14:textId="0BBDA2A8" w:rsidR="00F93E61" w:rsidRDefault="00F93E61" w:rsidP="00C84C43">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respiration</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umol</w:t>
      </w:r>
      <w:proofErr w:type="spellEnd"/>
      <w:r>
        <w:rPr>
          <w:rFonts w:ascii="Courier New" w:hAnsi="Courier New" w:cs="Courier New"/>
          <w:sz w:val="20"/>
          <w:szCs w:val="20"/>
          <w:lang w:val="en-US"/>
        </w:rPr>
        <w:t xml:space="preserve"> N / L</w:t>
      </w:r>
    </w:p>
    <w:p w14:paraId="0515AB9A" w14:textId="2C84012C" w:rsidR="00F93E61" w:rsidRPr="00E073E4" w:rsidRDefault="00F93E61" w:rsidP="00F93E61">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b</w:t>
      </w:r>
      <w:r w:rsidRPr="00F93E61">
        <w:rPr>
          <w:rFonts w:ascii="Courier New" w:hAnsi="Courier New" w:cs="Courier New"/>
          <w:sz w:val="20"/>
          <w:szCs w:val="20"/>
          <w:vertAlign w:val="subscript"/>
          <w:lang w:val="en-US"/>
        </w:rPr>
        <w:t>i</w:t>
      </w:r>
      <w:proofErr w:type="gramEnd"/>
      <w:r>
        <w:rPr>
          <w:rFonts w:ascii="Courier New" w:hAnsi="Courier New" w:cs="Courier New"/>
          <w:sz w:val="20"/>
          <w:szCs w:val="20"/>
          <w:lang w:val="en-US"/>
        </w:rPr>
        <w:t xml:space="preserve">: respiration param, </w:t>
      </w:r>
      <w:r w:rsidRPr="00E073E4">
        <w:rPr>
          <w:rFonts w:ascii="Courier New" w:hAnsi="Courier New" w:cs="Courier New"/>
          <w:sz w:val="20"/>
          <w:szCs w:val="20"/>
          <w:lang w:val="en-US"/>
        </w:rPr>
        <w:t>B</w:t>
      </w:r>
      <w:r>
        <w:rPr>
          <w:rFonts w:ascii="Courier New" w:hAnsi="Courier New" w:cs="Courier New"/>
          <w:sz w:val="20"/>
          <w:szCs w:val="20"/>
          <w:vertAlign w:val="subscript"/>
          <w:lang w:val="en-US"/>
        </w:rPr>
        <w:t>i</w:t>
      </w:r>
      <w:r>
        <w:rPr>
          <w:rFonts w:ascii="Courier New" w:hAnsi="Courier New" w:cs="Courier New"/>
          <w:sz w:val="20"/>
          <w:szCs w:val="20"/>
          <w:lang w:val="en-US"/>
        </w:rPr>
        <w:t xml:space="preserve"> biomass of organism </w:t>
      </w:r>
      <w:proofErr w:type="spellStart"/>
      <w:r w:rsidRPr="00F93E61">
        <w:rPr>
          <w:rFonts w:ascii="Courier New" w:hAnsi="Courier New" w:cs="Courier New"/>
          <w:i/>
          <w:iCs/>
          <w:sz w:val="20"/>
          <w:szCs w:val="20"/>
          <w:lang w:val="en-US"/>
        </w:rPr>
        <w:t>i</w:t>
      </w:r>
      <w:proofErr w:type="spellEnd"/>
    </w:p>
    <w:p w14:paraId="151F6B07" w14:textId="1769EC7A" w:rsidR="00C84C43" w:rsidRPr="007960B7" w:rsidRDefault="00F93E61" w:rsidP="00F93E61">
      <w:pPr>
        <w:rPr>
          <w:rFonts w:ascii="Courier New" w:hAnsi="Courier New" w:cs="Courier New"/>
          <w:color w:val="7E3924"/>
          <w:sz w:val="20"/>
          <w:szCs w:val="20"/>
          <w:vertAlign w:val="subscript"/>
          <w:lang w:val="en-US"/>
        </w:rPr>
      </w:pPr>
      <w:proofErr w:type="spellStart"/>
      <w:r w:rsidRPr="007960B7">
        <w:rPr>
          <w:rFonts w:ascii="Courier New" w:hAnsi="Courier New" w:cs="Courier New"/>
          <w:color w:val="7E3924"/>
          <w:sz w:val="20"/>
          <w:szCs w:val="20"/>
          <w:lang w:val="en-US"/>
        </w:rPr>
        <w:t>respiration</w:t>
      </w:r>
      <w:r w:rsidRPr="007960B7">
        <w:rPr>
          <w:rFonts w:ascii="Courier New" w:hAnsi="Courier New" w:cs="Courier New"/>
          <w:color w:val="7E3924"/>
          <w:sz w:val="20"/>
          <w:szCs w:val="20"/>
          <w:vertAlign w:val="subscript"/>
          <w:lang w:val="en-US"/>
        </w:rPr>
        <w:t>i</w:t>
      </w:r>
      <w:proofErr w:type="spellEnd"/>
      <w:r w:rsidR="00C84C43" w:rsidRPr="007960B7">
        <w:rPr>
          <w:rFonts w:ascii="Courier New" w:hAnsi="Courier New" w:cs="Courier New"/>
          <w:color w:val="7E3924"/>
          <w:sz w:val="20"/>
          <w:szCs w:val="20"/>
          <w:lang w:val="en-US"/>
        </w:rPr>
        <w:t xml:space="preserve"> </w:t>
      </w:r>
      <w:proofErr w:type="gramStart"/>
      <w:r w:rsidR="00C84C43" w:rsidRPr="007960B7">
        <w:rPr>
          <w:rFonts w:ascii="Courier New" w:hAnsi="Courier New" w:cs="Courier New"/>
          <w:color w:val="7E3924"/>
          <w:sz w:val="20"/>
          <w:szCs w:val="20"/>
          <w:lang w:val="en-US"/>
        </w:rPr>
        <w:t>=  b</w:t>
      </w:r>
      <w:r w:rsidRPr="007960B7">
        <w:rPr>
          <w:rFonts w:ascii="Courier New" w:hAnsi="Courier New" w:cs="Courier New"/>
          <w:color w:val="7E3924"/>
          <w:sz w:val="20"/>
          <w:szCs w:val="20"/>
          <w:vertAlign w:val="subscript"/>
          <w:lang w:val="en-US"/>
        </w:rPr>
        <w:t>i</w:t>
      </w:r>
      <w:proofErr w:type="gramEnd"/>
      <w:r w:rsidR="00C84C43" w:rsidRPr="007960B7">
        <w:rPr>
          <w:rFonts w:ascii="Courier New" w:hAnsi="Courier New" w:cs="Courier New"/>
          <w:color w:val="7E3924"/>
          <w:sz w:val="20"/>
          <w:szCs w:val="20"/>
          <w:lang w:val="en-US"/>
        </w:rPr>
        <w:t xml:space="preserve">* </w:t>
      </w:r>
      <w:proofErr w:type="spellStart"/>
      <w:r w:rsidR="00C84C43" w:rsidRPr="007960B7">
        <w:rPr>
          <w:rFonts w:ascii="Courier New" w:hAnsi="Courier New" w:cs="Courier New"/>
          <w:color w:val="7E3924"/>
          <w:sz w:val="20"/>
          <w:szCs w:val="20"/>
          <w:lang w:val="en-US"/>
        </w:rPr>
        <w:t>actual_uptake</w:t>
      </w:r>
      <w:r w:rsidR="00C84C43" w:rsidRPr="004D6776">
        <w:rPr>
          <w:rFonts w:ascii="Courier New" w:hAnsi="Courier New" w:cs="Courier New"/>
          <w:color w:val="7E3924"/>
          <w:sz w:val="20"/>
          <w:szCs w:val="20"/>
          <w:vertAlign w:val="superscript"/>
          <w:lang w:val="en-US"/>
        </w:rPr>
        <w:t>N</w:t>
      </w:r>
      <w:r w:rsidRPr="007960B7">
        <w:rPr>
          <w:rFonts w:ascii="Courier New" w:hAnsi="Courier New" w:cs="Courier New"/>
          <w:color w:val="7E3924"/>
          <w:sz w:val="20"/>
          <w:szCs w:val="20"/>
          <w:vertAlign w:val="subscript"/>
          <w:lang w:val="en-US"/>
        </w:rPr>
        <w:t>i</w:t>
      </w:r>
      <w:proofErr w:type="spellEnd"/>
      <w:r w:rsidR="00C84C43" w:rsidRPr="007960B7">
        <w:rPr>
          <w:rFonts w:ascii="Courier New" w:hAnsi="Courier New" w:cs="Courier New"/>
          <w:color w:val="7E3924"/>
          <w:sz w:val="20"/>
          <w:szCs w:val="20"/>
          <w:lang w:val="en-US"/>
        </w:rPr>
        <w:t xml:space="preserve"> + B</w:t>
      </w:r>
      <w:r w:rsidRPr="007960B7">
        <w:rPr>
          <w:rFonts w:ascii="Courier New" w:hAnsi="Courier New" w:cs="Courier New"/>
          <w:color w:val="7E3924"/>
          <w:sz w:val="20"/>
          <w:szCs w:val="20"/>
          <w:vertAlign w:val="subscript"/>
          <w:lang w:val="en-US"/>
        </w:rPr>
        <w:t>i</w:t>
      </w:r>
      <w:r w:rsidR="00C84C43" w:rsidRPr="007960B7">
        <w:rPr>
          <w:rFonts w:ascii="Courier New" w:hAnsi="Courier New" w:cs="Courier New"/>
          <w:color w:val="7E3924"/>
          <w:sz w:val="20"/>
          <w:szCs w:val="20"/>
          <w:lang w:val="en-US"/>
        </w:rPr>
        <w:t xml:space="preserve"> * r0</w:t>
      </w:r>
      <w:r w:rsidRPr="007960B7">
        <w:rPr>
          <w:rFonts w:ascii="Courier New" w:hAnsi="Courier New" w:cs="Courier New"/>
          <w:color w:val="7E3924"/>
          <w:sz w:val="20"/>
          <w:szCs w:val="20"/>
          <w:vertAlign w:val="subscript"/>
          <w:lang w:val="en-US"/>
        </w:rPr>
        <w:t>i</w:t>
      </w:r>
    </w:p>
    <w:p w14:paraId="55A1B3E6" w14:textId="7AB8B322" w:rsidR="00F93E61" w:rsidRDefault="00F93E61" w:rsidP="00F93E61">
      <w:pPr>
        <w:rPr>
          <w:rFonts w:ascii="Courier New" w:hAnsi="Courier New" w:cs="Courier New"/>
          <w:sz w:val="20"/>
          <w:szCs w:val="20"/>
          <w:vertAlign w:val="subscript"/>
          <w:lang w:val="en-US"/>
        </w:rPr>
      </w:pPr>
    </w:p>
    <w:p w14:paraId="1ABD1537" w14:textId="4E28A7B3" w:rsidR="00F93E61" w:rsidRPr="00E073E4" w:rsidRDefault="00F93E61" w:rsidP="00F93E61">
      <w:pPr>
        <w:rPr>
          <w:rFonts w:ascii="Courier New" w:hAnsi="Courier New" w:cs="Courier New"/>
          <w:sz w:val="20"/>
          <w:szCs w:val="20"/>
          <w:lang w:val="en-US"/>
        </w:rPr>
      </w:pPr>
      <w:r>
        <w:rPr>
          <w:rFonts w:ascii="Courier New" w:hAnsi="Courier New" w:cs="Courier New"/>
          <w:sz w:val="20"/>
          <w:szCs w:val="20"/>
          <w:lang w:val="en-US"/>
        </w:rPr>
        <w:t># DIC exchange with the air</w:t>
      </w:r>
    </w:p>
    <w:p w14:paraId="035DAD81" w14:textId="27745F64" w:rsidR="00C84C43" w:rsidRDefault="00C84C43" w:rsidP="004D6776">
      <w:pPr>
        <w:rPr>
          <w:rFonts w:ascii="Courier New" w:hAnsi="Courier New" w:cs="Courier New"/>
          <w:sz w:val="20"/>
          <w:szCs w:val="20"/>
          <w:lang w:val="en-US"/>
        </w:rPr>
      </w:pPr>
      <w:proofErr w:type="spellStart"/>
      <w:r w:rsidRPr="00E073E4">
        <w:rPr>
          <w:rFonts w:ascii="Courier New" w:hAnsi="Courier New" w:cs="Courier New"/>
          <w:sz w:val="20"/>
          <w:szCs w:val="20"/>
          <w:lang w:val="en-US"/>
        </w:rPr>
        <w:t>dic_up</w:t>
      </w:r>
      <w:r w:rsidR="007960B7">
        <w:rPr>
          <w:rFonts w:ascii="Courier New" w:hAnsi="Courier New" w:cs="Courier New"/>
          <w:sz w:val="20"/>
          <w:szCs w:val="20"/>
          <w:lang w:val="en-US"/>
        </w:rPr>
        <w:t>take</w:t>
      </w:r>
      <w:proofErr w:type="spellEnd"/>
      <w:r w:rsidR="007960B7">
        <w:rPr>
          <w:rFonts w:ascii="Courier New" w:hAnsi="Courier New" w:cs="Courier New"/>
          <w:sz w:val="20"/>
          <w:szCs w:val="20"/>
          <w:lang w:val="en-US"/>
        </w:rPr>
        <w:t xml:space="preserve">   = </w:t>
      </w:r>
      <w:r w:rsidR="00F93E61">
        <w:rPr>
          <w:rFonts w:ascii="Courier New" w:hAnsi="Courier New" w:cs="Courier New"/>
          <w:sz w:val="20"/>
          <w:szCs w:val="20"/>
          <w:lang w:val="en-US"/>
        </w:rPr>
        <w:t xml:space="preserve">- (DIC - </w:t>
      </w:r>
      <w:proofErr w:type="spellStart"/>
      <w:r w:rsidR="00F93E61">
        <w:rPr>
          <w:rFonts w:ascii="Courier New" w:hAnsi="Courier New" w:cs="Courier New"/>
          <w:sz w:val="20"/>
          <w:szCs w:val="20"/>
          <w:lang w:val="en-US"/>
        </w:rPr>
        <w:t>c_sat</w:t>
      </w:r>
      <w:proofErr w:type="spellEnd"/>
      <w:r w:rsidR="00F93E61">
        <w:rPr>
          <w:rFonts w:ascii="Courier New" w:hAnsi="Courier New" w:cs="Courier New"/>
          <w:sz w:val="20"/>
          <w:szCs w:val="20"/>
          <w:lang w:val="en-US"/>
        </w:rPr>
        <w:t xml:space="preserve">) / </w:t>
      </w:r>
      <w:r w:rsidR="004D6776">
        <w:rPr>
          <w:rFonts w:ascii="Courier New" w:hAnsi="Courier New" w:cs="Courier New"/>
          <w:sz w:val="20"/>
          <w:szCs w:val="20"/>
          <w:lang w:val="en-US"/>
        </w:rPr>
        <w:t>τ</w:t>
      </w:r>
    </w:p>
    <w:p w14:paraId="2F28F801" w14:textId="5AC6AEBA" w:rsidR="00F93E61" w:rsidRDefault="00F93E61" w:rsidP="00F93E61">
      <w:pPr>
        <w:rPr>
          <w:rFonts w:ascii="Courier New" w:hAnsi="Courier New" w:cs="Courier New"/>
          <w:sz w:val="20"/>
          <w:szCs w:val="20"/>
          <w:lang w:val="en-US"/>
        </w:rPr>
      </w:pPr>
    </w:p>
    <w:p w14:paraId="132A0464" w14:textId="3673A169" w:rsidR="00BC1D36" w:rsidRPr="00BC1D36" w:rsidRDefault="00BC1D36" w:rsidP="00BC1D36">
      <w:pPr>
        <w:rPr>
          <w:rFonts w:cstheme="minorHAnsi"/>
          <w:b/>
          <w:bCs/>
          <w:sz w:val="20"/>
          <w:szCs w:val="20"/>
          <w:u w:val="single"/>
          <w:lang w:val="en-US"/>
        </w:rPr>
      </w:pPr>
      <w:r w:rsidRPr="00BC1D36">
        <w:rPr>
          <w:rFonts w:cstheme="minorHAnsi"/>
          <w:b/>
          <w:bCs/>
          <w:sz w:val="20"/>
          <w:szCs w:val="20"/>
          <w:u w:val="single"/>
          <w:lang w:val="en-US"/>
        </w:rPr>
        <w:t>Death</w:t>
      </w:r>
      <w:r>
        <w:rPr>
          <w:rFonts w:cstheme="minorHAnsi"/>
          <w:b/>
          <w:bCs/>
          <w:sz w:val="20"/>
          <w:szCs w:val="20"/>
          <w:u w:val="single"/>
          <w:lang w:val="en-US"/>
        </w:rPr>
        <w:t xml:space="preserve">, </w:t>
      </w:r>
      <w:r w:rsidRPr="00BC1D36">
        <w:rPr>
          <w:rFonts w:cstheme="minorHAnsi"/>
          <w:b/>
          <w:bCs/>
          <w:sz w:val="20"/>
          <w:szCs w:val="20"/>
          <w:u w:val="single"/>
          <w:lang w:val="en-US"/>
        </w:rPr>
        <w:t>signaling</w:t>
      </w:r>
      <w:r>
        <w:rPr>
          <w:rFonts w:cstheme="minorHAnsi"/>
          <w:b/>
          <w:bCs/>
          <w:sz w:val="20"/>
          <w:szCs w:val="20"/>
          <w:u w:val="single"/>
          <w:lang w:val="en-US"/>
        </w:rPr>
        <w:t xml:space="preserve"> and exudation</w:t>
      </w:r>
    </w:p>
    <w:p w14:paraId="48BF891B" w14:textId="0D0415D6" w:rsidR="007960B7" w:rsidRPr="00E073E4" w:rsidRDefault="007960B7" w:rsidP="007960B7">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signal</w:t>
      </w:r>
      <w:proofErr w:type="gramEnd"/>
      <w:r>
        <w:rPr>
          <w:rFonts w:ascii="Courier New" w:hAnsi="Courier New" w:cs="Courier New"/>
          <w:sz w:val="20"/>
          <w:szCs w:val="20"/>
          <w:lang w:val="en-US"/>
        </w:rPr>
        <w:t xml:space="preserve"> release (</w:t>
      </w:r>
      <w:proofErr w:type="spellStart"/>
      <w:r>
        <w:rPr>
          <w:rFonts w:ascii="Courier New" w:hAnsi="Courier New" w:cs="Courier New"/>
          <w:sz w:val="20"/>
          <w:szCs w:val="20"/>
          <w:lang w:val="en-US"/>
        </w:rPr>
        <w:t>umol</w:t>
      </w:r>
      <w:proofErr w:type="spellEnd"/>
      <w:r>
        <w:rPr>
          <w:rFonts w:ascii="Courier New" w:hAnsi="Courier New" w:cs="Courier New"/>
          <w:sz w:val="20"/>
          <w:szCs w:val="20"/>
          <w:lang w:val="en-US"/>
        </w:rPr>
        <w:t xml:space="preserve"> N/L)</w:t>
      </w:r>
    </w:p>
    <w:p w14:paraId="76FBA33A" w14:textId="77777777" w:rsidR="007960B7" w:rsidRPr="007960B7" w:rsidRDefault="007960B7" w:rsidP="007960B7">
      <w:pPr>
        <w:rPr>
          <w:rFonts w:ascii="Courier New" w:hAnsi="Courier New" w:cs="Courier New"/>
          <w:color w:val="9900CC"/>
          <w:sz w:val="20"/>
          <w:szCs w:val="20"/>
          <w:lang w:val="en-US"/>
        </w:rPr>
      </w:pPr>
      <w:proofErr w:type="spellStart"/>
      <w:r w:rsidRPr="007960B7">
        <w:rPr>
          <w:rFonts w:ascii="Courier New" w:hAnsi="Courier New" w:cs="Courier New"/>
          <w:color w:val="9900CC"/>
          <w:sz w:val="20"/>
          <w:szCs w:val="20"/>
          <w:lang w:val="en-US"/>
        </w:rPr>
        <w:t>Srelease</w:t>
      </w:r>
      <w:r w:rsidRPr="007960B7">
        <w:rPr>
          <w:rFonts w:ascii="Courier New" w:hAnsi="Courier New" w:cs="Courier New"/>
          <w:color w:val="9900CC"/>
          <w:sz w:val="20"/>
          <w:szCs w:val="20"/>
          <w:vertAlign w:val="subscript"/>
          <w:lang w:val="en-US"/>
        </w:rPr>
        <w:t>i</w:t>
      </w:r>
      <w:proofErr w:type="spellEnd"/>
      <w:r w:rsidRPr="007960B7">
        <w:rPr>
          <w:rFonts w:ascii="Courier New" w:hAnsi="Courier New" w:cs="Courier New"/>
          <w:color w:val="9900CC"/>
          <w:sz w:val="20"/>
          <w:szCs w:val="20"/>
          <w:lang w:val="en-US"/>
        </w:rPr>
        <w:t xml:space="preserve"> = </w:t>
      </w:r>
      <w:proofErr w:type="spellStart"/>
      <w:r w:rsidRPr="007960B7">
        <w:rPr>
          <w:rFonts w:ascii="Courier New" w:hAnsi="Courier New" w:cs="Courier New"/>
          <w:color w:val="9900CC"/>
          <w:sz w:val="20"/>
          <w:szCs w:val="20"/>
          <w:lang w:val="en-US"/>
        </w:rPr>
        <w:t>E</w:t>
      </w:r>
      <w:r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proofErr w:type="spellEnd"/>
      <w:r w:rsidRPr="007960B7">
        <w:rPr>
          <w:rFonts w:ascii="Courier New" w:hAnsi="Courier New" w:cs="Courier New"/>
          <w:color w:val="9900CC"/>
          <w:sz w:val="20"/>
          <w:szCs w:val="20"/>
          <w:lang w:val="en-US"/>
        </w:rPr>
        <w:t xml:space="preserve"> * B</w:t>
      </w:r>
      <w:r w:rsidRPr="007960B7">
        <w:rPr>
          <w:rFonts w:ascii="Courier New" w:hAnsi="Courier New" w:cs="Courier New"/>
          <w:color w:val="9900CC"/>
          <w:sz w:val="20"/>
          <w:szCs w:val="20"/>
          <w:vertAlign w:val="subscript"/>
          <w:lang w:val="en-US"/>
        </w:rPr>
        <w:t>i</w:t>
      </w:r>
    </w:p>
    <w:p w14:paraId="58583955" w14:textId="6EBB1CA3" w:rsidR="00F93E61" w:rsidRPr="00E073E4" w:rsidRDefault="00F93E61" w:rsidP="007960B7">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signal</w:t>
      </w:r>
      <w:proofErr w:type="gramEnd"/>
      <w:r w:rsidRPr="00E073E4">
        <w:rPr>
          <w:rFonts w:ascii="Courier New" w:hAnsi="Courier New" w:cs="Courier New"/>
          <w:sz w:val="20"/>
          <w:szCs w:val="20"/>
          <w:lang w:val="en-US"/>
        </w:rPr>
        <w:t xml:space="preserve"> limitation (impact on death)</w:t>
      </w:r>
    </w:p>
    <w:p w14:paraId="4B9C64BE" w14:textId="77777777" w:rsidR="00F93E61" w:rsidRPr="007960B7" w:rsidRDefault="00F93E61" w:rsidP="00F93E61">
      <w:pPr>
        <w:rPr>
          <w:rFonts w:ascii="Courier New" w:hAnsi="Courier New" w:cs="Courier New"/>
          <w:color w:val="9900CC"/>
          <w:sz w:val="20"/>
          <w:szCs w:val="20"/>
          <w:lang w:val="en-US"/>
        </w:rPr>
      </w:pPr>
      <w:proofErr w:type="spellStart"/>
      <w:r w:rsidRPr="007960B7">
        <w:rPr>
          <w:rFonts w:ascii="Courier New" w:hAnsi="Courier New" w:cs="Courier New"/>
          <w:color w:val="9900CC"/>
          <w:sz w:val="20"/>
          <w:szCs w:val="20"/>
          <w:lang w:val="en-US"/>
        </w:rPr>
        <w:t>lim</w:t>
      </w:r>
      <w:r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proofErr w:type="spellEnd"/>
      <w:r w:rsidRPr="007960B7">
        <w:rPr>
          <w:rFonts w:ascii="Courier New" w:hAnsi="Courier New" w:cs="Courier New"/>
          <w:color w:val="9900CC"/>
          <w:sz w:val="20"/>
          <w:szCs w:val="20"/>
          <w:lang w:val="en-US"/>
        </w:rPr>
        <w:t xml:space="preserve"> = (S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(S</w:t>
      </w:r>
      <w:r w:rsidRPr="007960B7">
        <w:rPr>
          <w:rFonts w:ascii="Courier New" w:hAnsi="Courier New" w:cs="Courier New"/>
          <w:color w:val="9900CC"/>
          <w:sz w:val="20"/>
          <w:szCs w:val="20"/>
          <w:vertAlign w:val="subscript"/>
          <w:lang w:val="en-US"/>
        </w:rPr>
        <w:t>i</w:t>
      </w:r>
      <w:r w:rsidRPr="007960B7">
        <w:rPr>
          <w:rFonts w:ascii="Courier New" w:hAnsi="Courier New" w:cs="Courier New"/>
          <w:color w:val="9900CC"/>
          <w:sz w:val="20"/>
          <w:szCs w:val="20"/>
          <w:lang w:val="en-US"/>
        </w:rPr>
        <w:t xml:space="preserve"> + </w:t>
      </w:r>
      <w:proofErr w:type="spellStart"/>
      <w:r w:rsidRPr="007960B7">
        <w:rPr>
          <w:rFonts w:ascii="Courier New" w:hAnsi="Courier New" w:cs="Courier New"/>
          <w:color w:val="9900CC"/>
          <w:sz w:val="20"/>
          <w:szCs w:val="20"/>
          <w:lang w:val="en-US"/>
        </w:rPr>
        <w:t>K</w:t>
      </w:r>
      <w:r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proofErr w:type="spellEnd"/>
      <w:r w:rsidRPr="007960B7">
        <w:rPr>
          <w:rFonts w:ascii="Courier New" w:hAnsi="Courier New" w:cs="Courier New"/>
          <w:color w:val="9900CC"/>
          <w:sz w:val="20"/>
          <w:szCs w:val="20"/>
          <w:lang w:val="en-US"/>
        </w:rPr>
        <w:t>))</w:t>
      </w:r>
    </w:p>
    <w:p w14:paraId="1BA9A49C" w14:textId="3CC6A513" w:rsidR="00F93E61" w:rsidRDefault="00F93E61" w:rsidP="00F93E61">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death</w:t>
      </w:r>
      <w:proofErr w:type="gramEnd"/>
      <w:r>
        <w:rPr>
          <w:rFonts w:ascii="Courier New" w:hAnsi="Courier New" w:cs="Courier New"/>
          <w:sz w:val="20"/>
          <w:szCs w:val="20"/>
          <w:lang w:val="en-US"/>
        </w:rPr>
        <w:t xml:space="preserve"> rate is changed based on signal S, with min of 0 and max of 1 /day</w:t>
      </w:r>
    </w:p>
    <w:p w14:paraId="2B791D9E" w14:textId="77777777" w:rsidR="00F93E61" w:rsidRDefault="00F93E61" w:rsidP="00F93E61">
      <w:pPr>
        <w:rPr>
          <w:rFonts w:ascii="Courier New" w:hAnsi="Courier New" w:cs="Courier New"/>
          <w:sz w:val="20"/>
          <w:szCs w:val="20"/>
          <w:lang w:val="en-US"/>
        </w:rPr>
      </w:pPr>
      <w:r>
        <w:rPr>
          <w:rFonts w:ascii="Courier New" w:hAnsi="Courier New" w:cs="Courier New"/>
          <w:sz w:val="20"/>
          <w:szCs w:val="20"/>
          <w:lang w:val="en-US"/>
        </w:rPr>
        <w:lastRenderedPageBreak/>
        <w:t># positive</w:t>
      </w:r>
      <w:r>
        <w:rPr>
          <w:rFonts w:ascii="Courier New" w:hAnsi="Courier New" w:cs="Courier New"/>
          <w:sz w:val="20"/>
          <w:szCs w:val="20"/>
          <w:vertAlign w:val="subscript"/>
          <w:lang w:val="en-US"/>
        </w:rPr>
        <w:softHyphen/>
      </w:r>
      <w:r>
        <w:rPr>
          <w:rFonts w:ascii="Courier New" w:hAnsi="Courier New" w:cs="Courier New"/>
          <w:sz w:val="20"/>
          <w:szCs w:val="20"/>
          <w:vertAlign w:val="subscript"/>
          <w:lang w:val="en-US"/>
        </w:rPr>
        <w:softHyphen/>
        <w:t xml:space="preserve"> </w:t>
      </w:r>
      <w:proofErr w:type="spellStart"/>
      <w:r w:rsidRPr="00E073E4">
        <w:rPr>
          <w:rFonts w:ascii="Courier New" w:hAnsi="Courier New" w:cs="Courier New"/>
          <w:sz w:val="20"/>
          <w:szCs w:val="20"/>
          <w:lang w:val="en-US"/>
        </w:rPr>
        <w:t>Ms</w:t>
      </w:r>
      <w:r w:rsidRPr="00F93E61">
        <w:rPr>
          <w:rFonts w:ascii="Courier New" w:hAnsi="Courier New" w:cs="Courier New"/>
          <w:sz w:val="20"/>
          <w:szCs w:val="20"/>
          <w:vertAlign w:val="subscript"/>
          <w:lang w:val="en-US"/>
        </w:rPr>
        <w:t>i</w:t>
      </w:r>
      <w:proofErr w:type="spellEnd"/>
      <w:r>
        <w:rPr>
          <w:rFonts w:ascii="Courier New" w:hAnsi="Courier New" w:cs="Courier New"/>
          <w:sz w:val="20"/>
          <w:szCs w:val="20"/>
          <w:lang w:val="en-US"/>
        </w:rPr>
        <w:t xml:space="preserve"> decreases the death rate – positive interaction</w:t>
      </w:r>
    </w:p>
    <w:p w14:paraId="0F63FCE3" w14:textId="6656517F" w:rsidR="00F93E61" w:rsidRPr="00E073E4" w:rsidRDefault="00F93E61" w:rsidP="00F93E61">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negative</w:t>
      </w:r>
      <w:proofErr w:type="gramEnd"/>
      <w:r>
        <w:rPr>
          <w:rFonts w:ascii="Courier New" w:hAnsi="Courier New" w:cs="Courier New"/>
          <w:sz w:val="20"/>
          <w:szCs w:val="20"/>
          <w:lang w:val="en-US"/>
        </w:rPr>
        <w:t xml:space="preserve"> </w:t>
      </w:r>
      <w:proofErr w:type="spellStart"/>
      <w:r w:rsidRPr="00E073E4">
        <w:rPr>
          <w:rFonts w:ascii="Courier New" w:hAnsi="Courier New" w:cs="Courier New"/>
          <w:sz w:val="20"/>
          <w:szCs w:val="20"/>
          <w:lang w:val="en-US"/>
        </w:rPr>
        <w:t>Ms</w:t>
      </w:r>
      <w:r w:rsidRPr="00F93E61">
        <w:rPr>
          <w:rFonts w:ascii="Courier New" w:hAnsi="Courier New" w:cs="Courier New"/>
          <w:sz w:val="20"/>
          <w:szCs w:val="20"/>
          <w:vertAlign w:val="subscript"/>
          <w:lang w:val="en-US"/>
        </w:rPr>
        <w:t>i</w:t>
      </w:r>
      <w:proofErr w:type="spellEnd"/>
      <w:r>
        <w:rPr>
          <w:rFonts w:ascii="Courier New" w:hAnsi="Courier New" w:cs="Courier New"/>
          <w:sz w:val="20"/>
          <w:szCs w:val="20"/>
          <w:lang w:val="en-US"/>
        </w:rPr>
        <w:t xml:space="preserve"> increases the death rate – negative interaction</w:t>
      </w:r>
    </w:p>
    <w:p w14:paraId="486C994D" w14:textId="388AF8D2" w:rsidR="00C84C43" w:rsidRPr="007960B7" w:rsidRDefault="00F93E61" w:rsidP="00F93E61">
      <w:pPr>
        <w:rPr>
          <w:rFonts w:ascii="Courier New" w:hAnsi="Courier New" w:cs="Courier New"/>
          <w:color w:val="9900CC"/>
          <w:sz w:val="20"/>
          <w:szCs w:val="20"/>
          <w:lang w:val="en-US"/>
        </w:rPr>
      </w:pPr>
      <w:proofErr w:type="spellStart"/>
      <w:r w:rsidRPr="007960B7">
        <w:rPr>
          <w:rFonts w:ascii="Courier New" w:hAnsi="Courier New" w:cs="Courier New"/>
          <w:color w:val="9900CC"/>
          <w:sz w:val="20"/>
          <w:szCs w:val="20"/>
          <w:lang w:val="en-US"/>
        </w:rPr>
        <w:t>death_rate</w:t>
      </w:r>
      <w:r w:rsidRPr="007960B7">
        <w:rPr>
          <w:rFonts w:ascii="Courier New" w:hAnsi="Courier New" w:cs="Courier New"/>
          <w:color w:val="9900CC"/>
          <w:sz w:val="20"/>
          <w:szCs w:val="20"/>
          <w:vertAlign w:val="subscript"/>
          <w:lang w:val="en-US"/>
        </w:rPr>
        <w:t>i</w:t>
      </w:r>
      <w:proofErr w:type="spellEnd"/>
      <w:r w:rsidR="00C84C43" w:rsidRPr="007960B7">
        <w:rPr>
          <w:rFonts w:ascii="Courier New" w:hAnsi="Courier New" w:cs="Courier New"/>
          <w:color w:val="9900CC"/>
          <w:sz w:val="20"/>
          <w:szCs w:val="20"/>
          <w:lang w:val="en-US"/>
        </w:rPr>
        <w:t xml:space="preserve"> = </w:t>
      </w:r>
      <w:proofErr w:type="gramStart"/>
      <w:r w:rsidR="00C84C43" w:rsidRPr="007960B7">
        <w:rPr>
          <w:rFonts w:ascii="Courier New" w:hAnsi="Courier New" w:cs="Courier New"/>
          <w:color w:val="9900CC"/>
          <w:sz w:val="20"/>
          <w:szCs w:val="20"/>
          <w:lang w:val="en-US"/>
        </w:rPr>
        <w:t>Min(</w:t>
      </w:r>
      <w:proofErr w:type="gramEnd"/>
      <w:r w:rsidR="00C84C43" w:rsidRPr="007960B7">
        <w:rPr>
          <w:rFonts w:ascii="Courier New" w:hAnsi="Courier New" w:cs="Courier New"/>
          <w:color w:val="9900CC"/>
          <w:sz w:val="20"/>
          <w:szCs w:val="20"/>
          <w:lang w:val="en-US"/>
        </w:rPr>
        <w:t>Max(M</w:t>
      </w:r>
      <w:r w:rsidRPr="007960B7">
        <w:rPr>
          <w:rFonts w:ascii="Courier New" w:hAnsi="Courier New" w:cs="Courier New"/>
          <w:color w:val="9900CC"/>
          <w:sz w:val="20"/>
          <w:szCs w:val="20"/>
          <w:vertAlign w:val="subscript"/>
          <w:lang w:val="en-US"/>
        </w:rPr>
        <w:t>i</w:t>
      </w:r>
      <w:r w:rsidR="004D6776">
        <w:rPr>
          <w:rFonts w:ascii="Courier New" w:hAnsi="Courier New" w:cs="Courier New"/>
          <w:color w:val="9900CC"/>
          <w:sz w:val="20"/>
          <w:szCs w:val="20"/>
          <w:lang w:val="en-US"/>
        </w:rPr>
        <w:t xml:space="preserve"> - </w:t>
      </w:r>
      <w:proofErr w:type="spellStart"/>
      <w:r w:rsidR="004D6776">
        <w:rPr>
          <w:rFonts w:ascii="Courier New" w:hAnsi="Courier New" w:cs="Courier New"/>
          <w:color w:val="9900CC"/>
          <w:sz w:val="20"/>
          <w:szCs w:val="20"/>
          <w:lang w:val="en-US"/>
        </w:rPr>
        <w:t>M</w:t>
      </w:r>
      <w:r w:rsidR="004D6776"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proofErr w:type="spellEnd"/>
      <w:r w:rsidR="00C84C43" w:rsidRPr="007960B7">
        <w:rPr>
          <w:rFonts w:ascii="Courier New" w:hAnsi="Courier New" w:cs="Courier New"/>
          <w:color w:val="9900CC"/>
          <w:sz w:val="20"/>
          <w:szCs w:val="20"/>
          <w:lang w:val="en-US"/>
        </w:rPr>
        <w:t>*</w:t>
      </w:r>
      <w:proofErr w:type="spellStart"/>
      <w:r w:rsidR="00C84C43" w:rsidRPr="007960B7">
        <w:rPr>
          <w:rFonts w:ascii="Courier New" w:hAnsi="Courier New" w:cs="Courier New"/>
          <w:color w:val="9900CC"/>
          <w:sz w:val="20"/>
          <w:szCs w:val="20"/>
          <w:lang w:val="en-US"/>
        </w:rPr>
        <w:t>lim</w:t>
      </w:r>
      <w:r w:rsidR="00C84C43" w:rsidRPr="004D6776">
        <w:rPr>
          <w:rFonts w:ascii="Courier New" w:hAnsi="Courier New" w:cs="Courier New"/>
          <w:color w:val="9900CC"/>
          <w:sz w:val="20"/>
          <w:szCs w:val="20"/>
          <w:vertAlign w:val="superscript"/>
          <w:lang w:val="en-US"/>
        </w:rPr>
        <w:t>S</w:t>
      </w:r>
      <w:r w:rsidRPr="007960B7">
        <w:rPr>
          <w:rFonts w:ascii="Courier New" w:hAnsi="Courier New" w:cs="Courier New"/>
          <w:color w:val="9900CC"/>
          <w:sz w:val="20"/>
          <w:szCs w:val="20"/>
          <w:vertAlign w:val="subscript"/>
          <w:lang w:val="en-US"/>
        </w:rPr>
        <w:t>i</w:t>
      </w:r>
      <w:proofErr w:type="spellEnd"/>
      <w:r w:rsidR="00C84C43" w:rsidRPr="007960B7">
        <w:rPr>
          <w:rFonts w:ascii="Courier New" w:hAnsi="Courier New" w:cs="Courier New"/>
          <w:color w:val="9900CC"/>
          <w:sz w:val="20"/>
          <w:szCs w:val="20"/>
          <w:lang w:val="en-US"/>
        </w:rPr>
        <w:t xml:space="preserve">, 0), 1 / </w:t>
      </w:r>
      <w:proofErr w:type="spellStart"/>
      <w:r w:rsidR="00C84C43" w:rsidRPr="007960B7">
        <w:rPr>
          <w:rFonts w:ascii="Courier New" w:hAnsi="Courier New" w:cs="Courier New"/>
          <w:color w:val="9900CC"/>
          <w:sz w:val="20"/>
          <w:szCs w:val="20"/>
          <w:lang w:val="en-US"/>
        </w:rPr>
        <w:t>seconds_in_day</w:t>
      </w:r>
      <w:proofErr w:type="spellEnd"/>
      <w:r w:rsidR="00C84C43" w:rsidRPr="007960B7">
        <w:rPr>
          <w:rFonts w:ascii="Courier New" w:hAnsi="Courier New" w:cs="Courier New"/>
          <w:color w:val="9900CC"/>
          <w:sz w:val="20"/>
          <w:szCs w:val="20"/>
          <w:lang w:val="en-US"/>
        </w:rPr>
        <w:t>)</w:t>
      </w:r>
    </w:p>
    <w:p w14:paraId="3EC6C50F" w14:textId="7D63AEBE" w:rsidR="00F93E61" w:rsidRPr="00E073E4" w:rsidRDefault="00F93E61" w:rsidP="00C84C43">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death</w:t>
      </w:r>
      <w:proofErr w:type="gramEnd"/>
      <w:r>
        <w:rPr>
          <w:rFonts w:ascii="Courier New" w:hAnsi="Courier New" w:cs="Courier New"/>
          <w:sz w:val="20"/>
          <w:szCs w:val="20"/>
          <w:lang w:val="en-US"/>
        </w:rPr>
        <w:t xml:space="preserve"> </w:t>
      </w:r>
    </w:p>
    <w:p w14:paraId="0A7B5FC4" w14:textId="6BF58EFC" w:rsidR="00C84C43" w:rsidRPr="007960B7" w:rsidRDefault="00F93E61" w:rsidP="00F93E61">
      <w:pPr>
        <w:rPr>
          <w:rFonts w:ascii="Courier New" w:hAnsi="Courier New" w:cs="Courier New"/>
          <w:color w:val="F1A069"/>
          <w:sz w:val="20"/>
          <w:szCs w:val="20"/>
          <w:lang w:val="en-US"/>
        </w:rPr>
      </w:pPr>
      <w:proofErr w:type="spellStart"/>
      <w:r w:rsidRPr="007960B7">
        <w:rPr>
          <w:rFonts w:ascii="Courier New" w:hAnsi="Courier New" w:cs="Courier New"/>
          <w:color w:val="F1A069"/>
          <w:sz w:val="20"/>
          <w:szCs w:val="20"/>
          <w:lang w:val="en-US"/>
        </w:rPr>
        <w:t>death</w:t>
      </w:r>
      <w:r w:rsidRPr="007960B7">
        <w:rPr>
          <w:rFonts w:ascii="Courier New" w:hAnsi="Courier New" w:cs="Courier New"/>
          <w:color w:val="F1A069"/>
          <w:sz w:val="20"/>
          <w:szCs w:val="20"/>
          <w:vertAlign w:val="subscript"/>
          <w:lang w:val="en-US"/>
        </w:rPr>
        <w:t>i</w:t>
      </w:r>
      <w:proofErr w:type="spellEnd"/>
      <w:r w:rsidR="00C84C43" w:rsidRPr="007960B7">
        <w:rPr>
          <w:rFonts w:ascii="Courier New" w:hAnsi="Courier New" w:cs="Courier New"/>
          <w:color w:val="F1A069"/>
          <w:sz w:val="20"/>
          <w:szCs w:val="20"/>
          <w:lang w:val="en-US"/>
        </w:rPr>
        <w:t xml:space="preserve"> = </w:t>
      </w:r>
      <w:proofErr w:type="spellStart"/>
      <w:r w:rsidR="00C84C43" w:rsidRPr="007960B7">
        <w:rPr>
          <w:rFonts w:ascii="Courier New" w:hAnsi="Courier New" w:cs="Courier New"/>
          <w:color w:val="F1A069"/>
          <w:sz w:val="20"/>
          <w:szCs w:val="20"/>
          <w:lang w:val="en-US"/>
        </w:rPr>
        <w:t>death_rate</w:t>
      </w:r>
      <w:r w:rsidRPr="007960B7">
        <w:rPr>
          <w:rFonts w:ascii="Courier New" w:hAnsi="Courier New" w:cs="Courier New"/>
          <w:color w:val="F1A069"/>
          <w:sz w:val="20"/>
          <w:szCs w:val="20"/>
          <w:vertAlign w:val="subscript"/>
          <w:lang w:val="en-US"/>
        </w:rPr>
        <w:t>i</w:t>
      </w:r>
      <w:proofErr w:type="spellEnd"/>
      <w:r w:rsidR="00C84C43" w:rsidRPr="007960B7">
        <w:rPr>
          <w:rFonts w:ascii="Courier New" w:hAnsi="Courier New" w:cs="Courier New"/>
          <w:color w:val="F1A069"/>
          <w:sz w:val="20"/>
          <w:szCs w:val="20"/>
          <w:lang w:val="en-US"/>
        </w:rPr>
        <w:t xml:space="preserve"> * B</w:t>
      </w:r>
      <w:r w:rsidRPr="007960B7">
        <w:rPr>
          <w:rFonts w:ascii="Courier New" w:hAnsi="Courier New" w:cs="Courier New"/>
          <w:color w:val="F1A069"/>
          <w:sz w:val="20"/>
          <w:szCs w:val="20"/>
          <w:vertAlign w:val="subscript"/>
          <w:lang w:val="en-US"/>
        </w:rPr>
        <w:t>i</w:t>
      </w:r>
    </w:p>
    <w:p w14:paraId="6A4138B0" w14:textId="7ED2D9BB" w:rsidR="00C84C43" w:rsidRDefault="00C84C43" w:rsidP="00C84C43">
      <w:pPr>
        <w:rPr>
          <w:rFonts w:ascii="Courier New" w:hAnsi="Courier New" w:cs="Courier New"/>
          <w:sz w:val="20"/>
          <w:szCs w:val="20"/>
          <w:lang w:val="en-US"/>
        </w:rPr>
      </w:pPr>
    </w:p>
    <w:p w14:paraId="79F7D7D6" w14:textId="758C9620" w:rsidR="00F93E61" w:rsidRPr="00E073E4" w:rsidRDefault="00F93E61" w:rsidP="00C84C43">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exudation</w:t>
      </w:r>
      <w:proofErr w:type="gramEnd"/>
      <w:r>
        <w:rPr>
          <w:rFonts w:ascii="Courier New" w:hAnsi="Courier New" w:cs="Courier New"/>
          <w:sz w:val="20"/>
          <w:szCs w:val="20"/>
          <w:lang w:val="en-US"/>
        </w:rPr>
        <w:t xml:space="preserve"> (</w:t>
      </w:r>
      <w:proofErr w:type="spellStart"/>
      <w:r w:rsidR="003D5E95">
        <w:rPr>
          <w:rFonts w:ascii="Courier New" w:hAnsi="Courier New" w:cs="Courier New"/>
          <w:sz w:val="20"/>
          <w:szCs w:val="20"/>
          <w:lang w:val="en-US"/>
        </w:rPr>
        <w:t>umol</w:t>
      </w:r>
      <w:proofErr w:type="spellEnd"/>
      <w:r w:rsidR="003D5E95">
        <w:rPr>
          <w:rFonts w:ascii="Courier New" w:hAnsi="Courier New" w:cs="Courier New"/>
          <w:sz w:val="20"/>
          <w:szCs w:val="20"/>
          <w:lang w:val="en-US"/>
        </w:rPr>
        <w:t xml:space="preserve"> N /L)</w:t>
      </w:r>
    </w:p>
    <w:p w14:paraId="6328B956" w14:textId="0DEE4202" w:rsidR="00C84C43" w:rsidRPr="007960B7" w:rsidRDefault="007960B7" w:rsidP="00C84C43">
      <w:pPr>
        <w:rPr>
          <w:rFonts w:ascii="Courier New" w:hAnsi="Courier New" w:cs="Courier New"/>
          <w:color w:val="7E3924"/>
          <w:sz w:val="20"/>
          <w:szCs w:val="20"/>
          <w:lang w:val="en-US"/>
        </w:rPr>
      </w:pPr>
      <w:proofErr w:type="spellStart"/>
      <w:r w:rsidRPr="007960B7">
        <w:rPr>
          <w:rFonts w:ascii="Courier New" w:hAnsi="Courier New" w:cs="Courier New"/>
          <w:color w:val="7E3924"/>
          <w:sz w:val="20"/>
          <w:szCs w:val="20"/>
          <w:lang w:val="en-US"/>
        </w:rPr>
        <w:t>e</w:t>
      </w:r>
      <w:r w:rsidR="00C84C43" w:rsidRPr="007960B7">
        <w:rPr>
          <w:rFonts w:ascii="Courier New" w:hAnsi="Courier New" w:cs="Courier New"/>
          <w:color w:val="7E3924"/>
          <w:sz w:val="20"/>
          <w:szCs w:val="20"/>
          <w:lang w:val="en-US"/>
        </w:rPr>
        <w:t>xudation</w:t>
      </w:r>
      <w:r w:rsidR="003D5E95" w:rsidRPr="004D6776">
        <w:rPr>
          <w:rFonts w:ascii="Courier New" w:hAnsi="Courier New" w:cs="Courier New"/>
          <w:color w:val="7E3924"/>
          <w:sz w:val="20"/>
          <w:szCs w:val="20"/>
          <w:vertAlign w:val="superscript"/>
          <w:lang w:val="en-US"/>
        </w:rPr>
        <w:t>n</w:t>
      </w:r>
      <w:r w:rsidR="003D5E95" w:rsidRPr="007960B7">
        <w:rPr>
          <w:rFonts w:ascii="Courier New" w:hAnsi="Courier New" w:cs="Courier New"/>
          <w:color w:val="7E3924"/>
          <w:sz w:val="20"/>
          <w:szCs w:val="20"/>
          <w:vertAlign w:val="subscript"/>
          <w:lang w:val="en-US"/>
        </w:rPr>
        <w:t>i</w:t>
      </w:r>
      <w:proofErr w:type="spellEnd"/>
      <w:r w:rsidR="00C84C43" w:rsidRPr="007960B7">
        <w:rPr>
          <w:rFonts w:ascii="Courier New" w:hAnsi="Courier New" w:cs="Courier New"/>
          <w:color w:val="7E3924"/>
          <w:sz w:val="20"/>
          <w:szCs w:val="20"/>
          <w:lang w:val="en-US"/>
        </w:rPr>
        <w:t xml:space="preserve"> = E</w:t>
      </w:r>
      <w:r w:rsidR="003D5E95" w:rsidRPr="004D6776">
        <w:rPr>
          <w:rFonts w:ascii="Courier New" w:hAnsi="Courier New" w:cs="Courier New"/>
          <w:color w:val="7E3924"/>
          <w:sz w:val="20"/>
          <w:szCs w:val="20"/>
          <w:vertAlign w:val="superscript"/>
          <w:lang w:val="en-US"/>
        </w:rPr>
        <w:t>n</w:t>
      </w:r>
      <w:r w:rsidR="003D5E95" w:rsidRPr="007960B7">
        <w:rPr>
          <w:rFonts w:ascii="Courier New" w:hAnsi="Courier New" w:cs="Courier New"/>
          <w:color w:val="7E3924"/>
          <w:sz w:val="20"/>
          <w:szCs w:val="20"/>
          <w:vertAlign w:val="subscript"/>
          <w:lang w:val="en-US"/>
        </w:rPr>
        <w:t>i</w:t>
      </w:r>
      <w:r w:rsidR="003D5E95" w:rsidRPr="007960B7">
        <w:rPr>
          <w:rFonts w:ascii="Courier New" w:hAnsi="Courier New" w:cs="Courier New"/>
          <w:color w:val="7E3924"/>
          <w:sz w:val="20"/>
          <w:szCs w:val="20"/>
          <w:lang w:val="en-US"/>
        </w:rPr>
        <w:t xml:space="preserve"> * B</w:t>
      </w:r>
      <w:r w:rsidR="003D5E95" w:rsidRPr="007960B7">
        <w:rPr>
          <w:rFonts w:ascii="Courier New" w:hAnsi="Courier New" w:cs="Courier New"/>
          <w:color w:val="7E3924"/>
          <w:sz w:val="20"/>
          <w:szCs w:val="20"/>
          <w:vertAlign w:val="subscript"/>
          <w:lang w:val="en-US"/>
        </w:rPr>
        <w:t>i</w:t>
      </w:r>
    </w:p>
    <w:p w14:paraId="573695FE" w14:textId="77777777" w:rsidR="00C84C43" w:rsidRPr="00E073E4" w:rsidRDefault="00C84C43" w:rsidP="00C84C43">
      <w:pPr>
        <w:rPr>
          <w:rFonts w:ascii="Courier New" w:hAnsi="Courier New" w:cs="Courier New"/>
          <w:sz w:val="20"/>
          <w:szCs w:val="20"/>
          <w:lang w:val="en-US"/>
        </w:rPr>
      </w:pPr>
    </w:p>
    <w:p w14:paraId="64250CD5" w14:textId="3937B94D" w:rsidR="00C84C43" w:rsidRPr="00E073E4" w:rsidRDefault="00C84C43" w:rsidP="003D5E95">
      <w:pPr>
        <w:rPr>
          <w:rFonts w:ascii="Courier New" w:hAnsi="Courier New" w:cs="Courier New"/>
          <w:sz w:val="20"/>
          <w:szCs w:val="20"/>
          <w:lang w:val="en-US"/>
        </w:rPr>
      </w:pPr>
      <w:r w:rsidRPr="00E073E4">
        <w:rPr>
          <w:rFonts w:ascii="Courier New" w:hAnsi="Courier New" w:cs="Courier New"/>
          <w:sz w:val="20"/>
          <w:szCs w:val="20"/>
          <w:lang w:val="en-US"/>
        </w:rPr>
        <w:t xml:space="preserve"># </w:t>
      </w:r>
      <w:r w:rsidR="003D5E95">
        <w:rPr>
          <w:rFonts w:ascii="Courier New" w:hAnsi="Courier New" w:cs="Courier New"/>
          <w:sz w:val="20"/>
          <w:szCs w:val="20"/>
          <w:lang w:val="en-US"/>
        </w:rPr>
        <w:t>ROS release and breakdown (</w:t>
      </w:r>
      <w:proofErr w:type="spellStart"/>
      <w:r w:rsidR="003D5E95">
        <w:rPr>
          <w:rFonts w:ascii="Courier New" w:hAnsi="Courier New" w:cs="Courier New"/>
          <w:sz w:val="20"/>
          <w:szCs w:val="20"/>
          <w:lang w:val="en-US"/>
        </w:rPr>
        <w:t>umol</w:t>
      </w:r>
      <w:proofErr w:type="spellEnd"/>
      <w:r w:rsidR="003D5E95">
        <w:rPr>
          <w:rFonts w:ascii="Courier New" w:hAnsi="Courier New" w:cs="Courier New"/>
          <w:sz w:val="20"/>
          <w:szCs w:val="20"/>
          <w:lang w:val="en-US"/>
        </w:rPr>
        <w:t>/L)</w:t>
      </w:r>
    </w:p>
    <w:p w14:paraId="14153322" w14:textId="0C6B6350" w:rsidR="00C84C43" w:rsidRPr="007960B7" w:rsidRDefault="00C84C43" w:rsidP="004D6776">
      <w:pPr>
        <w:rPr>
          <w:rFonts w:ascii="Courier New" w:hAnsi="Courier New" w:cs="Courier New"/>
          <w:color w:val="767171"/>
          <w:sz w:val="20"/>
          <w:szCs w:val="20"/>
          <w:lang w:val="en-US"/>
        </w:rPr>
      </w:pPr>
      <w:proofErr w:type="spellStart"/>
      <w:r w:rsidRPr="007960B7">
        <w:rPr>
          <w:rFonts w:ascii="Courier New" w:hAnsi="Courier New" w:cs="Courier New"/>
          <w:color w:val="767171"/>
          <w:sz w:val="20"/>
          <w:szCs w:val="20"/>
          <w:lang w:val="en-US"/>
        </w:rPr>
        <w:t>Trelease</w:t>
      </w:r>
      <w:r w:rsidRPr="007960B7">
        <w:rPr>
          <w:rFonts w:ascii="Courier New" w:hAnsi="Courier New" w:cs="Courier New"/>
          <w:color w:val="767171"/>
          <w:sz w:val="20"/>
          <w:szCs w:val="20"/>
          <w:vertAlign w:val="subscript"/>
          <w:lang w:val="en-US"/>
        </w:rPr>
        <w:t>p</w:t>
      </w:r>
      <w:proofErr w:type="spellEnd"/>
      <w:r w:rsidRPr="007960B7">
        <w:rPr>
          <w:rFonts w:ascii="Courier New" w:hAnsi="Courier New" w:cs="Courier New"/>
          <w:color w:val="767171"/>
          <w:sz w:val="20"/>
          <w:szCs w:val="20"/>
          <w:lang w:val="en-US"/>
        </w:rPr>
        <w:t xml:space="preserve"> = </w:t>
      </w:r>
      <w:r w:rsidR="004D6776">
        <w:rPr>
          <w:rFonts w:ascii="Courier New" w:hAnsi="Courier New" w:cs="Courier New"/>
          <w:color w:val="767171"/>
          <w:sz w:val="20"/>
          <w:szCs w:val="20"/>
          <w:lang w:val="en-US"/>
        </w:rPr>
        <w:t xml:space="preserve">ε </w:t>
      </w:r>
      <w:r w:rsidRPr="007960B7">
        <w:rPr>
          <w:rFonts w:ascii="Courier New" w:hAnsi="Courier New" w:cs="Courier New"/>
          <w:color w:val="767171"/>
          <w:sz w:val="20"/>
          <w:szCs w:val="20"/>
          <w:lang w:val="en-US"/>
        </w:rPr>
        <w:t>* B</w:t>
      </w:r>
      <w:r w:rsidRPr="007960B7">
        <w:rPr>
          <w:rFonts w:ascii="Courier New" w:hAnsi="Courier New" w:cs="Courier New"/>
          <w:color w:val="767171"/>
          <w:sz w:val="20"/>
          <w:szCs w:val="20"/>
          <w:vertAlign w:val="subscript"/>
          <w:lang w:val="en-US"/>
        </w:rPr>
        <w:t>p</w:t>
      </w:r>
    </w:p>
    <w:p w14:paraId="0C574FD5" w14:textId="77777777" w:rsidR="00C84C43" w:rsidRPr="007960B7" w:rsidRDefault="00C84C43" w:rsidP="00C84C43">
      <w:pPr>
        <w:rPr>
          <w:rFonts w:ascii="Courier New" w:hAnsi="Courier New" w:cs="Courier New"/>
          <w:color w:val="767171"/>
          <w:sz w:val="20"/>
          <w:szCs w:val="20"/>
          <w:lang w:val="en-US"/>
        </w:rPr>
      </w:pPr>
      <w:proofErr w:type="spellStart"/>
      <w:r w:rsidRPr="007960B7">
        <w:rPr>
          <w:rFonts w:ascii="Courier New" w:hAnsi="Courier New" w:cs="Courier New"/>
          <w:color w:val="767171"/>
          <w:sz w:val="20"/>
          <w:szCs w:val="20"/>
          <w:lang w:val="en-US"/>
        </w:rPr>
        <w:t>Tbreakdown</w:t>
      </w:r>
      <w:r w:rsidRPr="007960B7">
        <w:rPr>
          <w:rFonts w:ascii="Courier New" w:hAnsi="Courier New" w:cs="Courier New"/>
          <w:color w:val="767171"/>
          <w:sz w:val="20"/>
          <w:szCs w:val="20"/>
          <w:vertAlign w:val="subscript"/>
          <w:lang w:val="en-US"/>
        </w:rPr>
        <w:t>h</w:t>
      </w:r>
      <w:proofErr w:type="spellEnd"/>
      <w:r w:rsidRPr="007960B7">
        <w:rPr>
          <w:rFonts w:ascii="Courier New" w:hAnsi="Courier New" w:cs="Courier New"/>
          <w:color w:val="767171"/>
          <w:sz w:val="20"/>
          <w:szCs w:val="20"/>
          <w:lang w:val="en-US"/>
        </w:rPr>
        <w:t xml:space="preserve"> = </w:t>
      </w:r>
      <w:proofErr w:type="spellStart"/>
      <w:r w:rsidRPr="007960B7">
        <w:rPr>
          <w:rFonts w:ascii="Courier New" w:hAnsi="Courier New" w:cs="Courier New"/>
          <w:color w:val="767171"/>
          <w:sz w:val="20"/>
          <w:szCs w:val="20"/>
          <w:lang w:val="en-US"/>
        </w:rPr>
        <w:t>VTmax</w:t>
      </w:r>
      <w:proofErr w:type="spellEnd"/>
      <w:r w:rsidRPr="007960B7">
        <w:rPr>
          <w:rFonts w:ascii="Courier New" w:hAnsi="Courier New" w:cs="Courier New"/>
          <w:color w:val="767171"/>
          <w:sz w:val="20"/>
          <w:szCs w:val="20"/>
          <w:lang w:val="en-US"/>
        </w:rPr>
        <w:t xml:space="preserve"> * ROS / (ROS + </w:t>
      </w:r>
      <w:proofErr w:type="spellStart"/>
      <w:r w:rsidRPr="007960B7">
        <w:rPr>
          <w:rFonts w:ascii="Courier New" w:hAnsi="Courier New" w:cs="Courier New"/>
          <w:color w:val="767171"/>
          <w:sz w:val="20"/>
          <w:szCs w:val="20"/>
          <w:lang w:val="en-US"/>
        </w:rPr>
        <w:t>K</w:t>
      </w:r>
      <w:r w:rsidRPr="004D6776">
        <w:rPr>
          <w:rFonts w:ascii="Courier New" w:hAnsi="Courier New" w:cs="Courier New"/>
          <w:color w:val="767171"/>
          <w:sz w:val="20"/>
          <w:szCs w:val="20"/>
          <w:vertAlign w:val="superscript"/>
          <w:lang w:val="en-US"/>
        </w:rPr>
        <w:t>T</w:t>
      </w:r>
      <w:r w:rsidRPr="007960B7">
        <w:rPr>
          <w:rFonts w:ascii="Courier New" w:hAnsi="Courier New" w:cs="Courier New"/>
          <w:color w:val="767171"/>
          <w:sz w:val="20"/>
          <w:szCs w:val="20"/>
          <w:vertAlign w:val="subscript"/>
          <w:lang w:val="en-US"/>
        </w:rPr>
        <w:t>h</w:t>
      </w:r>
      <w:proofErr w:type="spellEnd"/>
      <w:r w:rsidRPr="007960B7">
        <w:rPr>
          <w:rFonts w:ascii="Courier New" w:hAnsi="Courier New" w:cs="Courier New"/>
          <w:color w:val="767171"/>
          <w:sz w:val="20"/>
          <w:szCs w:val="20"/>
          <w:lang w:val="en-US"/>
        </w:rPr>
        <w:t xml:space="preserve">) * </w:t>
      </w:r>
      <w:proofErr w:type="spellStart"/>
      <w:r w:rsidRPr="007960B7">
        <w:rPr>
          <w:rFonts w:ascii="Courier New" w:hAnsi="Courier New" w:cs="Courier New"/>
          <w:color w:val="767171"/>
          <w:sz w:val="20"/>
          <w:szCs w:val="20"/>
          <w:lang w:val="en-US"/>
        </w:rPr>
        <w:t>B</w:t>
      </w:r>
      <w:r w:rsidRPr="007960B7">
        <w:rPr>
          <w:rFonts w:ascii="Courier New" w:hAnsi="Courier New" w:cs="Courier New"/>
          <w:color w:val="767171"/>
          <w:sz w:val="20"/>
          <w:szCs w:val="20"/>
          <w:vertAlign w:val="subscript"/>
          <w:lang w:val="en-US"/>
        </w:rPr>
        <w:t>h</w:t>
      </w:r>
      <w:proofErr w:type="spellEnd"/>
    </w:p>
    <w:p w14:paraId="0C9E65DD" w14:textId="77777777" w:rsidR="00C84C43" w:rsidRPr="00E073E4" w:rsidRDefault="00C84C43" w:rsidP="00C84C43">
      <w:pPr>
        <w:rPr>
          <w:rFonts w:ascii="Courier New" w:hAnsi="Courier New" w:cs="Courier New"/>
          <w:sz w:val="20"/>
          <w:szCs w:val="20"/>
          <w:lang w:val="en-US"/>
        </w:rPr>
      </w:pPr>
    </w:p>
    <w:p w14:paraId="5F1AE689" w14:textId="77777777" w:rsidR="00BC1D36" w:rsidRPr="00E073E4" w:rsidRDefault="00BC1D36" w:rsidP="00BC1D36">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conversion</w:t>
      </w:r>
      <w:proofErr w:type="gramEnd"/>
      <w:r w:rsidRPr="00E073E4">
        <w:rPr>
          <w:rFonts w:ascii="Courier New" w:hAnsi="Courier New" w:cs="Courier New"/>
          <w:sz w:val="20"/>
          <w:szCs w:val="20"/>
          <w:lang w:val="en-US"/>
        </w:rPr>
        <w:t xml:space="preserve"> to cells/L</w:t>
      </w:r>
    </w:p>
    <w:p w14:paraId="260AF0A9" w14:textId="77777777" w:rsidR="00BC1D36" w:rsidRPr="00E073E4" w:rsidRDefault="00BC1D36" w:rsidP="00BC1D36">
      <w:pPr>
        <w:rPr>
          <w:rFonts w:ascii="Courier New" w:hAnsi="Courier New" w:cs="Courier New"/>
          <w:sz w:val="20"/>
          <w:szCs w:val="20"/>
          <w:lang w:val="en-US"/>
        </w:rPr>
      </w:pPr>
      <w:r w:rsidRPr="00E073E4">
        <w:rPr>
          <w:rFonts w:ascii="Courier New" w:hAnsi="Courier New" w:cs="Courier New"/>
          <w:sz w:val="20"/>
          <w:szCs w:val="20"/>
          <w:lang w:val="en-US"/>
        </w:rPr>
        <w:t>X</w:t>
      </w:r>
      <w:r w:rsidRPr="00E073E4">
        <w:rPr>
          <w:rFonts w:ascii="Courier New" w:hAnsi="Courier New" w:cs="Courier New"/>
          <w:sz w:val="20"/>
          <w:szCs w:val="20"/>
          <w:vertAlign w:val="subscript"/>
          <w:lang w:val="en-US"/>
        </w:rPr>
        <w:t>i</w:t>
      </w:r>
      <w:r w:rsidRPr="00E073E4">
        <w:rPr>
          <w:rFonts w:ascii="Courier New" w:hAnsi="Courier New" w:cs="Courier New"/>
          <w:sz w:val="20"/>
          <w:szCs w:val="20"/>
          <w:lang w:val="en-US"/>
        </w:rPr>
        <w:t xml:space="preserve"> = B</w:t>
      </w:r>
      <w:r w:rsidRPr="00E073E4">
        <w:rPr>
          <w:rFonts w:ascii="Courier New" w:hAnsi="Courier New" w:cs="Courier New"/>
          <w:sz w:val="20"/>
          <w:szCs w:val="20"/>
          <w:vertAlign w:val="subscript"/>
          <w:lang w:val="en-US"/>
        </w:rPr>
        <w:t>i</w:t>
      </w:r>
      <w:r w:rsidRPr="00E073E4">
        <w:rPr>
          <w:rFonts w:ascii="Courier New" w:hAnsi="Courier New" w:cs="Courier New"/>
          <w:sz w:val="20"/>
          <w:szCs w:val="20"/>
          <w:lang w:val="en-US"/>
        </w:rPr>
        <w:t xml:space="preserve"> / Q</w:t>
      </w:r>
      <w:r w:rsidRPr="00E073E4">
        <w:rPr>
          <w:rFonts w:ascii="Courier New" w:hAnsi="Courier New" w:cs="Courier New"/>
          <w:sz w:val="20"/>
          <w:szCs w:val="20"/>
          <w:vertAlign w:val="subscript"/>
          <w:lang w:val="en-US"/>
        </w:rPr>
        <w:t>i</w:t>
      </w:r>
    </w:p>
    <w:p w14:paraId="108F38B8" w14:textId="5DAE0A53" w:rsidR="00C84C43" w:rsidRDefault="00C84C43" w:rsidP="00C84C43">
      <w:pPr>
        <w:rPr>
          <w:rFonts w:ascii="Courier New" w:hAnsi="Courier New" w:cs="Courier New"/>
          <w:sz w:val="20"/>
          <w:szCs w:val="20"/>
          <w:lang w:val="en-US"/>
        </w:rPr>
      </w:pPr>
    </w:p>
    <w:p w14:paraId="78CEF0A2" w14:textId="6B98B11C" w:rsidR="00BC1D36"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Biomass and cell density</w:t>
      </w:r>
    </w:p>
    <w:p w14:paraId="617FA9A2" w14:textId="08DC10D5" w:rsidR="00C84C43" w:rsidRPr="00E073E4" w:rsidRDefault="00C84C43" w:rsidP="003D5E95">
      <w:pPr>
        <w:rPr>
          <w:rFonts w:ascii="Courier New" w:hAnsi="Courier New" w:cs="Courier New"/>
          <w:sz w:val="20"/>
          <w:szCs w:val="20"/>
          <w:lang w:val="en-US"/>
        </w:rPr>
      </w:pPr>
      <w:r w:rsidRPr="00E073E4">
        <w:rPr>
          <w:rFonts w:ascii="Courier New" w:hAnsi="Courier New" w:cs="Courier New"/>
          <w:sz w:val="20"/>
          <w:szCs w:val="20"/>
          <w:lang w:val="en-US"/>
        </w:rPr>
        <w:t xml:space="preserve"># </w:t>
      </w:r>
      <w:proofErr w:type="gramStart"/>
      <w:r w:rsidRPr="00E073E4">
        <w:rPr>
          <w:rFonts w:ascii="Courier New" w:hAnsi="Courier New" w:cs="Courier New"/>
          <w:sz w:val="20"/>
          <w:szCs w:val="20"/>
          <w:lang w:val="en-US"/>
        </w:rPr>
        <w:t>final</w:t>
      </w:r>
      <w:proofErr w:type="gramEnd"/>
      <w:r w:rsidRPr="00E073E4">
        <w:rPr>
          <w:rFonts w:ascii="Courier New" w:hAnsi="Courier New" w:cs="Courier New"/>
          <w:sz w:val="20"/>
          <w:szCs w:val="20"/>
          <w:lang w:val="en-US"/>
        </w:rPr>
        <w:t xml:space="preserve"> equation</w:t>
      </w:r>
      <w:r w:rsidR="003D5E95">
        <w:rPr>
          <w:rFonts w:ascii="Courier New" w:hAnsi="Courier New" w:cs="Courier New"/>
          <w:sz w:val="20"/>
          <w:szCs w:val="20"/>
          <w:lang w:val="en-US"/>
        </w:rPr>
        <w:t>s</w:t>
      </w:r>
    </w:p>
    <w:p w14:paraId="288C3977" w14:textId="29395F12" w:rsidR="003D5E95" w:rsidRDefault="00C84C43" w:rsidP="00C84C43">
      <w:pPr>
        <w:rPr>
          <w:rFonts w:ascii="Courier New" w:hAnsi="Courier New" w:cs="Courier New"/>
          <w:sz w:val="20"/>
          <w:szCs w:val="20"/>
          <w:lang w:val="en-US"/>
        </w:rPr>
      </w:pPr>
      <w:proofErr w:type="spellStart"/>
      <w:r w:rsidRPr="00E073E4">
        <w:rPr>
          <w:rFonts w:ascii="Courier New" w:hAnsi="Courier New" w:cs="Courier New"/>
          <w:sz w:val="20"/>
          <w:szCs w:val="20"/>
          <w:lang w:val="en-US"/>
        </w:rPr>
        <w:t>dB</w:t>
      </w:r>
      <w:r w:rsidR="003D5E95" w:rsidRPr="003D5E95">
        <w:rPr>
          <w:rFonts w:ascii="Courier New" w:hAnsi="Courier New" w:cs="Courier New"/>
          <w:sz w:val="20"/>
          <w:szCs w:val="20"/>
          <w:vertAlign w:val="subscript"/>
          <w:lang w:val="en-US"/>
        </w:rPr>
        <w:t>i</w:t>
      </w:r>
      <w:proofErr w:type="spellEnd"/>
      <w:r w:rsidR="004D6776" w:rsidRP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proofErr w:type="spellStart"/>
      <w:r w:rsidRPr="007960B7">
        <w:rPr>
          <w:rFonts w:ascii="Courier New" w:hAnsi="Courier New" w:cs="Courier New"/>
          <w:color w:val="2F5496"/>
          <w:sz w:val="20"/>
          <w:szCs w:val="20"/>
          <w:lang w:val="en-US"/>
        </w:rPr>
        <w:t>actual_uptake</w:t>
      </w:r>
      <w:r w:rsidR="003D5E95" w:rsidRPr="004D6776">
        <w:rPr>
          <w:rFonts w:ascii="Courier New" w:hAnsi="Courier New" w:cs="Courier New"/>
          <w:color w:val="2F5496"/>
          <w:sz w:val="20"/>
          <w:szCs w:val="20"/>
          <w:vertAlign w:val="superscript"/>
          <w:lang w:val="en-US"/>
        </w:rPr>
        <w:t>N</w:t>
      </w:r>
      <w:r w:rsidR="003D5E95"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w:t>
      </w:r>
      <w:r w:rsidR="003D5E95">
        <w:rPr>
          <w:rFonts w:ascii="Courier New" w:hAnsi="Courier New" w:cs="Courier New"/>
          <w:sz w:val="20"/>
          <w:szCs w:val="20"/>
          <w:lang w:val="en-US"/>
        </w:rPr>
        <w:t>–</w:t>
      </w:r>
      <w:r w:rsidRPr="00E073E4">
        <w:rPr>
          <w:rFonts w:ascii="Courier New" w:hAnsi="Courier New" w:cs="Courier New"/>
          <w:sz w:val="20"/>
          <w:szCs w:val="20"/>
          <w:lang w:val="en-US"/>
        </w:rPr>
        <w:t xml:space="preserve"> </w:t>
      </w:r>
      <w:proofErr w:type="spellStart"/>
      <w:r w:rsidRPr="007960B7">
        <w:rPr>
          <w:rFonts w:ascii="Courier New" w:hAnsi="Courier New" w:cs="Courier New"/>
          <w:color w:val="F1A069"/>
          <w:sz w:val="20"/>
          <w:szCs w:val="20"/>
          <w:lang w:val="en-US"/>
        </w:rPr>
        <w:t>death</w:t>
      </w:r>
      <w:r w:rsidR="003D5E95" w:rsidRPr="007960B7">
        <w:rPr>
          <w:rFonts w:ascii="Courier New" w:hAnsi="Courier New" w:cs="Courier New"/>
          <w:color w:val="F1A069"/>
          <w:sz w:val="20"/>
          <w:szCs w:val="20"/>
          <w:vertAlign w:val="subscript"/>
          <w:lang w:val="en-US"/>
        </w:rPr>
        <w:t>i</w:t>
      </w:r>
      <w:proofErr w:type="spellEnd"/>
      <w:r w:rsidRPr="007960B7">
        <w:rPr>
          <w:rFonts w:ascii="Courier New" w:hAnsi="Courier New" w:cs="Courier New"/>
          <w:color w:val="F1A069"/>
          <w:sz w:val="20"/>
          <w:szCs w:val="20"/>
          <w:lang w:val="en-US"/>
        </w:rPr>
        <w:t xml:space="preserve"> </w:t>
      </w:r>
      <w:r w:rsidRPr="00E073E4">
        <w:rPr>
          <w:rFonts w:ascii="Courier New" w:hAnsi="Courier New" w:cs="Courier New"/>
          <w:sz w:val="20"/>
          <w:szCs w:val="20"/>
          <w:lang w:val="en-US"/>
        </w:rPr>
        <w:t xml:space="preserve">- </w:t>
      </w:r>
      <w:proofErr w:type="spellStart"/>
      <w:r w:rsidRPr="007960B7">
        <w:rPr>
          <w:rFonts w:ascii="Courier New" w:hAnsi="Courier New" w:cs="Courier New"/>
          <w:color w:val="7E3924"/>
          <w:sz w:val="20"/>
          <w:szCs w:val="20"/>
          <w:lang w:val="en-US"/>
        </w:rPr>
        <w:t>exudation</w:t>
      </w:r>
      <w:r w:rsidR="003D5E95" w:rsidRPr="004D6776">
        <w:rPr>
          <w:rFonts w:ascii="Courier New" w:hAnsi="Courier New" w:cs="Courier New"/>
          <w:color w:val="7E3924"/>
          <w:sz w:val="20"/>
          <w:szCs w:val="20"/>
          <w:vertAlign w:val="superscript"/>
          <w:lang w:val="en-US"/>
        </w:rPr>
        <w:t>O</w:t>
      </w:r>
      <w:r w:rsidR="003D5E95" w:rsidRPr="007960B7">
        <w:rPr>
          <w:rFonts w:ascii="Courier New" w:hAnsi="Courier New" w:cs="Courier New"/>
          <w:color w:val="7E3924"/>
          <w:sz w:val="20"/>
          <w:szCs w:val="20"/>
          <w:vertAlign w:val="subscript"/>
          <w:lang w:val="en-US"/>
        </w:rPr>
        <w:t>i</w:t>
      </w:r>
      <w:proofErr w:type="spellEnd"/>
      <w:r w:rsidRPr="00E073E4">
        <w:rPr>
          <w:rFonts w:ascii="Courier New" w:hAnsi="Courier New" w:cs="Courier New"/>
          <w:sz w:val="20"/>
          <w:szCs w:val="20"/>
          <w:lang w:val="en-US"/>
        </w:rPr>
        <w:t xml:space="preserve"> - </w:t>
      </w:r>
      <w:proofErr w:type="spellStart"/>
      <w:r w:rsidRPr="007960B7">
        <w:rPr>
          <w:rFonts w:ascii="Courier New" w:hAnsi="Courier New" w:cs="Courier New"/>
          <w:color w:val="7E3924"/>
          <w:sz w:val="20"/>
          <w:szCs w:val="20"/>
          <w:lang w:val="en-US"/>
        </w:rPr>
        <w:t>exudation</w:t>
      </w:r>
      <w:r w:rsidR="003D5E95" w:rsidRPr="004D6776">
        <w:rPr>
          <w:rFonts w:ascii="Courier New" w:hAnsi="Courier New" w:cs="Courier New"/>
          <w:color w:val="7E3924"/>
          <w:sz w:val="20"/>
          <w:szCs w:val="20"/>
          <w:vertAlign w:val="superscript"/>
          <w:lang w:val="en-US"/>
        </w:rPr>
        <w:t>I</w:t>
      </w:r>
      <w:r w:rsidR="003D5E95" w:rsidRPr="007960B7">
        <w:rPr>
          <w:rFonts w:ascii="Courier New" w:hAnsi="Courier New" w:cs="Courier New"/>
          <w:color w:val="7E3924"/>
          <w:sz w:val="20"/>
          <w:szCs w:val="20"/>
          <w:vertAlign w:val="subscript"/>
          <w:lang w:val="en-US"/>
        </w:rPr>
        <w:t>i</w:t>
      </w:r>
      <w:proofErr w:type="spellEnd"/>
      <w:r w:rsidRPr="00E073E4">
        <w:rPr>
          <w:rFonts w:ascii="Courier New" w:hAnsi="Courier New" w:cs="Courier New"/>
          <w:sz w:val="20"/>
          <w:szCs w:val="20"/>
          <w:lang w:val="en-US"/>
        </w:rPr>
        <w:t xml:space="preserve"> </w:t>
      </w:r>
    </w:p>
    <w:p w14:paraId="799B8DEE" w14:textId="5D884270" w:rsidR="00C84C43" w:rsidRDefault="003D5E95" w:rsidP="00C84C43">
      <w:pPr>
        <w:rPr>
          <w:rFonts w:ascii="Courier New" w:hAnsi="Courier New" w:cs="Courier New"/>
          <w:color w:val="9900CC"/>
          <w:sz w:val="20"/>
          <w:szCs w:val="20"/>
          <w:vertAlign w:val="subscript"/>
          <w:lang w:val="en-US"/>
        </w:rPr>
      </w:pPr>
      <w:r>
        <w:rPr>
          <w:rFonts w:ascii="Courier New" w:hAnsi="Courier New" w:cs="Courier New"/>
          <w:sz w:val="20"/>
          <w:szCs w:val="20"/>
          <w:lang w:val="en-US"/>
        </w:rPr>
        <w:t xml:space="preserve">        –</w:t>
      </w:r>
      <w:r w:rsidR="00C84C43" w:rsidRPr="00E073E4">
        <w:rPr>
          <w:rFonts w:ascii="Courier New" w:hAnsi="Courier New" w:cs="Courier New"/>
          <w:sz w:val="20"/>
          <w:szCs w:val="20"/>
          <w:lang w:val="en-US"/>
        </w:rPr>
        <w:t xml:space="preserve"> </w:t>
      </w:r>
      <w:proofErr w:type="spellStart"/>
      <w:r w:rsidR="00C84C43" w:rsidRPr="007960B7">
        <w:rPr>
          <w:rFonts w:ascii="Courier New" w:hAnsi="Courier New" w:cs="Courier New"/>
          <w:color w:val="7E3924"/>
          <w:sz w:val="20"/>
          <w:szCs w:val="20"/>
          <w:lang w:val="en-US"/>
        </w:rPr>
        <w:t>respiration</w:t>
      </w:r>
      <w:r w:rsidRPr="007960B7">
        <w:rPr>
          <w:rFonts w:ascii="Courier New" w:hAnsi="Courier New" w:cs="Courier New"/>
          <w:color w:val="7E3924"/>
          <w:sz w:val="20"/>
          <w:szCs w:val="20"/>
          <w:vertAlign w:val="subscript"/>
          <w:lang w:val="en-US"/>
        </w:rPr>
        <w:t>i</w:t>
      </w:r>
      <w:proofErr w:type="spellEnd"/>
      <w:r w:rsidR="00C84C43" w:rsidRPr="00E073E4">
        <w:rPr>
          <w:rFonts w:ascii="Courier New" w:hAnsi="Courier New" w:cs="Courier New"/>
          <w:sz w:val="20"/>
          <w:szCs w:val="20"/>
          <w:lang w:val="en-US"/>
        </w:rPr>
        <w:t xml:space="preserve"> </w:t>
      </w:r>
      <w:r>
        <w:rPr>
          <w:rFonts w:ascii="Courier New" w:hAnsi="Courier New" w:cs="Courier New"/>
          <w:sz w:val="20"/>
          <w:szCs w:val="20"/>
          <w:lang w:val="en-US"/>
        </w:rPr>
        <w:t>–</w:t>
      </w:r>
      <w:r w:rsidR="00C84C43" w:rsidRPr="00E073E4">
        <w:rPr>
          <w:rFonts w:ascii="Courier New" w:hAnsi="Courier New" w:cs="Courier New"/>
          <w:sz w:val="20"/>
          <w:szCs w:val="20"/>
          <w:lang w:val="en-US"/>
        </w:rPr>
        <w:t xml:space="preserve"> </w:t>
      </w:r>
      <w:proofErr w:type="spellStart"/>
      <w:r w:rsidR="00C84C43" w:rsidRPr="007960B7">
        <w:rPr>
          <w:rFonts w:ascii="Courier New" w:hAnsi="Courier New" w:cs="Courier New"/>
          <w:color w:val="9900CC"/>
          <w:sz w:val="20"/>
          <w:szCs w:val="20"/>
          <w:lang w:val="en-US"/>
        </w:rPr>
        <w:t>Srelease</w:t>
      </w:r>
      <w:r w:rsidRPr="007960B7">
        <w:rPr>
          <w:rFonts w:ascii="Courier New" w:hAnsi="Courier New" w:cs="Courier New"/>
          <w:color w:val="9900CC"/>
          <w:sz w:val="20"/>
          <w:szCs w:val="20"/>
          <w:vertAlign w:val="subscript"/>
          <w:lang w:val="en-US"/>
        </w:rPr>
        <w:t>i</w:t>
      </w:r>
      <w:proofErr w:type="spellEnd"/>
    </w:p>
    <w:p w14:paraId="4F69AF1C" w14:textId="77777777" w:rsidR="00BC1D36" w:rsidRDefault="00BC1D36" w:rsidP="00C84C43">
      <w:pPr>
        <w:rPr>
          <w:rFonts w:ascii="Courier New" w:hAnsi="Courier New" w:cs="Courier New"/>
          <w:color w:val="9900CC"/>
          <w:sz w:val="20"/>
          <w:szCs w:val="20"/>
          <w:vertAlign w:val="subscript"/>
          <w:lang w:val="en-US"/>
        </w:rPr>
      </w:pPr>
    </w:p>
    <w:p w14:paraId="49CD1327" w14:textId="7A1E0592" w:rsidR="00BC1D36"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Nutrients in the media</w:t>
      </w:r>
    </w:p>
    <w:p w14:paraId="6FCFD0B4" w14:textId="541847A9" w:rsidR="003D5E95" w:rsidRDefault="003D5E95" w:rsidP="004D6776">
      <w:pPr>
        <w:rPr>
          <w:rFonts w:ascii="Courier New" w:hAnsi="Courier New" w:cs="Courier New"/>
          <w:sz w:val="20"/>
          <w:szCs w:val="20"/>
          <w:lang w:val="en-US"/>
        </w:rPr>
      </w:pPr>
      <w:proofErr w:type="spellStart"/>
      <w:r w:rsidRPr="00E073E4">
        <w:rPr>
          <w:rFonts w:ascii="Courier New" w:hAnsi="Courier New" w:cs="Courier New"/>
          <w:sz w:val="20"/>
          <w:szCs w:val="20"/>
          <w:lang w:val="en-US"/>
        </w:rPr>
        <w:t>dDON</w:t>
      </w:r>
      <w:proofErr w:type="spellEnd"/>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proofErr w:type="spellStart"/>
      <w:r w:rsidRPr="007960B7">
        <w:rPr>
          <w:rFonts w:ascii="Courier New" w:hAnsi="Courier New" w:cs="Courier New"/>
          <w:color w:val="F1A069"/>
          <w:sz w:val="20"/>
          <w:szCs w:val="20"/>
          <w:lang w:val="en-US"/>
        </w:rPr>
        <w:t>death</w:t>
      </w:r>
      <w:r w:rsidR="002925E3" w:rsidRPr="007960B7">
        <w:rPr>
          <w:rFonts w:ascii="Courier New" w:hAnsi="Courier New" w:cs="Courier New"/>
          <w:color w:val="F1A069"/>
          <w:sz w:val="20"/>
          <w:szCs w:val="20"/>
          <w:vertAlign w:val="subscript"/>
          <w:lang w:val="en-US"/>
        </w:rPr>
        <w:t>i</w:t>
      </w:r>
      <w:proofErr w:type="spellEnd"/>
      <w:r w:rsidRPr="007960B7">
        <w:rPr>
          <w:rFonts w:ascii="Courier New" w:hAnsi="Courier New" w:cs="Courier New"/>
          <w:color w:val="F1A069"/>
          <w:sz w:val="20"/>
          <w:szCs w:val="20"/>
          <w:lang w:val="en-US"/>
        </w:rPr>
        <w:t xml:space="preserve"> * </w:t>
      </w:r>
      <w:proofErr w:type="spellStart"/>
      <w:r w:rsidR="004D6776">
        <w:rPr>
          <w:rFonts w:ascii="Courier New" w:hAnsi="Courier New" w:cs="Courier New"/>
          <w:color w:val="F1A069"/>
          <w:sz w:val="20"/>
          <w:szCs w:val="20"/>
          <w:lang w:val="en-US"/>
        </w:rPr>
        <w:t>γ</w:t>
      </w:r>
      <w:r w:rsidR="002925E3" w:rsidRPr="007960B7">
        <w:rPr>
          <w:rFonts w:ascii="Courier New" w:hAnsi="Courier New" w:cs="Courier New"/>
          <w:color w:val="F1A069"/>
          <w:sz w:val="20"/>
          <w:szCs w:val="20"/>
          <w:vertAlign w:val="subscript"/>
          <w:lang w:val="en-US"/>
        </w:rPr>
        <w:t>i</w:t>
      </w:r>
      <w:proofErr w:type="spellEnd"/>
      <w:r w:rsidRPr="00E073E4">
        <w:rPr>
          <w:rFonts w:ascii="Courier New" w:hAnsi="Courier New" w:cs="Courier New"/>
          <w:sz w:val="20"/>
          <w:szCs w:val="20"/>
          <w:lang w:val="en-US"/>
        </w:rPr>
        <w:t xml:space="preserve"> + </w:t>
      </w:r>
      <w:proofErr w:type="spellStart"/>
      <w:r w:rsidRPr="007960B7">
        <w:rPr>
          <w:rFonts w:ascii="Courier New" w:hAnsi="Courier New" w:cs="Courier New"/>
          <w:color w:val="7E3924"/>
          <w:sz w:val="20"/>
          <w:szCs w:val="20"/>
          <w:lang w:val="en-US"/>
        </w:rPr>
        <w:t>exudationO</w:t>
      </w:r>
      <w:r w:rsidR="002925E3" w:rsidRPr="007960B7">
        <w:rPr>
          <w:rFonts w:ascii="Courier New" w:hAnsi="Courier New" w:cs="Courier New"/>
          <w:color w:val="7E3924"/>
          <w:sz w:val="20"/>
          <w:szCs w:val="20"/>
          <w:vertAlign w:val="subscript"/>
          <w:lang w:val="en-US"/>
        </w:rPr>
        <w:t>i</w:t>
      </w:r>
      <w:proofErr w:type="spellEnd"/>
      <w:r w:rsidRPr="00E073E4">
        <w:rPr>
          <w:rFonts w:ascii="Courier New" w:hAnsi="Courier New" w:cs="Courier New"/>
          <w:sz w:val="20"/>
          <w:szCs w:val="20"/>
          <w:lang w:val="en-US"/>
        </w:rPr>
        <w:t xml:space="preserve"> - </w:t>
      </w:r>
      <w:proofErr w:type="spellStart"/>
      <w:r w:rsidRPr="007960B7">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ON</w:t>
      </w:r>
      <w:r w:rsidR="002925E3" w:rsidRPr="007960B7">
        <w:rPr>
          <w:rFonts w:ascii="Courier New" w:hAnsi="Courier New" w:cs="Courier New"/>
          <w:color w:val="2F5496"/>
          <w:sz w:val="20"/>
          <w:szCs w:val="20"/>
          <w:vertAlign w:val="subscript"/>
          <w:lang w:val="en-US"/>
        </w:rPr>
        <w:t>i</w:t>
      </w:r>
      <w:proofErr w:type="spellEnd"/>
      <w:r w:rsidRPr="007960B7">
        <w:rPr>
          <w:rFonts w:ascii="Courier New" w:hAnsi="Courier New" w:cs="Courier New"/>
          <w:color w:val="2F5496"/>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ON</w:t>
      </w:r>
      <w:r w:rsidR="002925E3" w:rsidRPr="00BC1D36">
        <w:rPr>
          <w:rFonts w:ascii="Courier New" w:hAnsi="Courier New" w:cs="Courier New"/>
          <w:color w:val="BE5318"/>
          <w:sz w:val="20"/>
          <w:szCs w:val="20"/>
          <w:vertAlign w:val="subscript"/>
          <w:lang w:val="en-US"/>
        </w:rPr>
        <w:t>i</w:t>
      </w:r>
      <w:proofErr w:type="spellEnd"/>
      <w:r w:rsidR="002925E3">
        <w:rPr>
          <w:rFonts w:ascii="Courier New" w:hAnsi="Courier New" w:cs="Courier New"/>
          <w:sz w:val="20"/>
          <w:szCs w:val="20"/>
          <w:lang w:val="en-US"/>
        </w:rPr>
        <w:t>)</w:t>
      </w:r>
      <w:r w:rsidRPr="00E073E4">
        <w:rPr>
          <w:rFonts w:ascii="Courier New" w:hAnsi="Courier New" w:cs="Courier New"/>
          <w:sz w:val="20"/>
          <w:szCs w:val="20"/>
          <w:lang w:val="en-US"/>
        </w:rPr>
        <w:t xml:space="preserve"> </w:t>
      </w:r>
    </w:p>
    <w:p w14:paraId="3791B7FA" w14:textId="77777777" w:rsidR="003D5E95" w:rsidRPr="00E073E4" w:rsidRDefault="003D5E95" w:rsidP="003D5E95">
      <w:pPr>
        <w:rPr>
          <w:rFonts w:ascii="Courier New" w:hAnsi="Courier New" w:cs="Courier New"/>
          <w:sz w:val="20"/>
          <w:szCs w:val="20"/>
          <w:lang w:val="en-US"/>
        </w:rPr>
      </w:pPr>
    </w:p>
    <w:p w14:paraId="37E79206" w14:textId="0FF9B9FB" w:rsidR="003D5E95" w:rsidRDefault="003D5E95" w:rsidP="004D6776">
      <w:pPr>
        <w:rPr>
          <w:rFonts w:ascii="Courier New" w:hAnsi="Courier New" w:cs="Courier New"/>
          <w:sz w:val="20"/>
          <w:szCs w:val="20"/>
          <w:lang w:val="en-US"/>
        </w:rPr>
      </w:pPr>
      <w:proofErr w:type="spellStart"/>
      <w:r w:rsidRPr="00E073E4">
        <w:rPr>
          <w:rFonts w:ascii="Courier New" w:hAnsi="Courier New" w:cs="Courier New"/>
          <w:sz w:val="20"/>
          <w:szCs w:val="20"/>
          <w:lang w:val="en-US"/>
        </w:rPr>
        <w:t>dDOC</w:t>
      </w:r>
      <w:proofErr w:type="spellEnd"/>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proofErr w:type="spellStart"/>
      <w:r w:rsidRPr="00BC1D36">
        <w:rPr>
          <w:rFonts w:ascii="Courier New" w:hAnsi="Courier New" w:cs="Courier New"/>
          <w:color w:val="F1A069"/>
          <w:sz w:val="20"/>
          <w:szCs w:val="20"/>
          <w:lang w:val="en-US"/>
        </w:rPr>
        <w:t>death</w:t>
      </w:r>
      <w:r w:rsidR="002925E3" w:rsidRPr="00BC1D36">
        <w:rPr>
          <w:rFonts w:ascii="Courier New" w:hAnsi="Courier New" w:cs="Courier New"/>
          <w:color w:val="F1A069"/>
          <w:sz w:val="20"/>
          <w:szCs w:val="20"/>
          <w:vertAlign w:val="subscript"/>
          <w:lang w:val="en-US"/>
        </w:rPr>
        <w:t>i</w:t>
      </w:r>
      <w:proofErr w:type="spellEnd"/>
      <w:r w:rsidRPr="00BC1D36">
        <w:rPr>
          <w:rFonts w:ascii="Courier New" w:hAnsi="Courier New" w:cs="Courier New"/>
          <w:color w:val="F1A069"/>
          <w:sz w:val="20"/>
          <w:szCs w:val="20"/>
          <w:lang w:val="en-US"/>
        </w:rPr>
        <w:t xml:space="preserve"> * </w:t>
      </w:r>
      <w:proofErr w:type="spellStart"/>
      <w:r w:rsidR="004D6776">
        <w:rPr>
          <w:rFonts w:ascii="Courier New" w:hAnsi="Courier New" w:cs="Courier New"/>
          <w:color w:val="F1A069"/>
          <w:sz w:val="20"/>
          <w:szCs w:val="20"/>
          <w:lang w:val="en-US"/>
        </w:rPr>
        <w:t>γ</w:t>
      </w:r>
      <w:r w:rsidR="002925E3" w:rsidRPr="00BC1D36">
        <w:rPr>
          <w:rFonts w:ascii="Courier New" w:hAnsi="Courier New" w:cs="Courier New"/>
          <w:color w:val="F1A069"/>
          <w:sz w:val="20"/>
          <w:szCs w:val="20"/>
          <w:vertAlign w:val="subscript"/>
          <w:lang w:val="en-US"/>
        </w:rPr>
        <w:t>i</w:t>
      </w:r>
      <w:proofErr w:type="spellEnd"/>
      <w:r w:rsidRPr="00BC1D36">
        <w:rPr>
          <w:rFonts w:ascii="Courier New" w:hAnsi="Courier New" w:cs="Courier New"/>
          <w:color w:val="F1A069"/>
          <w:sz w:val="20"/>
          <w:szCs w:val="20"/>
          <w:lang w:val="en-US"/>
        </w:rPr>
        <w:t xml:space="preserve"> * R</w:t>
      </w:r>
      <w:r w:rsidR="002925E3" w:rsidRPr="00BC1D36">
        <w:rPr>
          <w:rFonts w:ascii="Courier New" w:hAnsi="Courier New" w:cs="Courier New"/>
          <w:color w:val="F1A069"/>
          <w:sz w:val="20"/>
          <w:szCs w:val="20"/>
          <w:vertAlign w:val="subscript"/>
          <w:lang w:val="en-US"/>
        </w:rPr>
        <w:t>i</w:t>
      </w:r>
      <w:r w:rsidRPr="00BC1D36">
        <w:rPr>
          <w:rFonts w:ascii="Courier New" w:hAnsi="Courier New" w:cs="Courier New"/>
          <w:color w:val="F1A069"/>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7E3924"/>
          <w:sz w:val="20"/>
          <w:szCs w:val="20"/>
          <w:lang w:val="en-US"/>
        </w:rPr>
        <w:t>exudation</w:t>
      </w:r>
      <w:r w:rsidR="002925E3" w:rsidRPr="00BC1D36">
        <w:rPr>
          <w:rFonts w:ascii="Courier New" w:hAnsi="Courier New" w:cs="Courier New"/>
          <w:color w:val="7E3924"/>
          <w:sz w:val="20"/>
          <w:szCs w:val="20"/>
          <w:vertAlign w:val="subscript"/>
          <w:lang w:val="en-US"/>
        </w:rPr>
        <w:t>Oi</w:t>
      </w:r>
      <w:proofErr w:type="spellEnd"/>
      <w:r w:rsidRPr="00BC1D36">
        <w:rPr>
          <w:rFonts w:ascii="Courier New" w:hAnsi="Courier New" w:cs="Courier New"/>
          <w:color w:val="7E3924"/>
          <w:sz w:val="20"/>
          <w:szCs w:val="20"/>
          <w:lang w:val="en-US"/>
        </w:rPr>
        <w:t xml:space="preserve"> * R</w:t>
      </w:r>
      <w:r w:rsidR="002925E3" w:rsidRPr="00BC1D36">
        <w:rPr>
          <w:rFonts w:ascii="Courier New" w:hAnsi="Courier New" w:cs="Courier New"/>
          <w:color w:val="7E3924"/>
          <w:sz w:val="20"/>
          <w:szCs w:val="20"/>
          <w:vertAlign w:val="subscript"/>
          <w:lang w:val="en-US"/>
        </w:rPr>
        <w:t>i</w:t>
      </w:r>
      <w:r w:rsidRPr="00BC1D36">
        <w:rPr>
          <w:rFonts w:ascii="Courier New" w:hAnsi="Courier New" w:cs="Courier New"/>
          <w:color w:val="7E3924"/>
          <w:sz w:val="20"/>
          <w:szCs w:val="20"/>
          <w:lang w:val="en-US"/>
        </w:rPr>
        <w:t xml:space="preserve"> </w:t>
      </w:r>
    </w:p>
    <w:p w14:paraId="720880A2" w14:textId="43B96046" w:rsidR="002925E3" w:rsidRPr="00E073E4" w:rsidRDefault="003D5E95" w:rsidP="002925E3">
      <w:pPr>
        <w:rPr>
          <w:rFonts w:ascii="Courier New" w:hAnsi="Courier New" w:cs="Courier New"/>
          <w:sz w:val="20"/>
          <w:szCs w:val="20"/>
          <w:lang w:val="en-US"/>
        </w:rPr>
      </w:pPr>
      <w:r>
        <w:rPr>
          <w:rFonts w:ascii="Courier New" w:hAnsi="Courier New" w:cs="Courier New"/>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OC</w:t>
      </w:r>
      <w:r w:rsidR="002925E3" w:rsidRPr="00BC1D36">
        <w:rPr>
          <w:rFonts w:ascii="Courier New" w:hAnsi="Courier New" w:cs="Courier New"/>
          <w:color w:val="2F5496"/>
          <w:sz w:val="20"/>
          <w:szCs w:val="20"/>
          <w:vertAlign w:val="subscript"/>
          <w:lang w:val="en-US"/>
        </w:rPr>
        <w:t>i</w:t>
      </w:r>
      <w:proofErr w:type="spellEnd"/>
      <w:r w:rsidRPr="00BC1D36">
        <w:rPr>
          <w:rFonts w:ascii="Courier New" w:hAnsi="Courier New" w:cs="Courier New"/>
          <w:color w:val="2F5496"/>
          <w:sz w:val="20"/>
          <w:szCs w:val="20"/>
          <w:lang w:val="en-US"/>
        </w:rPr>
        <w:t xml:space="preserve"> </w:t>
      </w:r>
      <w:r>
        <w:rPr>
          <w:rFonts w:ascii="Courier New" w:hAnsi="Courier New" w:cs="Courier New"/>
          <w:sz w:val="20"/>
          <w:szCs w:val="20"/>
          <w:lang w:val="en-US"/>
        </w:rPr>
        <w:t xml:space="preserve">+ </w:t>
      </w:r>
      <w:proofErr w:type="spellStart"/>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OC</w:t>
      </w:r>
      <w:r w:rsidR="002925E3" w:rsidRPr="00BC1D36">
        <w:rPr>
          <w:rFonts w:ascii="Courier New" w:hAnsi="Courier New" w:cs="Courier New"/>
          <w:color w:val="BE5318"/>
          <w:sz w:val="20"/>
          <w:szCs w:val="20"/>
          <w:vertAlign w:val="subscript"/>
          <w:lang w:val="en-US"/>
        </w:rPr>
        <w:t>i</w:t>
      </w:r>
      <w:proofErr w:type="spellEnd"/>
      <w:r w:rsidR="002925E3">
        <w:rPr>
          <w:rFonts w:ascii="Courier New" w:hAnsi="Courier New" w:cs="Courier New"/>
          <w:sz w:val="20"/>
          <w:szCs w:val="20"/>
          <w:lang w:val="en-US"/>
        </w:rPr>
        <w:t>)</w:t>
      </w:r>
    </w:p>
    <w:p w14:paraId="6C5F3010" w14:textId="62713694" w:rsidR="003D5E95" w:rsidRDefault="003D5E95" w:rsidP="003D5E95">
      <w:pPr>
        <w:rPr>
          <w:rFonts w:ascii="Courier New" w:hAnsi="Courier New" w:cs="Courier New"/>
          <w:sz w:val="20"/>
          <w:szCs w:val="20"/>
          <w:lang w:val="en-US"/>
        </w:rPr>
      </w:pPr>
    </w:p>
    <w:p w14:paraId="7AD335CA" w14:textId="2DC21998" w:rsidR="00C84C43" w:rsidRPr="00E073E4" w:rsidRDefault="00C84C43" w:rsidP="004D6776">
      <w:pPr>
        <w:rPr>
          <w:rFonts w:ascii="Courier New" w:hAnsi="Courier New" w:cs="Courier New"/>
          <w:sz w:val="20"/>
          <w:szCs w:val="20"/>
          <w:lang w:val="en-US"/>
        </w:rPr>
      </w:pPr>
      <w:proofErr w:type="spellStart"/>
      <w:r w:rsidRPr="00E073E4">
        <w:rPr>
          <w:rFonts w:ascii="Courier New" w:hAnsi="Courier New" w:cs="Courier New"/>
          <w:sz w:val="20"/>
          <w:szCs w:val="20"/>
          <w:lang w:val="en-US"/>
        </w:rPr>
        <w:t>dRDON</w:t>
      </w:r>
      <w:proofErr w:type="spellEnd"/>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proofErr w:type="spellStart"/>
      <w:r w:rsidRPr="00BC1D36">
        <w:rPr>
          <w:rFonts w:ascii="Courier New" w:hAnsi="Courier New" w:cs="Courier New"/>
          <w:color w:val="F1A069"/>
          <w:sz w:val="20"/>
          <w:szCs w:val="20"/>
          <w:lang w:val="en-US"/>
        </w:rPr>
        <w:t>death</w:t>
      </w:r>
      <w:r w:rsidR="003D5E95" w:rsidRPr="00BC1D36">
        <w:rPr>
          <w:rFonts w:ascii="Courier New" w:hAnsi="Courier New" w:cs="Courier New"/>
          <w:color w:val="F1A069"/>
          <w:sz w:val="20"/>
          <w:szCs w:val="20"/>
          <w:lang w:val="en-US"/>
        </w:rPr>
        <w:softHyphen/>
      </w:r>
      <w:r w:rsidR="002925E3" w:rsidRPr="00BC1D36">
        <w:rPr>
          <w:rFonts w:ascii="Courier New" w:hAnsi="Courier New" w:cs="Courier New"/>
          <w:color w:val="F1A069"/>
          <w:sz w:val="20"/>
          <w:szCs w:val="20"/>
          <w:vertAlign w:val="subscript"/>
          <w:lang w:val="en-US"/>
        </w:rPr>
        <w:t>i</w:t>
      </w:r>
      <w:proofErr w:type="spellEnd"/>
      <w:r w:rsidRPr="00BC1D36">
        <w:rPr>
          <w:rFonts w:ascii="Courier New" w:hAnsi="Courier New" w:cs="Courier New"/>
          <w:color w:val="F1A069"/>
          <w:sz w:val="20"/>
          <w:szCs w:val="20"/>
          <w:lang w:val="en-US"/>
        </w:rPr>
        <w:t xml:space="preserve"> * (1 </w:t>
      </w:r>
      <w:r w:rsidR="002925E3" w:rsidRPr="00BC1D36">
        <w:rPr>
          <w:rFonts w:ascii="Courier New" w:hAnsi="Courier New" w:cs="Courier New"/>
          <w:color w:val="F1A069"/>
          <w:sz w:val="20"/>
          <w:szCs w:val="20"/>
          <w:lang w:val="en-US"/>
        </w:rPr>
        <w:t>–</w:t>
      </w:r>
      <w:r w:rsidRPr="00BC1D36">
        <w:rPr>
          <w:rFonts w:ascii="Courier New" w:hAnsi="Courier New" w:cs="Courier New"/>
          <w:color w:val="F1A069"/>
          <w:sz w:val="20"/>
          <w:szCs w:val="20"/>
          <w:lang w:val="en-US"/>
        </w:rPr>
        <w:t xml:space="preserve"> </w:t>
      </w:r>
      <w:proofErr w:type="spellStart"/>
      <w:r w:rsidR="004D6776">
        <w:rPr>
          <w:rFonts w:ascii="Courier New" w:hAnsi="Courier New" w:cs="Courier New"/>
          <w:color w:val="F1A069"/>
          <w:sz w:val="20"/>
          <w:szCs w:val="20"/>
          <w:lang w:val="en-US"/>
        </w:rPr>
        <w:t>γ</w:t>
      </w:r>
      <w:r w:rsidR="002925E3" w:rsidRPr="00BC1D36">
        <w:rPr>
          <w:rFonts w:ascii="Courier New" w:hAnsi="Courier New" w:cs="Courier New"/>
          <w:color w:val="F1A069"/>
          <w:sz w:val="20"/>
          <w:szCs w:val="20"/>
          <w:vertAlign w:val="subscript"/>
          <w:lang w:val="en-US"/>
        </w:rPr>
        <w:t>i</w:t>
      </w:r>
      <w:proofErr w:type="spellEnd"/>
      <w:r w:rsidRPr="00BC1D36">
        <w:rPr>
          <w:rFonts w:ascii="Courier New" w:hAnsi="Courier New" w:cs="Courier New"/>
          <w:color w:val="F1A069"/>
          <w:sz w:val="20"/>
          <w:szCs w:val="20"/>
          <w:lang w:val="en-US"/>
        </w:rPr>
        <w:t>)</w:t>
      </w:r>
      <w:r w:rsidRPr="00E073E4">
        <w:rPr>
          <w:rFonts w:ascii="Courier New" w:hAnsi="Courier New" w:cs="Courier New"/>
          <w:sz w:val="20"/>
          <w:szCs w:val="20"/>
          <w:lang w:val="en-US"/>
        </w:rPr>
        <w:t>)</w:t>
      </w:r>
    </w:p>
    <w:p w14:paraId="13C37594" w14:textId="1E8CBED7" w:rsidR="00C84C43" w:rsidRPr="00E073E4" w:rsidRDefault="00C84C43" w:rsidP="004D6776">
      <w:pPr>
        <w:rPr>
          <w:rFonts w:ascii="Courier New" w:hAnsi="Courier New" w:cs="Courier New"/>
          <w:sz w:val="20"/>
          <w:szCs w:val="20"/>
          <w:lang w:val="en-US"/>
        </w:rPr>
      </w:pPr>
      <w:proofErr w:type="spellStart"/>
      <w:r w:rsidRPr="00E073E4">
        <w:rPr>
          <w:rFonts w:ascii="Courier New" w:hAnsi="Courier New" w:cs="Courier New"/>
          <w:sz w:val="20"/>
          <w:szCs w:val="20"/>
          <w:lang w:val="en-US"/>
        </w:rPr>
        <w:t>dRDOC</w:t>
      </w:r>
      <w:proofErr w:type="spellEnd"/>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proofErr w:type="spellStart"/>
      <w:r w:rsidRPr="00BC1D36">
        <w:rPr>
          <w:rFonts w:ascii="Courier New" w:hAnsi="Courier New" w:cs="Courier New"/>
          <w:color w:val="F1A069"/>
          <w:sz w:val="20"/>
          <w:szCs w:val="20"/>
          <w:lang w:val="en-US"/>
        </w:rPr>
        <w:t>death</w:t>
      </w:r>
      <w:r w:rsidR="002925E3" w:rsidRPr="00BC1D36">
        <w:rPr>
          <w:rFonts w:ascii="Courier New" w:hAnsi="Courier New" w:cs="Courier New"/>
          <w:color w:val="F1A069"/>
          <w:sz w:val="20"/>
          <w:szCs w:val="20"/>
          <w:vertAlign w:val="subscript"/>
          <w:lang w:val="en-US"/>
        </w:rPr>
        <w:t>i</w:t>
      </w:r>
      <w:proofErr w:type="spellEnd"/>
      <w:r w:rsidRPr="00BC1D36">
        <w:rPr>
          <w:rFonts w:ascii="Courier New" w:hAnsi="Courier New" w:cs="Courier New"/>
          <w:color w:val="F1A069"/>
          <w:sz w:val="20"/>
          <w:szCs w:val="20"/>
          <w:lang w:val="en-US"/>
        </w:rPr>
        <w:t xml:space="preserve"> * (1 </w:t>
      </w:r>
      <w:r w:rsidR="002925E3" w:rsidRPr="00BC1D36">
        <w:rPr>
          <w:rFonts w:ascii="Courier New" w:hAnsi="Courier New" w:cs="Courier New"/>
          <w:color w:val="F1A069"/>
          <w:sz w:val="20"/>
          <w:szCs w:val="20"/>
          <w:lang w:val="en-US"/>
        </w:rPr>
        <w:t>–</w:t>
      </w:r>
      <w:r w:rsidRPr="00BC1D36">
        <w:rPr>
          <w:rFonts w:ascii="Courier New" w:hAnsi="Courier New" w:cs="Courier New"/>
          <w:color w:val="F1A069"/>
          <w:sz w:val="20"/>
          <w:szCs w:val="20"/>
          <w:lang w:val="en-US"/>
        </w:rPr>
        <w:t xml:space="preserve"> </w:t>
      </w:r>
      <w:proofErr w:type="spellStart"/>
      <w:r w:rsidR="004D6776">
        <w:rPr>
          <w:rFonts w:ascii="Courier New" w:hAnsi="Courier New" w:cs="Courier New"/>
          <w:color w:val="F1A069"/>
          <w:sz w:val="20"/>
          <w:szCs w:val="20"/>
          <w:lang w:val="en-US"/>
        </w:rPr>
        <w:t>γ</w:t>
      </w:r>
      <w:r w:rsidR="002925E3" w:rsidRPr="00BC1D36">
        <w:rPr>
          <w:rFonts w:ascii="Courier New" w:hAnsi="Courier New" w:cs="Courier New"/>
          <w:color w:val="F1A069"/>
          <w:sz w:val="20"/>
          <w:szCs w:val="20"/>
          <w:vertAlign w:val="subscript"/>
          <w:lang w:val="en-US"/>
        </w:rPr>
        <w:t>i</w:t>
      </w:r>
      <w:proofErr w:type="spellEnd"/>
      <w:r w:rsidRPr="00BC1D36">
        <w:rPr>
          <w:rFonts w:ascii="Courier New" w:hAnsi="Courier New" w:cs="Courier New"/>
          <w:color w:val="F1A069"/>
          <w:sz w:val="20"/>
          <w:szCs w:val="20"/>
          <w:lang w:val="en-US"/>
        </w:rPr>
        <w:t>) * R</w:t>
      </w:r>
      <w:r w:rsidR="002925E3" w:rsidRPr="00BC1D36">
        <w:rPr>
          <w:rFonts w:ascii="Courier New" w:hAnsi="Courier New" w:cs="Courier New"/>
          <w:color w:val="F1A069"/>
          <w:sz w:val="20"/>
          <w:szCs w:val="20"/>
          <w:vertAlign w:val="subscript"/>
          <w:lang w:val="en-US"/>
        </w:rPr>
        <w:t>i</w:t>
      </w:r>
      <w:r w:rsidRPr="00E073E4">
        <w:rPr>
          <w:rFonts w:ascii="Courier New" w:hAnsi="Courier New" w:cs="Courier New"/>
          <w:sz w:val="20"/>
          <w:szCs w:val="20"/>
          <w:lang w:val="en-US"/>
        </w:rPr>
        <w:t xml:space="preserve">) </w:t>
      </w:r>
    </w:p>
    <w:p w14:paraId="4C827785" w14:textId="77777777" w:rsidR="00C84C43" w:rsidRPr="00E073E4" w:rsidRDefault="00C84C43" w:rsidP="00C84C43">
      <w:pPr>
        <w:rPr>
          <w:rFonts w:ascii="Courier New" w:hAnsi="Courier New" w:cs="Courier New"/>
          <w:sz w:val="20"/>
          <w:szCs w:val="20"/>
          <w:lang w:val="en-US"/>
        </w:rPr>
      </w:pPr>
    </w:p>
    <w:p w14:paraId="44301178" w14:textId="273AE938" w:rsidR="00C84C43" w:rsidRPr="00E073E4" w:rsidRDefault="00C84C43" w:rsidP="002925E3">
      <w:pPr>
        <w:rPr>
          <w:rFonts w:ascii="Courier New" w:hAnsi="Courier New" w:cs="Courier New"/>
          <w:sz w:val="20"/>
          <w:szCs w:val="20"/>
          <w:lang w:val="en-US"/>
        </w:rPr>
      </w:pPr>
      <w:proofErr w:type="spellStart"/>
      <w:r w:rsidRPr="00E073E4">
        <w:rPr>
          <w:rFonts w:ascii="Courier New" w:hAnsi="Courier New" w:cs="Courier New"/>
          <w:sz w:val="20"/>
          <w:szCs w:val="20"/>
          <w:lang w:val="en-US"/>
        </w:rPr>
        <w:t>dDIN</w:t>
      </w:r>
      <w:proofErr w:type="spellEnd"/>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proofErr w:type="spellStart"/>
      <w:r w:rsidRPr="00BC1D36">
        <w:rPr>
          <w:rFonts w:ascii="Courier New" w:hAnsi="Courier New" w:cs="Courier New"/>
          <w:color w:val="7E3924"/>
          <w:sz w:val="20"/>
          <w:szCs w:val="20"/>
          <w:lang w:val="en-US"/>
        </w:rPr>
        <w:t>exudation</w:t>
      </w:r>
      <w:r w:rsidR="002925E3" w:rsidRPr="004D6776">
        <w:rPr>
          <w:rFonts w:ascii="Courier New" w:hAnsi="Courier New" w:cs="Courier New"/>
          <w:color w:val="7E3924"/>
          <w:sz w:val="20"/>
          <w:szCs w:val="20"/>
          <w:vertAlign w:val="superscript"/>
          <w:lang w:val="en-US"/>
        </w:rPr>
        <w:t>I</w:t>
      </w:r>
      <w:r w:rsidR="002925E3" w:rsidRPr="00BC1D36">
        <w:rPr>
          <w:rFonts w:ascii="Courier New" w:hAnsi="Courier New" w:cs="Courier New"/>
          <w:color w:val="7E3924"/>
          <w:sz w:val="20"/>
          <w:szCs w:val="20"/>
          <w:vertAlign w:val="subscript"/>
          <w:lang w:val="en-US"/>
        </w:rPr>
        <w:t>i</w:t>
      </w:r>
      <w:proofErr w:type="spellEnd"/>
      <w:r w:rsidR="002925E3">
        <w:rPr>
          <w:rFonts w:ascii="Courier New" w:hAnsi="Courier New" w:cs="Courier New"/>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IN</w:t>
      </w:r>
      <w:r w:rsidR="002925E3" w:rsidRPr="00BC1D36">
        <w:rPr>
          <w:rFonts w:ascii="Courier New" w:hAnsi="Courier New" w:cs="Courier New"/>
          <w:color w:val="2F5496"/>
          <w:sz w:val="20"/>
          <w:szCs w:val="20"/>
          <w:vertAlign w:val="subscript"/>
          <w:lang w:val="en-US"/>
        </w:rPr>
        <w:t>i</w:t>
      </w:r>
      <w:proofErr w:type="spellEnd"/>
      <w:r w:rsidRPr="00BC1D36">
        <w:rPr>
          <w:rFonts w:ascii="Courier New" w:hAnsi="Courier New" w:cs="Courier New"/>
          <w:color w:val="2F5496"/>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IN</w:t>
      </w:r>
      <w:r w:rsidR="002925E3" w:rsidRPr="00BC1D36">
        <w:rPr>
          <w:rFonts w:ascii="Courier New" w:hAnsi="Courier New" w:cs="Courier New"/>
          <w:color w:val="BE5318"/>
          <w:sz w:val="20"/>
          <w:szCs w:val="20"/>
          <w:vertAlign w:val="subscript"/>
          <w:lang w:val="en-US"/>
        </w:rPr>
        <w:t>i</w:t>
      </w:r>
      <w:proofErr w:type="spellEnd"/>
      <w:r w:rsidRPr="00E073E4">
        <w:rPr>
          <w:rFonts w:ascii="Courier New" w:hAnsi="Courier New" w:cs="Courier New"/>
          <w:sz w:val="20"/>
          <w:szCs w:val="20"/>
          <w:lang w:val="en-US"/>
        </w:rPr>
        <w:t xml:space="preserve"> + </w:t>
      </w:r>
      <w:proofErr w:type="spellStart"/>
      <w:r w:rsidRPr="00BC1D36">
        <w:rPr>
          <w:rFonts w:ascii="Courier New" w:hAnsi="Courier New" w:cs="Courier New"/>
          <w:color w:val="7E3924"/>
          <w:sz w:val="20"/>
          <w:szCs w:val="20"/>
          <w:lang w:val="en-US"/>
        </w:rPr>
        <w:t>respiration</w:t>
      </w:r>
      <w:r w:rsidR="002925E3" w:rsidRPr="00BC1D36">
        <w:rPr>
          <w:rFonts w:ascii="Courier New" w:hAnsi="Courier New" w:cs="Courier New"/>
          <w:color w:val="7E3924"/>
          <w:sz w:val="20"/>
          <w:szCs w:val="20"/>
          <w:vertAlign w:val="subscript"/>
          <w:lang w:val="en-US"/>
        </w:rPr>
        <w:t>i</w:t>
      </w:r>
      <w:proofErr w:type="spellEnd"/>
      <w:r w:rsidR="002925E3">
        <w:rPr>
          <w:rFonts w:ascii="Courier New" w:hAnsi="Courier New" w:cs="Courier New"/>
          <w:sz w:val="20"/>
          <w:szCs w:val="20"/>
          <w:lang w:val="en-US"/>
        </w:rPr>
        <w:t>)</w:t>
      </w:r>
    </w:p>
    <w:p w14:paraId="674ACAA8" w14:textId="77777777" w:rsidR="004D6776" w:rsidRDefault="00C84C43" w:rsidP="002925E3">
      <w:pPr>
        <w:rPr>
          <w:rFonts w:ascii="Courier New" w:hAnsi="Courier New" w:cs="Courier New"/>
          <w:sz w:val="20"/>
          <w:szCs w:val="20"/>
          <w:lang w:val="en-US"/>
        </w:rPr>
      </w:pPr>
      <w:proofErr w:type="spellStart"/>
      <w:r w:rsidRPr="00E073E4">
        <w:rPr>
          <w:rFonts w:ascii="Courier New" w:hAnsi="Courier New" w:cs="Courier New"/>
          <w:sz w:val="20"/>
          <w:szCs w:val="20"/>
          <w:lang w:val="en-US"/>
        </w:rPr>
        <w:t>dDIC</w:t>
      </w:r>
      <w:proofErr w:type="spellEnd"/>
      <w:r w:rsidR="004D6776">
        <w:rPr>
          <w:rFonts w:ascii="Courier New" w:hAnsi="Courier New" w:cs="Courier New"/>
          <w:sz w:val="20"/>
          <w:szCs w:val="20"/>
          <w:lang w:val="en-US"/>
        </w:rPr>
        <w:t>/</w:t>
      </w:r>
      <w:r w:rsidRPr="00E073E4">
        <w:rPr>
          <w:rFonts w:ascii="Courier New" w:hAnsi="Courier New" w:cs="Courier New"/>
          <w:sz w:val="20"/>
          <w:szCs w:val="20"/>
          <w:lang w:val="en-US"/>
        </w:rPr>
        <w:t xml:space="preserve">dt = </w:t>
      </w:r>
      <w:r w:rsidR="002925E3">
        <w:rPr>
          <w:rFonts w:ascii="Courier New" w:hAnsi="Courier New" w:cs="Courier New"/>
          <w:sz w:val="20"/>
          <w:szCs w:val="20"/>
          <w:lang w:val="en-US"/>
        </w:rPr>
        <w:t>Σ (</w:t>
      </w:r>
      <w:proofErr w:type="spellStart"/>
      <w:r w:rsidRPr="00BC1D36">
        <w:rPr>
          <w:rFonts w:ascii="Courier New" w:hAnsi="Courier New" w:cs="Courier New"/>
          <w:color w:val="7E3924"/>
          <w:sz w:val="20"/>
          <w:szCs w:val="20"/>
          <w:lang w:val="en-US"/>
        </w:rPr>
        <w:t>exudation</w:t>
      </w:r>
      <w:r w:rsidR="002925E3" w:rsidRPr="004D6776">
        <w:rPr>
          <w:rFonts w:ascii="Courier New" w:hAnsi="Courier New" w:cs="Courier New"/>
          <w:color w:val="7E3924"/>
          <w:sz w:val="20"/>
          <w:szCs w:val="20"/>
          <w:vertAlign w:val="superscript"/>
          <w:lang w:val="en-US"/>
        </w:rPr>
        <w:t>I</w:t>
      </w:r>
      <w:r w:rsidR="002925E3" w:rsidRPr="00BC1D36">
        <w:rPr>
          <w:rFonts w:ascii="Courier New" w:hAnsi="Courier New" w:cs="Courier New"/>
          <w:color w:val="7E3924"/>
          <w:sz w:val="20"/>
          <w:szCs w:val="20"/>
          <w:vertAlign w:val="subscript"/>
          <w:lang w:val="en-US"/>
        </w:rPr>
        <w:t>i</w:t>
      </w:r>
      <w:proofErr w:type="spellEnd"/>
      <w:r w:rsidRPr="00BC1D36">
        <w:rPr>
          <w:rFonts w:ascii="Courier New" w:hAnsi="Courier New" w:cs="Courier New"/>
          <w:color w:val="7E3924"/>
          <w:sz w:val="20"/>
          <w:szCs w:val="20"/>
          <w:lang w:val="en-US"/>
        </w:rPr>
        <w:t xml:space="preserve"> *</w:t>
      </w:r>
      <w:r w:rsidR="004D6776">
        <w:rPr>
          <w:rFonts w:ascii="Courier New" w:hAnsi="Courier New" w:cs="Courier New"/>
          <w:color w:val="7E3924"/>
          <w:sz w:val="20"/>
          <w:szCs w:val="20"/>
          <w:lang w:val="en-US"/>
        </w:rPr>
        <w:t xml:space="preserve"> </w:t>
      </w:r>
      <w:r w:rsidRPr="00BC1D36">
        <w:rPr>
          <w:rFonts w:ascii="Courier New" w:hAnsi="Courier New" w:cs="Courier New"/>
          <w:color w:val="7E3924"/>
          <w:sz w:val="20"/>
          <w:szCs w:val="20"/>
          <w:lang w:val="en-US"/>
        </w:rPr>
        <w:t>R</w:t>
      </w:r>
      <w:r w:rsidR="002925E3" w:rsidRPr="00BC1D36">
        <w:rPr>
          <w:rFonts w:ascii="Courier New" w:hAnsi="Courier New" w:cs="Courier New"/>
          <w:color w:val="7E3924"/>
          <w:sz w:val="20"/>
          <w:szCs w:val="20"/>
          <w:vertAlign w:val="subscript"/>
          <w:lang w:val="en-US"/>
        </w:rPr>
        <w:t>i</w:t>
      </w:r>
      <w:r w:rsidRPr="00BC1D36">
        <w:rPr>
          <w:rFonts w:ascii="Courier New" w:hAnsi="Courier New" w:cs="Courier New"/>
          <w:color w:val="7E3924"/>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2F5496"/>
          <w:sz w:val="20"/>
          <w:szCs w:val="20"/>
          <w:lang w:val="en-US"/>
        </w:rPr>
        <w:t>gross_uptake</w:t>
      </w:r>
      <w:r w:rsidR="002925E3" w:rsidRPr="004D6776">
        <w:rPr>
          <w:rFonts w:ascii="Courier New" w:hAnsi="Courier New" w:cs="Courier New"/>
          <w:color w:val="2F5496"/>
          <w:sz w:val="20"/>
          <w:szCs w:val="20"/>
          <w:vertAlign w:val="superscript"/>
          <w:lang w:val="en-US"/>
        </w:rPr>
        <w:t>IC</w:t>
      </w:r>
      <w:r w:rsidR="002925E3" w:rsidRPr="00BC1D36">
        <w:rPr>
          <w:rFonts w:ascii="Courier New" w:hAnsi="Courier New" w:cs="Courier New"/>
          <w:color w:val="2F5496"/>
          <w:sz w:val="20"/>
          <w:szCs w:val="20"/>
          <w:vertAlign w:val="subscript"/>
          <w:lang w:val="en-US"/>
        </w:rPr>
        <w:t>i</w:t>
      </w:r>
      <w:proofErr w:type="spellEnd"/>
      <w:r w:rsidRPr="00BC1D36">
        <w:rPr>
          <w:rFonts w:ascii="Courier New" w:hAnsi="Courier New" w:cs="Courier New"/>
          <w:color w:val="2F5496"/>
          <w:sz w:val="20"/>
          <w:szCs w:val="20"/>
          <w:lang w:val="en-US"/>
        </w:rPr>
        <w:t xml:space="preserve"> </w:t>
      </w:r>
      <w:r w:rsidRPr="00E073E4">
        <w:rPr>
          <w:rFonts w:ascii="Courier New" w:hAnsi="Courier New" w:cs="Courier New"/>
          <w:sz w:val="20"/>
          <w:szCs w:val="20"/>
          <w:lang w:val="en-US"/>
        </w:rPr>
        <w:t xml:space="preserve">+ </w:t>
      </w:r>
      <w:proofErr w:type="spellStart"/>
      <w:r w:rsidRPr="00BC1D36">
        <w:rPr>
          <w:rFonts w:ascii="Courier New" w:hAnsi="Courier New" w:cs="Courier New"/>
          <w:color w:val="BE5318"/>
          <w:sz w:val="20"/>
          <w:szCs w:val="20"/>
          <w:lang w:val="en-US"/>
        </w:rPr>
        <w:t>overflow</w:t>
      </w:r>
      <w:r w:rsidR="002925E3" w:rsidRPr="004D6776">
        <w:rPr>
          <w:rFonts w:ascii="Courier New" w:hAnsi="Courier New" w:cs="Courier New"/>
          <w:color w:val="BE5318"/>
          <w:sz w:val="20"/>
          <w:szCs w:val="20"/>
          <w:vertAlign w:val="superscript"/>
          <w:lang w:val="en-US"/>
        </w:rPr>
        <w:t>IC</w:t>
      </w:r>
      <w:r w:rsidR="002925E3" w:rsidRPr="00BC1D36">
        <w:rPr>
          <w:rFonts w:ascii="Courier New" w:hAnsi="Courier New" w:cs="Courier New"/>
          <w:color w:val="BE5318"/>
          <w:sz w:val="20"/>
          <w:szCs w:val="20"/>
          <w:vertAlign w:val="subscript"/>
          <w:lang w:val="en-US"/>
        </w:rPr>
        <w:t>i</w:t>
      </w:r>
      <w:proofErr w:type="spellEnd"/>
      <w:r w:rsidRPr="00E073E4">
        <w:rPr>
          <w:rFonts w:ascii="Courier New" w:hAnsi="Courier New" w:cs="Courier New"/>
          <w:sz w:val="20"/>
          <w:szCs w:val="20"/>
          <w:lang w:val="en-US"/>
        </w:rPr>
        <w:t xml:space="preserve"> </w:t>
      </w:r>
    </w:p>
    <w:p w14:paraId="18D4DE35" w14:textId="1EA35015" w:rsidR="002925E3" w:rsidRDefault="004D6776" w:rsidP="002925E3">
      <w:pPr>
        <w:rPr>
          <w:rFonts w:ascii="Courier New" w:hAnsi="Courier New" w:cs="Courier New"/>
          <w:sz w:val="20"/>
          <w:szCs w:val="20"/>
          <w:lang w:val="en-US"/>
        </w:rPr>
      </w:pPr>
      <w:r>
        <w:rPr>
          <w:rFonts w:ascii="Courier New" w:hAnsi="Courier New" w:cs="Courier New"/>
          <w:sz w:val="20"/>
          <w:szCs w:val="20"/>
          <w:lang w:val="en-US"/>
        </w:rPr>
        <w:t xml:space="preserve">             </w:t>
      </w:r>
      <w:r w:rsidR="00C84C43" w:rsidRPr="00E073E4">
        <w:rPr>
          <w:rFonts w:ascii="Courier New" w:hAnsi="Courier New" w:cs="Courier New"/>
          <w:sz w:val="20"/>
          <w:szCs w:val="20"/>
          <w:lang w:val="en-US"/>
        </w:rPr>
        <w:t xml:space="preserve">+ </w:t>
      </w:r>
      <w:proofErr w:type="spellStart"/>
      <w:r w:rsidR="00C84C43" w:rsidRPr="00BC1D36">
        <w:rPr>
          <w:rFonts w:ascii="Courier New" w:hAnsi="Courier New" w:cs="Courier New"/>
          <w:color w:val="7E3924"/>
          <w:sz w:val="20"/>
          <w:szCs w:val="20"/>
          <w:lang w:val="en-US"/>
        </w:rPr>
        <w:t>respiration</w:t>
      </w:r>
      <w:r w:rsidR="002925E3" w:rsidRPr="00BC1D36">
        <w:rPr>
          <w:rFonts w:ascii="Courier New" w:hAnsi="Courier New" w:cs="Courier New"/>
          <w:color w:val="7E3924"/>
          <w:sz w:val="20"/>
          <w:szCs w:val="20"/>
          <w:vertAlign w:val="subscript"/>
          <w:lang w:val="en-US"/>
        </w:rPr>
        <w:t>i</w:t>
      </w:r>
      <w:proofErr w:type="spellEnd"/>
      <w:r w:rsidR="00C84C43" w:rsidRPr="00BC1D36">
        <w:rPr>
          <w:rFonts w:ascii="Courier New" w:hAnsi="Courier New" w:cs="Courier New"/>
          <w:color w:val="7E3924"/>
          <w:sz w:val="20"/>
          <w:szCs w:val="20"/>
          <w:lang w:val="en-US"/>
        </w:rPr>
        <w:t>* R</w:t>
      </w:r>
      <w:r w:rsidR="002925E3" w:rsidRPr="00BC1D36">
        <w:rPr>
          <w:rFonts w:ascii="Courier New" w:hAnsi="Courier New" w:cs="Courier New"/>
          <w:color w:val="7E3924"/>
          <w:sz w:val="20"/>
          <w:szCs w:val="20"/>
          <w:vertAlign w:val="subscript"/>
          <w:lang w:val="en-US"/>
        </w:rPr>
        <w:t>i</w:t>
      </w:r>
      <w:r w:rsidR="002925E3">
        <w:rPr>
          <w:rFonts w:ascii="Courier New" w:hAnsi="Courier New" w:cs="Courier New"/>
          <w:sz w:val="20"/>
          <w:szCs w:val="20"/>
          <w:lang w:val="en-US"/>
        </w:rPr>
        <w:t>)</w:t>
      </w:r>
    </w:p>
    <w:p w14:paraId="031AEE82" w14:textId="6E7B59B6" w:rsidR="00C84C43" w:rsidRPr="00E073E4" w:rsidRDefault="002925E3" w:rsidP="002925E3">
      <w:pPr>
        <w:rPr>
          <w:rFonts w:ascii="Courier New" w:hAnsi="Courier New" w:cs="Courier New"/>
          <w:sz w:val="20"/>
          <w:szCs w:val="20"/>
          <w:lang w:val="en-US"/>
        </w:rPr>
      </w:pPr>
      <w:r>
        <w:rPr>
          <w:rFonts w:ascii="Courier New" w:hAnsi="Courier New" w:cs="Courier New"/>
          <w:sz w:val="20"/>
          <w:szCs w:val="20"/>
          <w:lang w:val="en-US"/>
        </w:rPr>
        <w:t xml:space="preserve">         </w:t>
      </w:r>
      <w:r w:rsidR="00C84C43" w:rsidRPr="00E073E4">
        <w:rPr>
          <w:rFonts w:ascii="Courier New" w:hAnsi="Courier New" w:cs="Courier New"/>
          <w:sz w:val="20"/>
          <w:szCs w:val="20"/>
          <w:lang w:val="en-US"/>
        </w:rPr>
        <w:t xml:space="preserve">+ </w:t>
      </w:r>
      <w:proofErr w:type="spellStart"/>
      <w:r w:rsidR="00C84C43" w:rsidRPr="00E073E4">
        <w:rPr>
          <w:rFonts w:ascii="Courier New" w:hAnsi="Courier New" w:cs="Courier New"/>
          <w:sz w:val="20"/>
          <w:szCs w:val="20"/>
          <w:lang w:val="en-US"/>
        </w:rPr>
        <w:t>dic_uptake</w:t>
      </w:r>
      <w:proofErr w:type="spellEnd"/>
    </w:p>
    <w:p w14:paraId="3A3EA596" w14:textId="77777777" w:rsidR="00BC1D36" w:rsidRDefault="00BC1D36" w:rsidP="00C84C43">
      <w:pPr>
        <w:rPr>
          <w:rFonts w:cstheme="minorHAnsi"/>
          <w:b/>
          <w:bCs/>
          <w:sz w:val="20"/>
          <w:szCs w:val="20"/>
          <w:u w:val="single"/>
          <w:lang w:val="en-US"/>
        </w:rPr>
      </w:pPr>
    </w:p>
    <w:p w14:paraId="3B3C9066" w14:textId="2922E1D6" w:rsidR="00C84C43" w:rsidRPr="00BC1D36" w:rsidRDefault="00BC1D36" w:rsidP="00C84C43">
      <w:pPr>
        <w:rPr>
          <w:rFonts w:cstheme="minorHAnsi"/>
          <w:b/>
          <w:bCs/>
          <w:sz w:val="20"/>
          <w:szCs w:val="20"/>
          <w:u w:val="single"/>
          <w:lang w:val="en-US"/>
        </w:rPr>
      </w:pPr>
      <w:r w:rsidRPr="00BC1D36">
        <w:rPr>
          <w:rFonts w:cstheme="minorHAnsi"/>
          <w:b/>
          <w:bCs/>
          <w:sz w:val="20"/>
          <w:szCs w:val="20"/>
          <w:u w:val="single"/>
          <w:lang w:val="en-US"/>
        </w:rPr>
        <w:t>ROS and signals</w:t>
      </w:r>
    </w:p>
    <w:p w14:paraId="1D7C621D" w14:textId="46A78441" w:rsidR="00C84C43" w:rsidRPr="00BC1D36" w:rsidRDefault="00C84C43" w:rsidP="00C84C43">
      <w:pPr>
        <w:rPr>
          <w:rFonts w:ascii="Courier New" w:hAnsi="Courier New" w:cs="Courier New"/>
          <w:color w:val="767171"/>
          <w:sz w:val="20"/>
          <w:szCs w:val="20"/>
          <w:lang w:val="en-US"/>
        </w:rPr>
      </w:pPr>
      <w:proofErr w:type="spellStart"/>
      <w:r w:rsidRPr="00BC1D36">
        <w:rPr>
          <w:rFonts w:ascii="Courier New" w:hAnsi="Courier New" w:cs="Courier New"/>
          <w:color w:val="767171"/>
          <w:sz w:val="20"/>
          <w:szCs w:val="20"/>
          <w:lang w:val="en-US"/>
        </w:rPr>
        <w:t>dROS</w:t>
      </w:r>
      <w:proofErr w:type="spellEnd"/>
      <w:r w:rsidR="004D6776">
        <w:rPr>
          <w:rFonts w:ascii="Courier New" w:hAnsi="Courier New" w:cs="Courier New"/>
          <w:color w:val="767171"/>
          <w:sz w:val="20"/>
          <w:szCs w:val="20"/>
          <w:lang w:val="en-US"/>
        </w:rPr>
        <w:t>/</w:t>
      </w:r>
      <w:r w:rsidRPr="00BC1D36">
        <w:rPr>
          <w:rFonts w:ascii="Courier New" w:hAnsi="Courier New" w:cs="Courier New"/>
          <w:color w:val="767171"/>
          <w:sz w:val="20"/>
          <w:szCs w:val="20"/>
          <w:lang w:val="en-US"/>
        </w:rPr>
        <w:t xml:space="preserve">dt = </w:t>
      </w:r>
      <w:proofErr w:type="spellStart"/>
      <w:r w:rsidRPr="00BC1D36">
        <w:rPr>
          <w:rFonts w:ascii="Courier New" w:hAnsi="Courier New" w:cs="Courier New"/>
          <w:color w:val="767171"/>
          <w:sz w:val="20"/>
          <w:szCs w:val="20"/>
          <w:lang w:val="en-US"/>
        </w:rPr>
        <w:t>Trelease</w:t>
      </w:r>
      <w:r w:rsidRPr="00BC1D36">
        <w:rPr>
          <w:rFonts w:ascii="Courier New" w:hAnsi="Courier New" w:cs="Courier New"/>
          <w:color w:val="767171"/>
          <w:sz w:val="20"/>
          <w:szCs w:val="20"/>
          <w:vertAlign w:val="subscript"/>
          <w:lang w:val="en-US"/>
        </w:rPr>
        <w:t>p</w:t>
      </w:r>
      <w:proofErr w:type="spellEnd"/>
      <w:r w:rsidRPr="00BC1D36">
        <w:rPr>
          <w:rFonts w:ascii="Courier New" w:hAnsi="Courier New" w:cs="Courier New"/>
          <w:color w:val="767171"/>
          <w:sz w:val="20"/>
          <w:szCs w:val="20"/>
          <w:lang w:val="en-US"/>
        </w:rPr>
        <w:t xml:space="preserve"> - </w:t>
      </w:r>
      <w:proofErr w:type="spellStart"/>
      <w:r w:rsidRPr="00BC1D36">
        <w:rPr>
          <w:rFonts w:ascii="Courier New" w:hAnsi="Courier New" w:cs="Courier New"/>
          <w:color w:val="767171"/>
          <w:sz w:val="20"/>
          <w:szCs w:val="20"/>
          <w:lang w:val="en-US"/>
        </w:rPr>
        <w:t>Tbreakdown</w:t>
      </w:r>
      <w:r w:rsidRPr="00BC1D36">
        <w:rPr>
          <w:rFonts w:ascii="Courier New" w:hAnsi="Courier New" w:cs="Courier New"/>
          <w:color w:val="767171"/>
          <w:sz w:val="20"/>
          <w:szCs w:val="20"/>
          <w:vertAlign w:val="subscript"/>
          <w:lang w:val="en-US"/>
        </w:rPr>
        <w:t>h</w:t>
      </w:r>
      <w:proofErr w:type="spellEnd"/>
      <w:r w:rsidRPr="00BC1D36">
        <w:rPr>
          <w:rFonts w:ascii="Courier New" w:hAnsi="Courier New" w:cs="Courier New"/>
          <w:color w:val="767171"/>
          <w:sz w:val="20"/>
          <w:szCs w:val="20"/>
          <w:lang w:val="en-US"/>
        </w:rPr>
        <w:t xml:space="preserve"> </w:t>
      </w:r>
    </w:p>
    <w:p w14:paraId="07DBD51A" w14:textId="1F7811C5" w:rsidR="00FC67C7" w:rsidRPr="004D6776" w:rsidRDefault="00C84C43" w:rsidP="004D6776">
      <w:pPr>
        <w:rPr>
          <w:rFonts w:ascii="Courier New" w:hAnsi="Courier New" w:cs="Courier New"/>
          <w:color w:val="9900CC"/>
          <w:sz w:val="20"/>
          <w:szCs w:val="20"/>
          <w:lang w:val="en-US"/>
        </w:rPr>
      </w:pPr>
      <w:proofErr w:type="spellStart"/>
      <w:r w:rsidRPr="00BC1D36">
        <w:rPr>
          <w:rFonts w:ascii="Courier New" w:hAnsi="Courier New" w:cs="Courier New"/>
          <w:color w:val="9900CC"/>
          <w:sz w:val="20"/>
          <w:szCs w:val="20"/>
          <w:lang w:val="en-US"/>
        </w:rPr>
        <w:t>dS</w:t>
      </w:r>
      <w:r w:rsidR="002925E3" w:rsidRPr="00BC1D36">
        <w:rPr>
          <w:rFonts w:ascii="Courier New" w:hAnsi="Courier New" w:cs="Courier New"/>
          <w:color w:val="9900CC"/>
          <w:sz w:val="20"/>
          <w:szCs w:val="20"/>
          <w:vertAlign w:val="subscript"/>
          <w:lang w:val="en-US"/>
        </w:rPr>
        <w:t>i</w:t>
      </w:r>
      <w:proofErr w:type="spellEnd"/>
      <w:r w:rsidR="004D6776" w:rsidRPr="004D6776">
        <w:rPr>
          <w:rFonts w:ascii="Courier New" w:hAnsi="Courier New" w:cs="Courier New"/>
          <w:color w:val="9900CC"/>
          <w:sz w:val="20"/>
          <w:szCs w:val="20"/>
          <w:lang w:val="en-US"/>
        </w:rPr>
        <w:t>/</w:t>
      </w:r>
      <w:r w:rsidRPr="00BC1D36">
        <w:rPr>
          <w:rFonts w:ascii="Courier New" w:hAnsi="Courier New" w:cs="Courier New"/>
          <w:color w:val="9900CC"/>
          <w:sz w:val="20"/>
          <w:szCs w:val="20"/>
          <w:lang w:val="en-US"/>
        </w:rPr>
        <w:t xml:space="preserve">dt = </w:t>
      </w:r>
      <w:proofErr w:type="spellStart"/>
      <w:r w:rsidRPr="00BC1D36">
        <w:rPr>
          <w:rFonts w:ascii="Courier New" w:hAnsi="Courier New" w:cs="Courier New"/>
          <w:color w:val="9900CC"/>
          <w:sz w:val="20"/>
          <w:szCs w:val="20"/>
          <w:lang w:val="en-US"/>
        </w:rPr>
        <w:t>Srelease</w:t>
      </w:r>
      <w:r w:rsidR="002925E3" w:rsidRPr="00BC1D36">
        <w:rPr>
          <w:rFonts w:ascii="Courier New" w:hAnsi="Courier New" w:cs="Courier New"/>
          <w:color w:val="9900CC"/>
          <w:sz w:val="20"/>
          <w:szCs w:val="20"/>
          <w:vertAlign w:val="subscript"/>
          <w:lang w:val="en-US"/>
        </w:rPr>
        <w:t>i</w:t>
      </w:r>
      <w:proofErr w:type="spellEnd"/>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016B">
            <w:pPr>
              <w:rPr>
                <w:lang w:val="en-US"/>
              </w:rPr>
            </w:pPr>
            <w:r>
              <w:rPr>
                <w:lang w:val="en-US"/>
              </w:rPr>
              <w:t>Variables</w:t>
            </w:r>
          </w:p>
        </w:tc>
        <w:tc>
          <w:tcPr>
            <w:tcW w:w="3330" w:type="dxa"/>
          </w:tcPr>
          <w:p w14:paraId="0AAFEAD2"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vars</w:t>
            </w:r>
            <w:proofErr w:type="gramEnd"/>
            <w:r>
              <w:rPr>
                <w:lang w:val="en-US"/>
              </w:rPr>
              <w:t xml:space="preserve"> </w:t>
            </w:r>
          </w:p>
        </w:tc>
        <w:tc>
          <w:tcPr>
            <w:tcW w:w="2520" w:type="dxa"/>
          </w:tcPr>
          <w:p w14:paraId="64139761"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016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016B">
            <w:pPr>
              <w:rPr>
                <w:lang w:val="en-US"/>
              </w:rPr>
            </w:pPr>
            <w:bookmarkStart w:id="1" w:name="_Hlk86952678"/>
            <w:r>
              <w:rPr>
                <w:lang w:val="en-US"/>
              </w:rPr>
              <w:t>DON, DIN</w:t>
            </w:r>
          </w:p>
        </w:tc>
        <w:tc>
          <w:tcPr>
            <w:tcW w:w="3330" w:type="dxa"/>
          </w:tcPr>
          <w:p w14:paraId="47EEBA09" w14:textId="0240F168"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688C81C9" w:rsidR="00F77030" w:rsidRDefault="00F77030" w:rsidP="00FB016B">
            <w:pPr>
              <w:rPr>
                <w:lang w:val="en-US"/>
              </w:rPr>
            </w:pPr>
            <w:bookmarkStart w:id="2" w:name="_Hlk88126057"/>
            <w:bookmarkEnd w:id="1"/>
            <w:r>
              <w:rPr>
                <w:lang w:val="en-US"/>
              </w:rPr>
              <w:t>RDON</w:t>
            </w:r>
          </w:p>
        </w:tc>
        <w:tc>
          <w:tcPr>
            <w:tcW w:w="3330" w:type="dxa"/>
          </w:tcPr>
          <w:p w14:paraId="41065AA8" w14:textId="017C985C"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bookmarkEnd w:id="2"/>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016B">
            <w:pPr>
              <w:rPr>
                <w:lang w:val="en-US"/>
              </w:rPr>
            </w:pPr>
            <w:r>
              <w:rPr>
                <w:lang w:val="en-US"/>
              </w:rPr>
              <w:t>DOC, DIC</w:t>
            </w:r>
          </w:p>
        </w:tc>
        <w:tc>
          <w:tcPr>
            <w:tcW w:w="3330" w:type="dxa"/>
          </w:tcPr>
          <w:p w14:paraId="52F14F11" w14:textId="5F9B4F8A"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FB016B">
            <w:pPr>
              <w:rPr>
                <w:lang w:val="en-US"/>
              </w:rPr>
            </w:pPr>
            <w:r>
              <w:rPr>
                <w:lang w:val="en-US"/>
              </w:rPr>
              <w:t>RDOC</w:t>
            </w:r>
          </w:p>
        </w:tc>
        <w:tc>
          <w:tcPr>
            <w:tcW w:w="3330" w:type="dxa"/>
          </w:tcPr>
          <w:p w14:paraId="4AA03880" w14:textId="641BB359"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DOC concentration</w:t>
            </w:r>
          </w:p>
        </w:tc>
        <w:tc>
          <w:tcPr>
            <w:tcW w:w="1080" w:type="dxa"/>
          </w:tcPr>
          <w:p w14:paraId="7FA45685" w14:textId="77777777"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016B">
            <w:pPr>
              <w:rPr>
                <w:lang w:val="en-US"/>
              </w:rPr>
            </w:pPr>
            <w:r>
              <w:rPr>
                <w:lang w:val="en-US"/>
              </w:rPr>
              <w:t>ROS</w:t>
            </w:r>
          </w:p>
        </w:tc>
        <w:tc>
          <w:tcPr>
            <w:tcW w:w="3330" w:type="dxa"/>
          </w:tcPr>
          <w:p w14:paraId="14E3D708" w14:textId="38EF8583" w:rsidR="00F77030"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188209F0" w:rsidR="00F77030" w:rsidRDefault="00824E41" w:rsidP="004D6776">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6318D468"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w:t>
            </w:r>
            <w:r w:rsidR="004D6776">
              <w:rPr>
                <w:lang w:val="en-US"/>
              </w:rPr>
              <w:t xml:space="preserve">N </w:t>
            </w:r>
            <w:r>
              <w:rPr>
                <w:lang w:val="en-US"/>
              </w:rPr>
              <w:t>/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016B">
            <w:pPr>
              <w:rPr>
                <w:lang w:val="en-US"/>
              </w:rPr>
            </w:pPr>
            <w:r>
              <w:rPr>
                <w:lang w:val="en-US"/>
              </w:rPr>
              <w:t>Parameter</w:t>
            </w:r>
          </w:p>
        </w:tc>
        <w:tc>
          <w:tcPr>
            <w:tcW w:w="3353" w:type="dxa"/>
          </w:tcPr>
          <w:p w14:paraId="2F1AD933"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params</w:t>
            </w:r>
            <w:proofErr w:type="gramEnd"/>
            <w:r>
              <w:rPr>
                <w:lang w:val="en-US"/>
              </w:rPr>
              <w:t xml:space="preserve"> </w:t>
            </w:r>
          </w:p>
        </w:tc>
        <w:tc>
          <w:tcPr>
            <w:tcW w:w="2483" w:type="dxa"/>
          </w:tcPr>
          <w:p w14:paraId="2D6DFE28"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0A07722E" w:rsidR="00B33414" w:rsidRDefault="00B33414" w:rsidP="00FB016B">
            <w:pPr>
              <w:rPr>
                <w:lang w:val="en-US"/>
              </w:rPr>
            </w:pPr>
            <w:proofErr w:type="spellStart"/>
            <w:r>
              <w:rPr>
                <w:lang w:val="en-US"/>
              </w:rPr>
              <w:t>K</w:t>
            </w:r>
            <w:r w:rsidR="004D6776" w:rsidRPr="004D6776">
              <w:rPr>
                <w:vertAlign w:val="superscript"/>
                <w:lang w:val="en-US"/>
              </w:rPr>
              <w:t>n</w:t>
            </w:r>
            <w:r w:rsidRPr="004D6776">
              <w:rPr>
                <w:vertAlign w:val="subscript"/>
                <w:lang w:val="en-US"/>
              </w:rPr>
              <w:t>i</w:t>
            </w:r>
            <w:proofErr w:type="spellEnd"/>
          </w:p>
        </w:tc>
        <w:tc>
          <w:tcPr>
            <w:tcW w:w="3353" w:type="dxa"/>
          </w:tcPr>
          <w:p w14:paraId="74E6ABC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w:t>
            </w:r>
          </w:p>
          <w:p w14:paraId="65D161E2"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22634343" w:rsidR="00B33414" w:rsidRPr="00B33414" w:rsidRDefault="00B33414" w:rsidP="00FB016B">
            <w:pPr>
              <w:rPr>
                <w:vertAlign w:val="subscript"/>
                <w:lang w:val="en-US"/>
              </w:rPr>
            </w:pPr>
            <w:proofErr w:type="spellStart"/>
            <w:r w:rsidRPr="00B33414">
              <w:rPr>
                <w:lang w:val="en-US"/>
              </w:rPr>
              <w:t>Vmax</w:t>
            </w:r>
            <w:r w:rsidR="004D6776" w:rsidRPr="004D6776">
              <w:rPr>
                <w:vertAlign w:val="superscript"/>
                <w:lang w:val="en-US"/>
              </w:rPr>
              <w:t>n</w:t>
            </w:r>
            <w:r w:rsidRPr="00B33414">
              <w:rPr>
                <w:vertAlign w:val="subscript"/>
                <w:lang w:val="en-US"/>
              </w:rPr>
              <w:t>i</w:t>
            </w:r>
            <w:proofErr w:type="spellEnd"/>
          </w:p>
        </w:tc>
        <w:tc>
          <w:tcPr>
            <w:tcW w:w="3353" w:type="dxa"/>
          </w:tcPr>
          <w:p w14:paraId="6F41799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p w14:paraId="5EA20499" w14:textId="2C49DC9F"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016B">
            <w:pPr>
              <w:rPr>
                <w:vertAlign w:val="subscript"/>
                <w:lang w:val="en-US"/>
              </w:rPr>
            </w:pPr>
            <w:bookmarkStart w:id="3"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of</w:t>
            </w:r>
            <w:proofErr w:type="gramEnd"/>
            <w:r>
              <w:rPr>
                <w:lang w:val="en-US"/>
              </w:rPr>
              <w:t xml:space="preserve"> nutrients above limit released as overflow </w:t>
            </w:r>
          </w:p>
        </w:tc>
        <w:tc>
          <w:tcPr>
            <w:tcW w:w="1117" w:type="dxa"/>
          </w:tcPr>
          <w:p w14:paraId="1A751145" w14:textId="29208BAE"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3"/>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FB016B">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016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016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17F1C6F4" w:rsidR="008761BE" w:rsidRPr="00B33414" w:rsidRDefault="008761BE" w:rsidP="00FB016B">
            <w:pPr>
              <w:rPr>
                <w:lang w:val="en-US"/>
              </w:rPr>
            </w:pPr>
            <w:proofErr w:type="spellStart"/>
            <w:r w:rsidRPr="00B33414">
              <w:rPr>
                <w:rFonts w:cstheme="minorHAnsi"/>
                <w:lang w:val="en-US"/>
              </w:rPr>
              <w:t>γ</w:t>
            </w:r>
            <w:r w:rsidRPr="00B33414">
              <w:rPr>
                <w:vertAlign w:val="subscript"/>
                <w:lang w:val="en-US"/>
              </w:rPr>
              <w:t>i</w:t>
            </w:r>
            <w:proofErr w:type="spellEnd"/>
          </w:p>
        </w:tc>
        <w:tc>
          <w:tcPr>
            <w:tcW w:w="3353" w:type="dxa"/>
          </w:tcPr>
          <w:p w14:paraId="63CD91A9" w14:textId="274F6C8E"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2CF794FF" w:rsidR="008761BE" w:rsidRPr="00B33414" w:rsidRDefault="008761BE" w:rsidP="00FB016B">
            <w:pPr>
              <w:rPr>
                <w:vertAlign w:val="subscript"/>
                <w:lang w:val="en-US"/>
              </w:rPr>
            </w:pPr>
            <w:r w:rsidRPr="00B33414">
              <w:rPr>
                <w:lang w:val="en-US"/>
              </w:rPr>
              <w:t>E</w:t>
            </w:r>
            <w:r w:rsidR="004D6776" w:rsidRPr="004D6776">
              <w:rPr>
                <w:vertAlign w:val="superscript"/>
                <w:lang w:val="en-US"/>
              </w:rPr>
              <w:t>n</w:t>
            </w:r>
            <w:r w:rsidR="004D6776">
              <w:rPr>
                <w:vertAlign w:val="subscript"/>
                <w:lang w:val="en-US"/>
              </w:rPr>
              <w:t>i</w:t>
            </w:r>
          </w:p>
        </w:tc>
        <w:tc>
          <w:tcPr>
            <w:tcW w:w="3353" w:type="dxa"/>
          </w:tcPr>
          <w:p w14:paraId="0BB11A82" w14:textId="3350E98A" w:rsidR="008761BE" w:rsidRDefault="008761BE" w:rsidP="004D677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4D6776">
              <w:rPr>
                <w:lang w:val="en-US"/>
              </w:rPr>
              <w:t>DIM/DOM</w:t>
            </w:r>
            <w:r>
              <w:rPr>
                <w:lang w:val="en-US"/>
              </w:rPr>
              <w:t xml:space="preserve"> released via exudation</w:t>
            </w:r>
          </w:p>
        </w:tc>
        <w:tc>
          <w:tcPr>
            <w:tcW w:w="1117" w:type="dxa"/>
          </w:tcPr>
          <w:p w14:paraId="245299BC"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016B">
            <w:pPr>
              <w:rPr>
                <w:lang w:val="en-US"/>
              </w:rPr>
            </w:pPr>
            <w:r w:rsidRPr="00B33414">
              <w:rPr>
                <w:rFonts w:cstheme="minorHAnsi"/>
                <w:lang w:val="en-US"/>
              </w:rPr>
              <w:t>ε</w:t>
            </w:r>
          </w:p>
        </w:tc>
        <w:tc>
          <w:tcPr>
            <w:tcW w:w="3353" w:type="dxa"/>
          </w:tcPr>
          <w:p w14:paraId="2986ED44"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proofErr w:type="spellStart"/>
            <w:r w:rsidRPr="00B33414">
              <w:rPr>
                <w:lang w:val="en-US"/>
              </w:rPr>
              <w:t>VTmax</w:t>
            </w:r>
            <w:proofErr w:type="spellEnd"/>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proofErr w:type="spellStart"/>
            <w:r>
              <w:rPr>
                <w:lang w:val="en-US"/>
              </w:rPr>
              <w:t>K</w:t>
            </w:r>
            <w:r w:rsidRPr="004D6776">
              <w:rPr>
                <w:vertAlign w:val="superscript"/>
                <w:lang w:val="en-US"/>
              </w:rPr>
              <w:t>T</w:t>
            </w:r>
            <w:r w:rsidRPr="00B33414">
              <w:rPr>
                <w:vertAlign w:val="subscript"/>
                <w:lang w:val="en-US"/>
              </w:rPr>
              <w:t>h</w:t>
            </w:r>
            <w:proofErr w:type="spellEnd"/>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31EBA47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Inhibition of the toxin on </w:t>
            </w:r>
            <w:proofErr w:type="spellStart"/>
            <w:r>
              <w:rPr>
                <w:lang w:val="en-US"/>
              </w:rPr>
              <w:t>Proch</w:t>
            </w:r>
            <w:proofErr w:type="spellEnd"/>
            <w:r>
              <w:rPr>
                <w:lang w:val="en-US"/>
              </w:rPr>
              <w:t xml:space="preserve">. </w:t>
            </w:r>
            <w:r w:rsidR="004D6776">
              <w:rPr>
                <w:lang w:val="en-US"/>
              </w:rPr>
              <w:t>G</w:t>
            </w:r>
            <w:r>
              <w:rPr>
                <w:lang w:val="en-US"/>
              </w:rPr>
              <w:t>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 xml:space="preserve">1 / </w:t>
            </w:r>
            <w:proofErr w:type="spellStart"/>
            <w:r>
              <w:rPr>
                <w:rFonts w:cstheme="minorHAnsi"/>
                <w:lang w:val="en-US"/>
              </w:rPr>
              <w:t>μ</w:t>
            </w:r>
            <w:r>
              <w:rPr>
                <w:lang w:val="en-US"/>
              </w:rPr>
              <w:t>mol</w:t>
            </w:r>
            <w:proofErr w:type="spellEnd"/>
            <w:r>
              <w:rPr>
                <w:lang w:val="en-US"/>
              </w:rPr>
              <w:t xml:space="preserve"> /L</w:t>
            </w:r>
          </w:p>
        </w:tc>
      </w:tr>
      <w:tr w:rsidR="00332402" w14:paraId="75651F94"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4ED5131C" w14:textId="6E88F6E2" w:rsidR="00332402" w:rsidRDefault="00332402" w:rsidP="00332402">
            <w:pPr>
              <w:rPr>
                <w:rFonts w:cstheme="minorHAnsi"/>
                <w:lang w:val="en-US"/>
              </w:rPr>
            </w:pPr>
            <w:proofErr w:type="spellStart"/>
            <w:r w:rsidRPr="00332402">
              <w:rPr>
                <w:rFonts w:cstheme="minorHAnsi"/>
                <w:lang w:val="en-US"/>
              </w:rPr>
              <w:t>K</w:t>
            </w:r>
            <w:r w:rsidRPr="00332402">
              <w:rPr>
                <w:rFonts w:cstheme="minorHAnsi"/>
                <w:vertAlign w:val="superscript"/>
                <w:lang w:val="en-US"/>
              </w:rPr>
              <w:t>S</w:t>
            </w:r>
            <w:r>
              <w:rPr>
                <w:rFonts w:cstheme="minorHAnsi"/>
                <w:vertAlign w:val="subscript"/>
                <w:lang w:val="en-US"/>
              </w:rPr>
              <w:t>i</w:t>
            </w:r>
            <w:proofErr w:type="spellEnd"/>
            <w:r w:rsidRPr="00332402">
              <w:rPr>
                <w:rFonts w:cstheme="minorHAnsi"/>
                <w:lang w:val="en-US"/>
              </w:rPr>
              <w:t xml:space="preserve"> </w:t>
            </w:r>
          </w:p>
        </w:tc>
        <w:tc>
          <w:tcPr>
            <w:tcW w:w="3353" w:type="dxa"/>
          </w:tcPr>
          <w:p w14:paraId="5F4AE60C" w14:textId="3F6716D5" w:rsidR="00332402" w:rsidRDefault="00332402" w:rsidP="0033240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Half saturation</w:t>
            </w:r>
            <w:r w:rsidRPr="00332402">
              <w:rPr>
                <w:rFonts w:cstheme="minorHAnsi"/>
                <w:lang w:val="en-US"/>
              </w:rPr>
              <w:t xml:space="preserve"> </w:t>
            </w:r>
            <w:r>
              <w:rPr>
                <w:rFonts w:cstheme="minorHAnsi"/>
                <w:lang w:val="en-US"/>
              </w:rPr>
              <w:t>of s</w:t>
            </w:r>
            <w:r w:rsidRPr="00332402">
              <w:rPr>
                <w:rFonts w:cstheme="minorHAnsi"/>
                <w:lang w:val="en-US"/>
              </w:rPr>
              <w:t>ignals</w:t>
            </w:r>
            <w:r>
              <w:rPr>
                <w:rFonts w:cstheme="minorHAnsi"/>
                <w:lang w:val="en-US"/>
              </w:rPr>
              <w:t xml:space="preserve"> impact on death </w:t>
            </w:r>
          </w:p>
        </w:tc>
        <w:tc>
          <w:tcPr>
            <w:tcW w:w="1117" w:type="dxa"/>
          </w:tcPr>
          <w:p w14:paraId="57684222" w14:textId="6DB0E975"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55BE0225" w14:textId="76A00522"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332402">
              <w:rPr>
                <w:rFonts w:cstheme="minorHAnsi"/>
                <w:lang w:val="en-US"/>
              </w:rPr>
              <w:t>umolN</w:t>
            </w:r>
            <w:proofErr w:type="spellEnd"/>
            <w:r w:rsidRPr="00332402">
              <w:rPr>
                <w:rFonts w:cstheme="minorHAnsi"/>
                <w:lang w:val="en-US"/>
              </w:rPr>
              <w:t>/L</w:t>
            </w:r>
          </w:p>
        </w:tc>
      </w:tr>
      <w:tr w:rsidR="00332402" w14:paraId="0A2A5EE1"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021476B2" w14:textId="565CAE9D" w:rsidR="00332402" w:rsidRDefault="00332402" w:rsidP="00332402">
            <w:pPr>
              <w:rPr>
                <w:rFonts w:cstheme="minorHAnsi"/>
                <w:lang w:val="en-US"/>
              </w:rPr>
            </w:pPr>
            <w:proofErr w:type="spellStart"/>
            <w:r>
              <w:rPr>
                <w:rFonts w:cstheme="minorHAnsi"/>
                <w:lang w:val="en-US"/>
              </w:rPr>
              <w:t>E</w:t>
            </w:r>
            <w:r w:rsidRPr="00332402">
              <w:rPr>
                <w:rFonts w:cstheme="minorHAnsi"/>
                <w:vertAlign w:val="superscript"/>
                <w:lang w:val="en-US"/>
              </w:rPr>
              <w:t>S</w:t>
            </w:r>
            <w:r>
              <w:rPr>
                <w:rFonts w:cstheme="minorHAnsi"/>
                <w:vertAlign w:val="subscript"/>
                <w:lang w:val="en-US"/>
              </w:rPr>
              <w:t>i</w:t>
            </w:r>
            <w:proofErr w:type="spellEnd"/>
          </w:p>
        </w:tc>
        <w:tc>
          <w:tcPr>
            <w:tcW w:w="3353" w:type="dxa"/>
          </w:tcPr>
          <w:p w14:paraId="661A45A1" w14:textId="53EE71E7"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Signal release rate</w:t>
            </w:r>
          </w:p>
        </w:tc>
        <w:tc>
          <w:tcPr>
            <w:tcW w:w="1117" w:type="dxa"/>
          </w:tcPr>
          <w:p w14:paraId="18EE2FD3" w14:textId="36F923D1"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04AD5F36" w14:textId="577990B2"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w:t>
            </w:r>
            <w:r w:rsidRPr="00332402">
              <w:rPr>
                <w:rFonts w:cstheme="minorHAnsi"/>
                <w:lang w:val="en-US"/>
              </w:rPr>
              <w:t>/d</w:t>
            </w:r>
          </w:p>
        </w:tc>
      </w:tr>
      <w:tr w:rsidR="00332402" w14:paraId="73B84FA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6F235820" w14:textId="331E6273" w:rsidR="00332402" w:rsidRDefault="00332402" w:rsidP="00332402">
            <w:pPr>
              <w:rPr>
                <w:rFonts w:cstheme="minorHAnsi"/>
                <w:lang w:val="en-US"/>
              </w:rPr>
            </w:pPr>
            <w:proofErr w:type="spellStart"/>
            <w:r w:rsidRPr="00332402">
              <w:rPr>
                <w:rFonts w:cstheme="minorHAnsi"/>
                <w:lang w:val="en-US"/>
              </w:rPr>
              <w:t>M</w:t>
            </w:r>
            <w:r w:rsidRPr="00332402">
              <w:rPr>
                <w:rFonts w:cstheme="minorHAnsi"/>
                <w:vertAlign w:val="superscript"/>
                <w:lang w:val="en-US"/>
              </w:rPr>
              <w:t>S</w:t>
            </w:r>
            <w:r>
              <w:rPr>
                <w:rFonts w:cstheme="minorHAnsi"/>
                <w:vertAlign w:val="subscript"/>
                <w:lang w:val="en-US"/>
              </w:rPr>
              <w:t>i</w:t>
            </w:r>
            <w:proofErr w:type="spellEnd"/>
          </w:p>
        </w:tc>
        <w:tc>
          <w:tcPr>
            <w:tcW w:w="3353" w:type="dxa"/>
          </w:tcPr>
          <w:p w14:paraId="39F8A8DB" w14:textId="381628BD"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Signals impact on death</w:t>
            </w:r>
          </w:p>
        </w:tc>
        <w:tc>
          <w:tcPr>
            <w:tcW w:w="1117" w:type="dxa"/>
          </w:tcPr>
          <w:p w14:paraId="13729C53" w14:textId="0EDFDB93"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2EE3C98F" w14:textId="2C29014F"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1/d (between -1 to 1)</w:t>
            </w:r>
          </w:p>
        </w:tc>
      </w:tr>
      <w:tr w:rsidR="00332402" w14:paraId="13911EAC"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00D3EE25" w14:textId="4C07BD70" w:rsidR="00332402" w:rsidRDefault="00332402" w:rsidP="00332402">
            <w:pPr>
              <w:rPr>
                <w:rFonts w:cstheme="minorHAnsi"/>
                <w:lang w:val="en-US"/>
              </w:rPr>
            </w:pPr>
            <w:r>
              <w:rPr>
                <w:rFonts w:ascii="Courier New" w:hAnsi="Courier New" w:cs="Courier New"/>
                <w:lang w:val="en-US"/>
              </w:rPr>
              <w:t>τ</w:t>
            </w:r>
          </w:p>
        </w:tc>
        <w:tc>
          <w:tcPr>
            <w:tcW w:w="3353" w:type="dxa"/>
          </w:tcPr>
          <w:p w14:paraId="5D63B152" w14:textId="6B1429F9" w:rsidR="00332402" w:rsidRPr="00332402" w:rsidRDefault="00332402" w:rsidP="00332402">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 xml:space="preserve">DIC </w:t>
            </w:r>
            <w:r>
              <w:rPr>
                <w:rFonts w:cstheme="minorHAnsi"/>
                <w:lang w:val="en-US"/>
              </w:rPr>
              <w:t xml:space="preserve">exchange </w:t>
            </w:r>
            <w:r w:rsidRPr="00332402">
              <w:rPr>
                <w:rFonts w:cstheme="minorHAnsi"/>
                <w:lang w:val="en-US"/>
              </w:rPr>
              <w:t>(CO2)</w:t>
            </w:r>
            <w:r>
              <w:rPr>
                <w:rFonts w:cstheme="minorHAnsi"/>
                <w:lang w:val="en-US"/>
              </w:rPr>
              <w:t xml:space="preserve">, </w:t>
            </w:r>
            <w:r w:rsidRPr="00332402">
              <w:rPr>
                <w:rFonts w:cstheme="minorHAnsi"/>
                <w:lang w:val="en-US"/>
              </w:rPr>
              <w:t>h / Kg,</w:t>
            </w:r>
          </w:p>
        </w:tc>
        <w:tc>
          <w:tcPr>
            <w:tcW w:w="1117" w:type="dxa"/>
          </w:tcPr>
          <w:p w14:paraId="54967340" w14:textId="3CF7574A"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2AD04919" w14:textId="53F88C89"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 units</w:t>
            </w:r>
          </w:p>
        </w:tc>
      </w:tr>
      <w:tr w:rsidR="00332402" w14:paraId="231495A1"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4152771D" w14:textId="50269426" w:rsidR="00332402" w:rsidRDefault="00332402" w:rsidP="00B33414">
            <w:pPr>
              <w:rPr>
                <w:rFonts w:cstheme="minorHAnsi"/>
                <w:lang w:val="en-US"/>
              </w:rPr>
            </w:pPr>
            <w:r w:rsidRPr="00332402">
              <w:rPr>
                <w:rFonts w:cstheme="minorHAnsi"/>
                <w:lang w:val="en-US"/>
              </w:rPr>
              <w:t>r0</w:t>
            </w:r>
            <w:r>
              <w:rPr>
                <w:rFonts w:cstheme="minorHAnsi"/>
                <w:vertAlign w:val="subscript"/>
                <w:lang w:val="en-US"/>
              </w:rPr>
              <w:t>i</w:t>
            </w:r>
          </w:p>
        </w:tc>
        <w:tc>
          <w:tcPr>
            <w:tcW w:w="3353" w:type="dxa"/>
          </w:tcPr>
          <w:p w14:paraId="13B06A15" w14:textId="3CEE0162"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sidRPr="00332402">
              <w:rPr>
                <w:rFonts w:cstheme="minorHAnsi"/>
                <w:lang w:val="en-US"/>
              </w:rPr>
              <w:t>dark respiration</w:t>
            </w:r>
          </w:p>
        </w:tc>
        <w:tc>
          <w:tcPr>
            <w:tcW w:w="1117" w:type="dxa"/>
          </w:tcPr>
          <w:p w14:paraId="71E2533C" w14:textId="77DC9742"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2A01A10" w14:textId="306BBDBD"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1/d</w:t>
            </w:r>
          </w:p>
        </w:tc>
      </w:tr>
      <w:tr w:rsidR="00332402" w14:paraId="6B175199"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67BD15B5" w14:textId="3129C6E4" w:rsidR="00332402" w:rsidRDefault="00332402" w:rsidP="00B33414">
            <w:pPr>
              <w:rPr>
                <w:rFonts w:cstheme="minorHAnsi"/>
                <w:lang w:val="en-US"/>
              </w:rPr>
            </w:pPr>
            <w:r w:rsidRPr="00332402">
              <w:rPr>
                <w:rFonts w:cstheme="minorHAnsi"/>
                <w:lang w:val="en-US"/>
              </w:rPr>
              <w:t>B</w:t>
            </w:r>
            <w:r>
              <w:rPr>
                <w:rFonts w:cstheme="minorHAnsi"/>
                <w:vertAlign w:val="subscript"/>
                <w:lang w:val="en-US"/>
              </w:rPr>
              <w:t>i</w:t>
            </w:r>
          </w:p>
        </w:tc>
        <w:tc>
          <w:tcPr>
            <w:tcW w:w="3353" w:type="dxa"/>
          </w:tcPr>
          <w:p w14:paraId="5BF6A0E3" w14:textId="2CCD3336"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sidRPr="00332402">
              <w:rPr>
                <w:rFonts w:cstheme="minorHAnsi"/>
                <w:lang w:val="en-US"/>
              </w:rPr>
              <w:t>respiration coefficient</w:t>
            </w:r>
          </w:p>
        </w:tc>
        <w:tc>
          <w:tcPr>
            <w:tcW w:w="1117" w:type="dxa"/>
          </w:tcPr>
          <w:p w14:paraId="1F870008" w14:textId="64A3B5F6" w:rsidR="00332402" w:rsidRDefault="00332402"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918E509" w14:textId="57C9001B" w:rsidR="00332402" w:rsidRDefault="00332402" w:rsidP="00B33414">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332402">
              <w:rPr>
                <w:rFonts w:cstheme="minorHAnsi"/>
                <w:lang w:val="en-US"/>
              </w:rPr>
              <w:t>no units</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lastRenderedPageBreak/>
        <w:t>Model tuning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w:t>
            </w:r>
            <w:proofErr w:type="spellStart"/>
            <w:r>
              <w:rPr>
                <w:lang w:val="en-US"/>
              </w:rPr>
              <w:t>lowN</w:t>
            </w:r>
            <w:proofErr w:type="spellEnd"/>
            <w:r>
              <w:rPr>
                <w:lang w:val="en-US"/>
              </w:rPr>
              <w:t>.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623C398D"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w:t>
      </w:r>
      <w:proofErr w:type="gramStart"/>
      <w:r w:rsidR="003E332F">
        <w:rPr>
          <w:lang w:val="en-US"/>
        </w:rPr>
        <w:t>similar to</w:t>
      </w:r>
      <w:proofErr w:type="gramEnd"/>
      <w:r w:rsidR="003E332F">
        <w:rPr>
          <w:lang w:val="en-US"/>
        </w:rPr>
        <w:t xml:space="preserve"> the axenic growth. The main difference is in the decline, which is slower and prolonged. At the end of the experiment, the mit9312 is viable at 1e10 cell/L. 1A3 seems to be </w:t>
      </w:r>
      <w:r w:rsidR="003E0C99">
        <w:rPr>
          <w:lang w:val="en-US"/>
        </w:rPr>
        <w:t xml:space="preserve">initially </w:t>
      </w:r>
      <w:r w:rsidR="003E332F">
        <w:rPr>
          <w:lang w:val="en-US"/>
        </w:rPr>
        <w:t xml:space="preserve">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lastRenderedPageBreak/>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FB016B">
        <w:tc>
          <w:tcPr>
            <w:tcW w:w="9016" w:type="dxa"/>
          </w:tcPr>
          <w:p w14:paraId="7C920D66" w14:textId="38217252" w:rsidR="009C4061" w:rsidRDefault="003A270C" w:rsidP="00FB016B">
            <w:pPr>
              <w:tabs>
                <w:tab w:val="left" w:pos="5020"/>
              </w:tabs>
              <w:rPr>
                <w:lang w:val="en-US"/>
              </w:rPr>
            </w:pPr>
            <w:r>
              <w:rPr>
                <w:noProof/>
                <w:lang w:val="en-US"/>
              </w:rPr>
              <w:lastRenderedPageBreak/>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FB016B">
            <w:pPr>
              <w:tabs>
                <w:tab w:val="left" w:pos="5020"/>
              </w:tabs>
              <w:rPr>
                <w:lang w:val="en-US"/>
              </w:rPr>
            </w:pPr>
            <w:r>
              <w:rPr>
                <w:lang w:val="en-US"/>
              </w:rPr>
              <w:tab/>
            </w:r>
          </w:p>
        </w:tc>
      </w:tr>
      <w:tr w:rsidR="009C4061" w14:paraId="2B76252B" w14:textId="77777777" w:rsidTr="00FB016B">
        <w:tc>
          <w:tcPr>
            <w:tcW w:w="9016" w:type="dxa"/>
          </w:tcPr>
          <w:p w14:paraId="0E8550B7" w14:textId="503C1448" w:rsidR="009C4061" w:rsidRDefault="009C4061" w:rsidP="00FB016B">
            <w:pPr>
              <w:rPr>
                <w:lang w:val="en-US"/>
              </w:rPr>
            </w:pPr>
            <w:r>
              <w:rPr>
                <w:lang w:val="en-US"/>
              </w:rPr>
              <w:t xml:space="preserve">Figure 5: Dynamics of C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7B4EE8D4" w:rsidR="004B174C" w:rsidRDefault="004B174C" w:rsidP="004B174C">
      <w:pPr>
        <w:pStyle w:val="Heading1"/>
        <w:rPr>
          <w:lang w:val="en-US"/>
        </w:rPr>
      </w:pPr>
      <w:r>
        <w:rPr>
          <w:lang w:val="en-US"/>
        </w:rPr>
        <w:t xml:space="preserve">Effect </w:t>
      </w:r>
      <w:r w:rsidR="00F440C6">
        <w:rPr>
          <w:lang w:val="en-US"/>
        </w:rPr>
        <w:t>of Disabling Mechanisms on Model Simulations</w:t>
      </w:r>
    </w:p>
    <w:p w14:paraId="79BB10AC" w14:textId="158515DF" w:rsidR="004B174C" w:rsidRDefault="004B174C" w:rsidP="004B174C">
      <w:pPr>
        <w:rPr>
          <w:lang w:val="en-US"/>
        </w:rPr>
      </w:pPr>
      <w:r>
        <w:rPr>
          <w:lang w:val="en-US"/>
        </w:rPr>
        <w:t>The effect of disabling each of the mechanisms on the model is shown below.</w:t>
      </w:r>
    </w:p>
    <w:p w14:paraId="71F40519" w14:textId="39464220" w:rsidR="00A14D92" w:rsidRPr="00A14D92" w:rsidRDefault="00A14D92" w:rsidP="00A14D92">
      <w:pPr>
        <w:rPr>
          <w:lang w:val="en-US"/>
        </w:rPr>
      </w:pPr>
      <w:r>
        <w:rPr>
          <w:lang w:val="en-US"/>
        </w:rPr>
        <w:t xml:space="preserve">These are the model settings used: </w:t>
      </w:r>
    </w:p>
    <w:tbl>
      <w:tblPr>
        <w:tblStyle w:val="GridTable1Light-Accent1"/>
        <w:tblW w:w="0" w:type="auto"/>
        <w:tblLook w:val="04A0" w:firstRow="1" w:lastRow="0" w:firstColumn="1" w:lastColumn="0" w:noHBand="0" w:noVBand="1"/>
      </w:tblPr>
      <w:tblGrid>
        <w:gridCol w:w="1578"/>
        <w:gridCol w:w="1075"/>
        <w:gridCol w:w="2777"/>
        <w:gridCol w:w="3565"/>
      </w:tblGrid>
      <w:tr w:rsidR="00A14D92" w14:paraId="2B0B6DD2" w14:textId="77777777" w:rsidTr="00ED4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14:paraId="45A61D85" w14:textId="41C947FF" w:rsidR="00A14D92" w:rsidRDefault="00A14D92" w:rsidP="004B174C">
            <w:pPr>
              <w:rPr>
                <w:lang w:val="en-US"/>
              </w:rPr>
            </w:pPr>
            <w:r>
              <w:rPr>
                <w:lang w:val="en-US"/>
              </w:rPr>
              <w:t>Mechanism</w:t>
            </w:r>
          </w:p>
        </w:tc>
        <w:tc>
          <w:tcPr>
            <w:tcW w:w="1075" w:type="dxa"/>
          </w:tcPr>
          <w:p w14:paraId="25E82B0C" w14:textId="5F7D00B8"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Change</w:t>
            </w:r>
          </w:p>
        </w:tc>
        <w:tc>
          <w:tcPr>
            <w:tcW w:w="2777" w:type="dxa"/>
          </w:tcPr>
          <w:p w14:paraId="10C75E7F" w14:textId="7D2F9806"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Setting</w:t>
            </w:r>
          </w:p>
        </w:tc>
        <w:tc>
          <w:tcPr>
            <w:tcW w:w="3565" w:type="dxa"/>
          </w:tcPr>
          <w:p w14:paraId="4B80E62F" w14:textId="0DC43A1F"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14D92" w14:paraId="5F72F084"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7080D579" w14:textId="63D503F9" w:rsidR="00A14D92" w:rsidRDefault="00ED4C75" w:rsidP="004B174C">
            <w:pPr>
              <w:rPr>
                <w:lang w:val="en-US"/>
              </w:rPr>
            </w:pPr>
            <w:r w:rsidRPr="00A14D92">
              <w:rPr>
                <w:lang w:val="en-US"/>
              </w:rPr>
              <w:t>Competition</w:t>
            </w:r>
          </w:p>
        </w:tc>
        <w:tc>
          <w:tcPr>
            <w:tcW w:w="1075" w:type="dxa"/>
          </w:tcPr>
          <w:p w14:paraId="591CA957" w14:textId="365757E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198A680A" w14:textId="03CAB5DE"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proofErr w:type="gramEnd"/>
            <w:r>
              <w:rPr>
                <w:lang w:val="en-US"/>
              </w:rPr>
              <w:t xml:space="preserve"> = </w:t>
            </w:r>
            <w:proofErr w:type="spell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r w:rsidRPr="00A14D92">
              <w:rPr>
                <w:lang w:val="en-US"/>
              </w:rPr>
              <w:t>* 1e-3</w:t>
            </w:r>
          </w:p>
        </w:tc>
        <w:tc>
          <w:tcPr>
            <w:tcW w:w="3565" w:type="dxa"/>
          </w:tcPr>
          <w:p w14:paraId="6DC5FC74" w14:textId="47E52B0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Reduce heterotroph uptake of inorganic N</w:t>
            </w:r>
          </w:p>
        </w:tc>
      </w:tr>
      <w:tr w:rsidR="00BB5B04" w14:paraId="170F66D7"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4F37B91F" w14:textId="4337B47D" w:rsidR="00BB5B04" w:rsidRDefault="00BB5B04" w:rsidP="00FB016B">
            <w:pPr>
              <w:rPr>
                <w:lang w:val="en-US"/>
              </w:rPr>
            </w:pPr>
            <w:bookmarkStart w:id="4" w:name="_Hlk88343601"/>
            <w:r>
              <w:rPr>
                <w:lang w:val="en-US"/>
              </w:rPr>
              <w:t xml:space="preserve">P </w:t>
            </w:r>
            <w:r w:rsidRPr="00A14D92">
              <w:rPr>
                <w:lang w:val="en-US"/>
              </w:rPr>
              <w:t>Recycling</w:t>
            </w:r>
          </w:p>
        </w:tc>
        <w:tc>
          <w:tcPr>
            <w:tcW w:w="1075" w:type="dxa"/>
          </w:tcPr>
          <w:p w14:paraId="27C5AFF6" w14:textId="77777777" w:rsidR="00BB5B04" w:rsidRPr="00A14D92"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1ABA84CD" w14:textId="24CF9600"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Pr="00A14D92">
              <w:rPr>
                <w:vertAlign w:val="subscript"/>
                <w:lang w:val="en-US"/>
              </w:rPr>
              <w:t>p</w:t>
            </w:r>
            <w:proofErr w:type="spellEnd"/>
            <w:r w:rsidRPr="00A14D92">
              <w:rPr>
                <w:lang w:val="en-US"/>
              </w:rPr>
              <w:t xml:space="preserve"> = 0</w:t>
            </w:r>
          </w:p>
        </w:tc>
        <w:tc>
          <w:tcPr>
            <w:tcW w:w="3565" w:type="dxa"/>
          </w:tcPr>
          <w:p w14:paraId="00855B62" w14:textId="02111CC8"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dead cells are not recycled. All dead biomass is converted to recalcitrant organic matter</w:t>
            </w:r>
          </w:p>
        </w:tc>
      </w:tr>
      <w:tr w:rsidR="00A14D92" w14:paraId="4246B23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781D3E4" w14:textId="57DAE318" w:rsidR="00A14D92" w:rsidRDefault="00BB5B04" w:rsidP="004B174C">
            <w:pPr>
              <w:rPr>
                <w:lang w:val="en-US"/>
              </w:rPr>
            </w:pPr>
            <w:r>
              <w:rPr>
                <w:lang w:val="en-US"/>
              </w:rPr>
              <w:t xml:space="preserve">H </w:t>
            </w:r>
            <w:r w:rsidR="00ED4C75" w:rsidRPr="00A14D92">
              <w:rPr>
                <w:lang w:val="en-US"/>
              </w:rPr>
              <w:t>Recycling</w:t>
            </w:r>
          </w:p>
        </w:tc>
        <w:tc>
          <w:tcPr>
            <w:tcW w:w="1075" w:type="dxa"/>
          </w:tcPr>
          <w:p w14:paraId="047CB812" w14:textId="5B3D071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2AAAA6CC" w14:textId="2E0004A9" w:rsid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00A14D92" w:rsidRPr="00A14D92">
              <w:rPr>
                <w:vertAlign w:val="subscript"/>
                <w:lang w:val="en-US"/>
              </w:rPr>
              <w:t>h</w:t>
            </w:r>
            <w:proofErr w:type="spellEnd"/>
            <w:r w:rsidR="00A14D92" w:rsidRPr="00A14D92">
              <w:rPr>
                <w:lang w:val="en-US"/>
              </w:rPr>
              <w:t xml:space="preserve"> = 0</w:t>
            </w:r>
          </w:p>
        </w:tc>
        <w:tc>
          <w:tcPr>
            <w:tcW w:w="3565" w:type="dxa"/>
          </w:tcPr>
          <w:p w14:paraId="6FCDB932" w14:textId="6E33BC2B"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Heterotrophs d</w:t>
            </w:r>
            <w:r w:rsidR="00ED4C75">
              <w:rPr>
                <w:lang w:val="en-US"/>
              </w:rPr>
              <w:t>ead cells are not recycled. All dead biomass is converted to recalcitrant organic matter</w:t>
            </w:r>
          </w:p>
        </w:tc>
      </w:tr>
      <w:tr w:rsidR="00BB5B04" w14:paraId="00BEA3C0"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6D0AC639" w14:textId="541E91BD" w:rsidR="00BB5B04" w:rsidRDefault="00BB5B04" w:rsidP="00FB016B">
            <w:pPr>
              <w:rPr>
                <w:lang w:val="en-US"/>
              </w:rPr>
            </w:pPr>
            <w:bookmarkStart w:id="5" w:name="_Hlk88343610"/>
            <w:bookmarkEnd w:id="4"/>
            <w:r>
              <w:rPr>
                <w:lang w:val="en-US"/>
              </w:rPr>
              <w:t xml:space="preserve">P </w:t>
            </w:r>
            <w:r w:rsidRPr="00A14D92">
              <w:rPr>
                <w:lang w:val="en-US"/>
              </w:rPr>
              <w:t>Exudation</w:t>
            </w:r>
          </w:p>
        </w:tc>
        <w:tc>
          <w:tcPr>
            <w:tcW w:w="1075" w:type="dxa"/>
          </w:tcPr>
          <w:p w14:paraId="51636654" w14:textId="77777777"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D597476" w14:textId="77777777" w:rsidR="00BB5B04" w:rsidRPr="00A14D92" w:rsidRDefault="00BB5B04" w:rsidP="00FB016B">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p</w:t>
            </w:r>
            <w:proofErr w:type="spellEnd"/>
            <w:proofErr w:type="gramEnd"/>
            <w:r w:rsidRPr="00A14D92">
              <w:rPr>
                <w:lang w:val="en-US"/>
              </w:rPr>
              <w:t xml:space="preserve"> = 0</w:t>
            </w:r>
          </w:p>
          <w:p w14:paraId="1951305B" w14:textId="66368DE7"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p</w:t>
            </w:r>
            <w:proofErr w:type="spellEnd"/>
            <w:proofErr w:type="gramEnd"/>
            <w:r w:rsidRPr="00A14D92">
              <w:rPr>
                <w:lang w:val="en-US"/>
              </w:rPr>
              <w:t xml:space="preserve"> = 0</w:t>
            </w:r>
          </w:p>
        </w:tc>
        <w:tc>
          <w:tcPr>
            <w:tcW w:w="3565" w:type="dxa"/>
          </w:tcPr>
          <w:p w14:paraId="5AB8DB37" w14:textId="033D5C49"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exudation of </w:t>
            </w:r>
            <w:r w:rsidRPr="00BB5B04">
              <w:rPr>
                <w:i/>
                <w:iCs/>
                <w:lang w:val="en-US"/>
              </w:rPr>
              <w:t>Prochlorococcus</w:t>
            </w:r>
          </w:p>
        </w:tc>
      </w:tr>
      <w:tr w:rsidR="00A14D92" w14:paraId="358AF1E8"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2D30D0C3" w14:textId="636A5800" w:rsidR="00A14D92" w:rsidRDefault="00BB5B04" w:rsidP="004B174C">
            <w:pPr>
              <w:rPr>
                <w:lang w:val="en-US"/>
              </w:rPr>
            </w:pPr>
            <w:r>
              <w:rPr>
                <w:lang w:val="en-US"/>
              </w:rPr>
              <w:t xml:space="preserve">H </w:t>
            </w:r>
            <w:r w:rsidR="00ED4C75" w:rsidRPr="00A14D92">
              <w:rPr>
                <w:lang w:val="en-US"/>
              </w:rPr>
              <w:t>Exudation</w:t>
            </w:r>
          </w:p>
        </w:tc>
        <w:tc>
          <w:tcPr>
            <w:tcW w:w="1075" w:type="dxa"/>
          </w:tcPr>
          <w:p w14:paraId="19CA79EC" w14:textId="194246D0"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0F303851" w14:textId="5331AE96"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h</w:t>
            </w:r>
            <w:proofErr w:type="spellEnd"/>
            <w:proofErr w:type="gramEnd"/>
            <w:r w:rsidRPr="00A14D92">
              <w:rPr>
                <w:lang w:val="en-US"/>
              </w:rPr>
              <w:t xml:space="preserve"> = 0</w:t>
            </w:r>
          </w:p>
          <w:p w14:paraId="44C59352" w14:textId="3403A3CF"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h</w:t>
            </w:r>
            <w:proofErr w:type="spellEnd"/>
            <w:proofErr w:type="gramEnd"/>
            <w:r w:rsidRPr="00A14D92">
              <w:rPr>
                <w:lang w:val="en-US"/>
              </w:rPr>
              <w:t xml:space="preserve"> = 0</w:t>
            </w:r>
          </w:p>
        </w:tc>
        <w:tc>
          <w:tcPr>
            <w:tcW w:w="3565" w:type="dxa"/>
          </w:tcPr>
          <w:p w14:paraId="6AB17964" w14:textId="214BA626"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sidR="00BB5B04">
              <w:rPr>
                <w:lang w:val="en-US"/>
              </w:rPr>
              <w:t xml:space="preserve"> of Heterotrophs</w:t>
            </w:r>
          </w:p>
        </w:tc>
      </w:tr>
      <w:tr w:rsidR="00BB5B04" w14:paraId="34A536BD"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7CC10C8C" w14:textId="107C572B" w:rsidR="00BB5B04" w:rsidRPr="00A14D92" w:rsidRDefault="00BB5B04" w:rsidP="00FB016B">
            <w:pPr>
              <w:rPr>
                <w:lang w:val="en-US"/>
              </w:rPr>
            </w:pPr>
            <w:bookmarkStart w:id="6" w:name="_Hlk88343621"/>
            <w:bookmarkEnd w:id="5"/>
            <w:r>
              <w:rPr>
                <w:lang w:val="en-US"/>
              </w:rPr>
              <w:t xml:space="preserve">P </w:t>
            </w:r>
            <w:r w:rsidRPr="00A14D92">
              <w:rPr>
                <w:lang w:val="en-US"/>
              </w:rPr>
              <w:t>Overflow</w:t>
            </w:r>
          </w:p>
        </w:tc>
        <w:tc>
          <w:tcPr>
            <w:tcW w:w="1075" w:type="dxa"/>
          </w:tcPr>
          <w:p w14:paraId="150B4B3A" w14:textId="77777777"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70803D94" w14:textId="41DA4A52" w:rsidR="00BB5B04" w:rsidRPr="00A14D92"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p</w:t>
            </w:r>
            <w:r w:rsidRPr="00A14D92">
              <w:rPr>
                <w:lang w:val="en-US"/>
              </w:rPr>
              <w:t xml:space="preserve"> = 0</w:t>
            </w:r>
          </w:p>
        </w:tc>
        <w:tc>
          <w:tcPr>
            <w:tcW w:w="3565" w:type="dxa"/>
          </w:tcPr>
          <w:p w14:paraId="02C758C5" w14:textId="71119B70"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cells uptake </w:t>
            </w:r>
            <w:proofErr w:type="spellStart"/>
            <w:r>
              <w:rPr>
                <w:lang w:val="en-US"/>
              </w:rPr>
              <w:t>upto</w:t>
            </w:r>
            <w:proofErr w:type="spellEnd"/>
            <w:r>
              <w:rPr>
                <w:lang w:val="en-US"/>
              </w:rPr>
              <w:t xml:space="preserve"> the amount permitted by the limiting factor. </w:t>
            </w:r>
          </w:p>
        </w:tc>
      </w:tr>
      <w:tr w:rsidR="00A14D92" w14:paraId="1263646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676B3762" w14:textId="71277331" w:rsidR="00A14D92" w:rsidRPr="00A14D92" w:rsidRDefault="00BB5B04" w:rsidP="004B174C">
            <w:pPr>
              <w:rPr>
                <w:lang w:val="en-US"/>
              </w:rPr>
            </w:pPr>
            <w:r>
              <w:rPr>
                <w:lang w:val="en-US"/>
              </w:rPr>
              <w:t xml:space="preserve">H </w:t>
            </w:r>
            <w:r w:rsidR="00ED4C75" w:rsidRPr="00A14D92">
              <w:rPr>
                <w:lang w:val="en-US"/>
              </w:rPr>
              <w:t>Overflow</w:t>
            </w:r>
          </w:p>
        </w:tc>
        <w:tc>
          <w:tcPr>
            <w:tcW w:w="1075" w:type="dxa"/>
          </w:tcPr>
          <w:p w14:paraId="17388857" w14:textId="39B706CF"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ED32DFF" w14:textId="7E09225C"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h</w:t>
            </w:r>
            <w:r w:rsidRPr="00A14D92">
              <w:rPr>
                <w:lang w:val="en-US"/>
              </w:rPr>
              <w:t xml:space="preserve"> = 0</w:t>
            </w:r>
          </w:p>
        </w:tc>
        <w:tc>
          <w:tcPr>
            <w:tcW w:w="3565" w:type="dxa"/>
          </w:tcPr>
          <w:p w14:paraId="369878E9" w14:textId="06EDBDD8"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Heterotrophs </w:t>
            </w:r>
            <w:r w:rsidR="00ED4C75">
              <w:rPr>
                <w:lang w:val="en-US"/>
              </w:rPr>
              <w:t xml:space="preserve">cells uptake </w:t>
            </w:r>
            <w:proofErr w:type="spellStart"/>
            <w:r w:rsidR="00ED4C75">
              <w:rPr>
                <w:lang w:val="en-US"/>
              </w:rPr>
              <w:t>upto</w:t>
            </w:r>
            <w:proofErr w:type="spellEnd"/>
            <w:r w:rsidR="00ED4C75">
              <w:rPr>
                <w:lang w:val="en-US"/>
              </w:rPr>
              <w:t xml:space="preserve"> the amount permitted by the limiting factor. </w:t>
            </w:r>
          </w:p>
        </w:tc>
      </w:tr>
      <w:bookmarkEnd w:id="6"/>
      <w:tr w:rsidR="00A14D92" w14:paraId="661B84FD"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130ED583" w14:textId="5F7E8A05" w:rsidR="00A14D92" w:rsidRPr="00A14D92" w:rsidRDefault="00ED4C75" w:rsidP="004B174C">
            <w:pPr>
              <w:rPr>
                <w:lang w:val="en-US"/>
              </w:rPr>
            </w:pPr>
            <w:r w:rsidRPr="00A14D92">
              <w:rPr>
                <w:lang w:val="en-US"/>
              </w:rPr>
              <w:t>Mixotrophy</w:t>
            </w:r>
          </w:p>
        </w:tc>
        <w:tc>
          <w:tcPr>
            <w:tcW w:w="1075" w:type="dxa"/>
          </w:tcPr>
          <w:p w14:paraId="3B21BD1C" w14:textId="104249C6"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Enabled</w:t>
            </w:r>
          </w:p>
        </w:tc>
        <w:tc>
          <w:tcPr>
            <w:tcW w:w="2777" w:type="dxa"/>
          </w:tcPr>
          <w:p w14:paraId="77830875" w14:textId="3E9E7A8D"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r w:rsidRPr="00A14D92">
              <w:rPr>
                <w:lang w:val="en-US"/>
              </w:rPr>
              <w:t xml:space="preserve"> * 50</w:t>
            </w:r>
          </w:p>
          <w:p w14:paraId="1860AFB2" w14:textId="7FBADC33"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r w:rsidRPr="00A14D92">
              <w:rPr>
                <w:lang w:val="en-US"/>
              </w:rPr>
              <w:t xml:space="preserve"> * 50</w:t>
            </w:r>
          </w:p>
        </w:tc>
        <w:tc>
          <w:tcPr>
            <w:tcW w:w="3565" w:type="dxa"/>
          </w:tcPr>
          <w:p w14:paraId="5040EEF1" w14:textId="6EC38F1D"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Increase </w:t>
            </w:r>
            <w:r w:rsidRPr="00ED4C75">
              <w:rPr>
                <w:i/>
                <w:iCs/>
                <w:lang w:val="en-US"/>
              </w:rPr>
              <w:t>Prochlorococcus</w:t>
            </w:r>
            <w:r>
              <w:rPr>
                <w:lang w:val="en-US"/>
              </w:rPr>
              <w:t xml:space="preserve"> uptake rate for DOC and DON</w:t>
            </w:r>
          </w:p>
        </w:tc>
      </w:tr>
      <w:tr w:rsidR="00A14D92" w14:paraId="267FC9E6"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D2257DA" w14:textId="50CC64E9" w:rsidR="00A14D92" w:rsidRPr="00A14D92" w:rsidRDefault="00ED4C75" w:rsidP="004B174C">
            <w:pPr>
              <w:rPr>
                <w:lang w:val="en-US"/>
              </w:rPr>
            </w:pPr>
            <w:r w:rsidRPr="00A14D92">
              <w:rPr>
                <w:lang w:val="en-US"/>
              </w:rPr>
              <w:lastRenderedPageBreak/>
              <w:t>Detoxification</w:t>
            </w:r>
          </w:p>
        </w:tc>
        <w:tc>
          <w:tcPr>
            <w:tcW w:w="1075" w:type="dxa"/>
          </w:tcPr>
          <w:p w14:paraId="09912E20" w14:textId="6493A8D3"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21A332A1" w14:textId="3E2C158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ω</w:t>
            </w:r>
            <w:r>
              <w:rPr>
                <w:lang w:val="en-US"/>
              </w:rPr>
              <w:t xml:space="preserve"> </w:t>
            </w:r>
            <w:r w:rsidR="00A14D92" w:rsidRPr="00A14D92">
              <w:rPr>
                <w:lang w:val="en-US"/>
              </w:rPr>
              <w:t>= 0</w:t>
            </w:r>
          </w:p>
        </w:tc>
        <w:tc>
          <w:tcPr>
            <w:tcW w:w="3565" w:type="dxa"/>
          </w:tcPr>
          <w:p w14:paraId="0CDA1C63" w14:textId="1E6F19C8"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ROS inhibiting effect on </w:t>
            </w:r>
            <w:r w:rsidRPr="00ED4C75">
              <w:rPr>
                <w:i/>
                <w:iCs/>
                <w:lang w:val="en-US"/>
              </w:rPr>
              <w:t>Prochlorococcus</w:t>
            </w:r>
            <w:r>
              <w:rPr>
                <w:lang w:val="en-US"/>
              </w:rPr>
              <w:t xml:space="preserve"> growth</w:t>
            </w:r>
          </w:p>
        </w:tc>
      </w:tr>
    </w:tbl>
    <w:p w14:paraId="4C9E9E10" w14:textId="77777777" w:rsidR="00A14D92" w:rsidRDefault="00A14D92" w:rsidP="004B174C">
      <w:pPr>
        <w:rPr>
          <w:lang w:val="en-US"/>
        </w:rPr>
      </w:pP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 xml:space="preserve">Figure 6: effects of disabling the different mechanisms on the model </w:t>
            </w:r>
            <w:proofErr w:type="gramStart"/>
            <w:r>
              <w:rPr>
                <w:lang w:val="en-US"/>
              </w:rPr>
              <w:t>simulation</w:t>
            </w:r>
            <w:r w:rsidR="003A270C">
              <w:rPr>
                <w:lang w:val="en-US"/>
              </w:rPr>
              <w:t xml:space="preserve"> .</w:t>
            </w:r>
            <w:proofErr w:type="gramEnd"/>
            <w:r w:rsidR="003A270C">
              <w:rPr>
                <w:lang w:val="en-US"/>
              </w:rPr>
              <w:t xml:space="preserve">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lastRenderedPageBreak/>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Figure 7: dynamics of carbon 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49E176A0" w:rsid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p w14:paraId="6990AA9E" w14:textId="4EEC1ADB" w:rsidR="006A5BCC" w:rsidRDefault="006A5BCC" w:rsidP="006A5BCC">
      <w:pPr>
        <w:pStyle w:val="Heading2"/>
      </w:pPr>
      <w:r>
        <w:t>Open Questions</w:t>
      </w:r>
    </w:p>
    <w:p w14:paraId="52CF10E2" w14:textId="128749E6" w:rsidR="006A5BCC" w:rsidRDefault="006A5BCC" w:rsidP="006A5BCC">
      <w:pPr>
        <w:pStyle w:val="ListParagraph"/>
        <w:numPr>
          <w:ilvl w:val="1"/>
          <w:numId w:val="5"/>
        </w:numPr>
        <w:rPr>
          <w:lang w:val="en-US"/>
        </w:rPr>
      </w:pPr>
      <w:r>
        <w:rPr>
          <w:lang w:val="en-US"/>
        </w:rPr>
        <w:t>How to add to the model beneficial effects of infochemicals? I know how to add inhibiting effects, not clear how to add beneficial effect</w:t>
      </w:r>
    </w:p>
    <w:p w14:paraId="56CEAA53" w14:textId="77777777" w:rsidR="006C0E19" w:rsidRDefault="006C0E19" w:rsidP="006C0E19">
      <w:pPr>
        <w:pStyle w:val="ListParagraph"/>
        <w:ind w:left="1440"/>
        <w:rPr>
          <w:lang w:val="en-US"/>
        </w:rPr>
      </w:pPr>
    </w:p>
    <w:p w14:paraId="216C7FCA" w14:textId="51690F10" w:rsidR="006A5BCC" w:rsidRDefault="006A5BCC" w:rsidP="006A5BCC">
      <w:pPr>
        <w:pStyle w:val="ListParagraph"/>
        <w:numPr>
          <w:ilvl w:val="1"/>
          <w:numId w:val="5"/>
        </w:numPr>
        <w:rPr>
          <w:lang w:val="en-US"/>
        </w:rPr>
      </w:pPr>
      <w:r>
        <w:rPr>
          <w:lang w:val="en-US"/>
        </w:rPr>
        <w:t>It seems that some settings should influence multiple parameter values. For example, R</w:t>
      </w:r>
      <w:r w:rsidRPr="006A5BCC">
        <w:rPr>
          <w:vertAlign w:val="subscript"/>
          <w:lang w:val="en-US"/>
        </w:rPr>
        <w:t>i</w:t>
      </w:r>
      <w:r>
        <w:rPr>
          <w:lang w:val="en-US"/>
        </w:rPr>
        <w:t xml:space="preserve"> (C/N ratio), Q</w:t>
      </w:r>
      <w:r w:rsidRPr="006A5BCC">
        <w:rPr>
          <w:vertAlign w:val="subscript"/>
          <w:lang w:val="en-US"/>
        </w:rPr>
        <w:t>i</w:t>
      </w:r>
      <w:r>
        <w:rPr>
          <w:lang w:val="en-US"/>
        </w:rPr>
        <w:t xml:space="preserve"> (cell quota), cell sizes</w:t>
      </w:r>
      <w:r w:rsidR="006C0E19">
        <w:rPr>
          <w:lang w:val="en-US"/>
        </w:rPr>
        <w:t xml:space="preserve"> (currently implicit)</w:t>
      </w:r>
      <w:r>
        <w:rPr>
          <w:lang w:val="en-US"/>
        </w:rPr>
        <w:t>. Should we define ‘super parameters’ that influence the allowed distributions of other parameters. What would these parameters and values be?</w:t>
      </w:r>
    </w:p>
    <w:p w14:paraId="60F272D2" w14:textId="77777777" w:rsidR="006C0E19" w:rsidRPr="006C0E19" w:rsidRDefault="006C0E19" w:rsidP="006C0E19">
      <w:pPr>
        <w:pStyle w:val="ListParagraph"/>
        <w:rPr>
          <w:lang w:val="en-US"/>
        </w:rPr>
      </w:pPr>
    </w:p>
    <w:p w14:paraId="4673BBA5" w14:textId="77777777" w:rsidR="006C0E19" w:rsidRDefault="006C0E19" w:rsidP="006A5BCC">
      <w:pPr>
        <w:pStyle w:val="ListParagraph"/>
        <w:numPr>
          <w:ilvl w:val="1"/>
          <w:numId w:val="5"/>
        </w:numPr>
        <w:rPr>
          <w:lang w:val="en-US"/>
        </w:rPr>
      </w:pPr>
    </w:p>
    <w:p w14:paraId="6B2AC349" w14:textId="6216D815" w:rsidR="006A5BCC" w:rsidRPr="006A5BCC" w:rsidRDefault="006A5BCC" w:rsidP="006C0E19">
      <w:pPr>
        <w:pStyle w:val="ListParagraph"/>
        <w:ind w:left="1440"/>
        <w:rPr>
          <w:lang w:val="en-US"/>
        </w:rPr>
      </w:pPr>
      <w:r>
        <w:rPr>
          <w:lang w:val="en-US"/>
        </w:rPr>
        <w:t xml:space="preserve"> </w:t>
      </w:r>
    </w:p>
    <w:sectPr w:rsidR="006A5BCC" w:rsidRPr="006A5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A31"/>
    <w:rsid w:val="000160C0"/>
    <w:rsid w:val="00024F04"/>
    <w:rsid w:val="00092817"/>
    <w:rsid w:val="000C4412"/>
    <w:rsid w:val="000C633F"/>
    <w:rsid w:val="00127434"/>
    <w:rsid w:val="00193EDF"/>
    <w:rsid w:val="00194014"/>
    <w:rsid w:val="001B7ACB"/>
    <w:rsid w:val="001C0340"/>
    <w:rsid w:val="001C18D6"/>
    <w:rsid w:val="00231CA3"/>
    <w:rsid w:val="00243905"/>
    <w:rsid w:val="002454BF"/>
    <w:rsid w:val="00245CFC"/>
    <w:rsid w:val="002806F8"/>
    <w:rsid w:val="00285360"/>
    <w:rsid w:val="002925E3"/>
    <w:rsid w:val="002C169C"/>
    <w:rsid w:val="002C58DA"/>
    <w:rsid w:val="002D0E0B"/>
    <w:rsid w:val="003026EB"/>
    <w:rsid w:val="003047A6"/>
    <w:rsid w:val="00312E29"/>
    <w:rsid w:val="0032263B"/>
    <w:rsid w:val="00332402"/>
    <w:rsid w:val="003524FD"/>
    <w:rsid w:val="003A21E2"/>
    <w:rsid w:val="003A270C"/>
    <w:rsid w:val="003D5E95"/>
    <w:rsid w:val="003E0C99"/>
    <w:rsid w:val="003E332F"/>
    <w:rsid w:val="00401A31"/>
    <w:rsid w:val="00432BAB"/>
    <w:rsid w:val="0044289B"/>
    <w:rsid w:val="00476AC2"/>
    <w:rsid w:val="004B174C"/>
    <w:rsid w:val="004B38B9"/>
    <w:rsid w:val="004D0BF1"/>
    <w:rsid w:val="004D6776"/>
    <w:rsid w:val="004E4B91"/>
    <w:rsid w:val="0052577B"/>
    <w:rsid w:val="00574A32"/>
    <w:rsid w:val="00613766"/>
    <w:rsid w:val="006408F4"/>
    <w:rsid w:val="006507C8"/>
    <w:rsid w:val="00682FCB"/>
    <w:rsid w:val="006A3015"/>
    <w:rsid w:val="006A5BCC"/>
    <w:rsid w:val="006B5CB2"/>
    <w:rsid w:val="006C0E19"/>
    <w:rsid w:val="006E31B9"/>
    <w:rsid w:val="0070298A"/>
    <w:rsid w:val="00705D74"/>
    <w:rsid w:val="00714D1D"/>
    <w:rsid w:val="0076384D"/>
    <w:rsid w:val="007670D8"/>
    <w:rsid w:val="007854FC"/>
    <w:rsid w:val="007960B7"/>
    <w:rsid w:val="007D11B5"/>
    <w:rsid w:val="008014BF"/>
    <w:rsid w:val="00824E41"/>
    <w:rsid w:val="008761BE"/>
    <w:rsid w:val="0088481F"/>
    <w:rsid w:val="00886F0A"/>
    <w:rsid w:val="00900290"/>
    <w:rsid w:val="009204B1"/>
    <w:rsid w:val="0093337B"/>
    <w:rsid w:val="00937D43"/>
    <w:rsid w:val="00965191"/>
    <w:rsid w:val="00972B31"/>
    <w:rsid w:val="0099198E"/>
    <w:rsid w:val="009C4061"/>
    <w:rsid w:val="009D59A2"/>
    <w:rsid w:val="009F4144"/>
    <w:rsid w:val="00A14D92"/>
    <w:rsid w:val="00A15342"/>
    <w:rsid w:val="00A15947"/>
    <w:rsid w:val="00A30A39"/>
    <w:rsid w:val="00A476DB"/>
    <w:rsid w:val="00A63425"/>
    <w:rsid w:val="00A957F8"/>
    <w:rsid w:val="00AD7574"/>
    <w:rsid w:val="00AE3E41"/>
    <w:rsid w:val="00B33414"/>
    <w:rsid w:val="00B41054"/>
    <w:rsid w:val="00B5129B"/>
    <w:rsid w:val="00B61359"/>
    <w:rsid w:val="00B973F0"/>
    <w:rsid w:val="00BB5B04"/>
    <w:rsid w:val="00BC1D36"/>
    <w:rsid w:val="00BD7862"/>
    <w:rsid w:val="00BE2070"/>
    <w:rsid w:val="00C17B2D"/>
    <w:rsid w:val="00C36850"/>
    <w:rsid w:val="00C44AB5"/>
    <w:rsid w:val="00C84C43"/>
    <w:rsid w:val="00D2787D"/>
    <w:rsid w:val="00D370C5"/>
    <w:rsid w:val="00D5369F"/>
    <w:rsid w:val="00D93C7D"/>
    <w:rsid w:val="00DB38E5"/>
    <w:rsid w:val="00E01559"/>
    <w:rsid w:val="00E073E4"/>
    <w:rsid w:val="00E103ED"/>
    <w:rsid w:val="00E34093"/>
    <w:rsid w:val="00E4784D"/>
    <w:rsid w:val="00E73025"/>
    <w:rsid w:val="00E95F28"/>
    <w:rsid w:val="00ED4C75"/>
    <w:rsid w:val="00EE1C28"/>
    <w:rsid w:val="00F440C6"/>
    <w:rsid w:val="00F77030"/>
    <w:rsid w:val="00F81780"/>
    <w:rsid w:val="00F93E61"/>
    <w:rsid w:val="00FA6393"/>
    <w:rsid w:val="00FB016B"/>
    <w:rsid w:val="00FB75A6"/>
    <w:rsid w:val="00FC67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92"/>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AE3017-8B5C-442A-A385-80CC9199C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Pages>
  <Words>3462</Words>
  <Characters>19740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10</cp:revision>
  <cp:lastPrinted>2021-11-20T20:46:00Z</cp:lastPrinted>
  <dcterms:created xsi:type="dcterms:W3CDTF">2021-12-21T11:26:00Z</dcterms:created>
  <dcterms:modified xsi:type="dcterms:W3CDTF">2021-12-29T07:53:00Z</dcterms:modified>
</cp:coreProperties>
</file>