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left="0" w:right="0"/>
        <w:jc w:val="center"/>
        <w:rPr>
          <w:b/>
          <w:caps/>
          <w:szCs w:val="28"/>
        </w:rPr>
      </w:pPr>
      <w:r>
        <w:rPr>
          <w:b/>
          <w:caps/>
          <w:szCs w:val="28"/>
        </w:rPr>
        <w:t>ИНОБРНАУКИ РОССИИ</w:t>
      </w:r>
    </w:p>
    <w:p>
      <w:pPr>
        <w:pStyle w:val="Normal"/>
        <w:ind w:hanging="0" w:left="0" w:right="0"/>
        <w:jc w:val="center"/>
        <w:rPr>
          <w:b/>
          <w:caps/>
          <w:szCs w:val="28"/>
        </w:rPr>
      </w:pPr>
      <w:r>
        <w:rPr>
          <w:b/>
          <w:caps/>
          <w:szCs w:val="28"/>
        </w:rPr>
        <w:t>Санкт-Петербургский государственный</w:t>
      </w:r>
    </w:p>
    <w:p>
      <w:pPr>
        <w:pStyle w:val="Normal"/>
        <w:ind w:hanging="0" w:left="0" w:right="0"/>
        <w:jc w:val="center"/>
        <w:rPr>
          <w:b/>
          <w:caps/>
          <w:szCs w:val="28"/>
        </w:rPr>
      </w:pPr>
      <w:r>
        <w:rPr>
          <w:b/>
          <w:caps/>
          <w:szCs w:val="28"/>
        </w:rPr>
        <w:t>электротехнический университет</w:t>
      </w:r>
    </w:p>
    <w:p>
      <w:pPr>
        <w:pStyle w:val="Normal"/>
        <w:ind w:hanging="0" w:left="0" w:right="0"/>
        <w:jc w:val="center"/>
        <w:rPr>
          <w:b/>
          <w:szCs w:val="28"/>
        </w:rPr>
      </w:pPr>
      <w:r>
        <w:rPr>
          <w:b/>
          <w:caps/>
          <w:szCs w:val="28"/>
        </w:rPr>
        <w:t>«ЛЭТИ» им. В.И. Ульянова (Ленина)</w:t>
      </w:r>
    </w:p>
    <w:p>
      <w:pPr>
        <w:pStyle w:val="Normal"/>
        <w:ind w:hanging="0" w:left="0" w:right="0"/>
        <w:jc w:val="center"/>
        <w:rPr>
          <w:b/>
          <w:caps/>
          <w:color w:val="000000"/>
          <w:szCs w:val="28"/>
        </w:rPr>
      </w:pPr>
      <w:r>
        <w:rPr>
          <w:b/>
          <w:szCs w:val="28"/>
        </w:rPr>
        <w:t xml:space="preserve">Кафедра </w:t>
      </w:r>
      <w:r>
        <w:rPr>
          <w:b/>
          <w:color w:val="000000"/>
          <w:szCs w:val="28"/>
        </w:rPr>
        <w:t>МО ЭВМ</w:t>
      </w:r>
    </w:p>
    <w:p>
      <w:pPr>
        <w:pStyle w:val="Normal"/>
        <w:ind w:hanging="0" w:left="0" w:right="0"/>
        <w:jc w:val="center"/>
        <w:rPr>
          <w:b/>
          <w:caps/>
          <w:color w:val="000000"/>
          <w:szCs w:val="28"/>
        </w:rPr>
      </w:pPr>
      <w:r>
        <w:rPr>
          <w:b/>
          <w:caps/>
          <w:color w:val="000000"/>
          <w:szCs w:val="28"/>
        </w:rPr>
      </w:r>
    </w:p>
    <w:p>
      <w:pPr>
        <w:pStyle w:val="Normal"/>
        <w:ind w:hanging="0" w:left="0" w:right="0"/>
        <w:jc w:val="center"/>
        <w:rPr>
          <w:b/>
          <w:caps/>
          <w:color w:val="000000"/>
          <w:szCs w:val="28"/>
        </w:rPr>
      </w:pPr>
      <w:r>
        <w:rPr>
          <w:b/>
          <w:caps/>
          <w:color w:val="000000"/>
          <w:szCs w:val="28"/>
        </w:rPr>
      </w:r>
    </w:p>
    <w:p>
      <w:pPr>
        <w:pStyle w:val="Normal"/>
        <w:ind w:hanging="0" w:left="0" w:right="0"/>
        <w:jc w:val="center"/>
        <w:rPr>
          <w:b/>
          <w:caps/>
          <w:szCs w:val="28"/>
        </w:rPr>
      </w:pPr>
      <w:r>
        <w:rPr>
          <w:b/>
          <w:caps/>
          <w:szCs w:val="28"/>
        </w:rPr>
      </w:r>
    </w:p>
    <w:p>
      <w:pPr>
        <w:pStyle w:val="Normal"/>
        <w:ind w:hanging="0" w:left="0" w:right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 w:left="0" w:right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 w:left="0" w:right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 w:left="0" w:right="0"/>
        <w:jc w:val="center"/>
        <w:rPr>
          <w:szCs w:val="28"/>
        </w:rPr>
      </w:pPr>
      <w:r>
        <w:rPr>
          <w:szCs w:val="28"/>
        </w:rPr>
      </w:r>
    </w:p>
    <w:p>
      <w:pPr>
        <w:pStyle w:val="Times1421"/>
        <w:ind w:hanging="0" w:left="0" w:right="0"/>
        <w:jc w:val="center"/>
        <w:rPr>
          <w:b/>
          <w:szCs w:val="28"/>
        </w:rPr>
      </w:pPr>
      <w:r>
        <w:rPr>
          <w:rStyle w:val="Style15"/>
          <w:caps/>
          <w:szCs w:val="28"/>
        </w:rPr>
        <w:t>отчет</w:t>
      </w:r>
    </w:p>
    <w:p>
      <w:pPr>
        <w:pStyle w:val="Normal"/>
        <w:ind w:hanging="0" w:left="0" w:right="0"/>
        <w:jc w:val="center"/>
        <w:rPr>
          <w:b/>
          <w:szCs w:val="28"/>
          <w:lang w:val="en-US"/>
        </w:rPr>
      </w:pPr>
      <w:r>
        <w:rPr>
          <w:b/>
          <w:szCs w:val="28"/>
        </w:rPr>
        <w:t>по лабораторной работе №</w:t>
      </w:r>
      <w:r>
        <w:rPr>
          <w:b/>
          <w:szCs w:val="28"/>
          <w:lang w:val="en-US"/>
        </w:rPr>
        <w:t>3</w:t>
      </w:r>
    </w:p>
    <w:p>
      <w:pPr>
        <w:pStyle w:val="Normal"/>
        <w:ind w:hanging="0" w:left="0" w:right="0"/>
        <w:jc w:val="center"/>
        <w:rPr>
          <w:rStyle w:val="Style15"/>
          <w:caps w:val="false"/>
          <w:smallCaps w:val="false"/>
          <w:szCs w:val="28"/>
        </w:rPr>
      </w:pPr>
      <w:r>
        <w:rPr>
          <w:b/>
          <w:szCs w:val="28"/>
        </w:rPr>
        <w:t>по дисциплине «Построение и анализ алгоритмов»</w:t>
      </w:r>
    </w:p>
    <w:p>
      <w:pPr>
        <w:pStyle w:val="Normal"/>
        <w:ind w:hanging="0" w:left="0" w:right="0"/>
        <w:jc w:val="center"/>
        <w:rPr>
          <w:b/>
          <w:bCs/>
          <w:spacing w:val="5"/>
          <w:highlight w:val="none"/>
          <w:lang w:val="en-US"/>
        </w:rPr>
      </w:pPr>
      <w:r>
        <w:rPr>
          <w:rStyle w:val="Style15"/>
          <w:caps w:val="false"/>
          <w:smallCaps w:val="false"/>
          <w:szCs w:val="28"/>
        </w:rPr>
        <w:t xml:space="preserve">Тема: </w:t>
      </w:r>
      <w:r>
        <w:rPr>
          <w:rStyle w:val="Style15"/>
          <w:caps w:val="false"/>
          <w:smallCaps w:val="false"/>
          <w:szCs w:val="28"/>
          <w:lang w:val="en-US"/>
        </w:rPr>
        <w:t>Расстояние</w:t>
      </w:r>
      <w:r>
        <w:rPr>
          <w:rStyle w:val="Style15"/>
          <w:caps w:val="false"/>
          <w:smallCaps w:val="false"/>
          <w:szCs w:val="28"/>
          <w:lang w:val="en-US"/>
        </w:rPr>
        <w:t xml:space="preserve"> Левенштайна</w:t>
      </w:r>
    </w:p>
    <w:p>
      <w:pPr>
        <w:pStyle w:val="Normal"/>
        <w:ind w:hanging="0" w:left="0" w:right="0"/>
        <w:jc w:val="center"/>
        <w:rPr>
          <w:b/>
          <w:bCs/>
          <w:spacing w:val="5"/>
          <w:lang w:val="en-US"/>
        </w:rPr>
      </w:pPr>
      <w:r>
        <w:rPr>
          <w:b/>
          <w:bCs/>
          <w:spacing w:val="5"/>
          <w:szCs w:val="28"/>
        </w:rPr>
        <w:t>Вариант</w:t>
      </w:r>
      <w:r>
        <w:rPr>
          <w:b/>
          <w:bCs/>
          <w:spacing w:val="5"/>
          <w:szCs w:val="28"/>
          <w:lang w:val="en-US"/>
        </w:rPr>
        <w:t>:</w:t>
      </w:r>
      <w:r>
        <w:rPr>
          <w:b/>
          <w:bCs/>
          <w:spacing w:val="5"/>
          <w:szCs w:val="28"/>
          <w:lang w:val="en-US"/>
        </w:rPr>
        <w:t xml:space="preserve"> 1</w:t>
      </w:r>
    </w:p>
    <w:p>
      <w:pPr>
        <w:pStyle w:val="Normal"/>
        <w:ind w:hanging="0" w:left="0" w:right="0"/>
        <w:jc w:val="center"/>
        <w:rPr>
          <w:b/>
          <w:bCs/>
          <w:spacing w:val="5"/>
          <w:szCs w:val="28"/>
        </w:rPr>
      </w:pPr>
      <w:r>
        <w:rPr>
          <w:b/>
          <w:bCs/>
          <w:spacing w:val="5"/>
          <w:szCs w:val="28"/>
        </w:rPr>
      </w:r>
    </w:p>
    <w:p>
      <w:pPr>
        <w:pStyle w:val="Normal"/>
        <w:ind w:hanging="0" w:left="0" w:right="0"/>
        <w:jc w:val="center"/>
        <w:rPr>
          <w:b/>
          <w:bCs/>
          <w:spacing w:val="5"/>
          <w:szCs w:val="28"/>
        </w:rPr>
      </w:pPr>
      <w:r>
        <w:rPr>
          <w:b/>
          <w:bCs/>
          <w:spacing w:val="5"/>
          <w:szCs w:val="28"/>
        </w:rPr>
      </w:r>
    </w:p>
    <w:p>
      <w:pPr>
        <w:pStyle w:val="Normal"/>
        <w:ind w:hanging="0" w:left="0" w:right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 w:left="0" w:right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 w:left="0" w:right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 w:left="0" w:right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 w:left="0" w:right="0"/>
        <w:jc w:val="center"/>
        <w:rPr>
          <w:szCs w:val="28"/>
        </w:rPr>
      </w:pPr>
      <w:r>
        <w:rPr>
          <w:szCs w:val="28"/>
        </w:rPr>
      </w:r>
    </w:p>
    <w:tbl>
      <w:tblPr>
        <w:tblStyle w:val="12"/>
        <w:tblW w:w="5000" w:type="pct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5"/>
        <w:gridCol w:w="2077"/>
        <w:gridCol w:w="3153"/>
      </w:tblGrid>
      <w:tr>
        <w:trPr>
          <w:trHeight w:val="614" w:hRule="atLeast"/>
        </w:trPr>
        <w:tc>
          <w:tcPr>
            <w:tcW w:w="4125" w:type="dxa"/>
            <w:tcBorders/>
            <w:vAlign w:val="bottom"/>
          </w:tcPr>
          <w:p>
            <w:pPr>
              <w:pStyle w:val="Normal"/>
              <w:spacing w:before="0" w:after="0"/>
              <w:ind w:hanging="0" w:left="0" w:right="0"/>
              <w:rPr>
                <w:kern w:val="0"/>
              </w:rPr>
            </w:pPr>
            <w:r>
              <w:rPr>
                <w:kern w:val="0"/>
                <w:szCs w:val="28"/>
              </w:rPr>
              <w:t>Студент гр. 4343</w:t>
            </w:r>
          </w:p>
        </w:tc>
        <w:tc>
          <w:tcPr>
            <w:tcW w:w="207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hanging="0" w:left="0" w:right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153" w:type="dxa"/>
            <w:tcBorders/>
            <w:vAlign w:val="bottom"/>
          </w:tcPr>
          <w:p>
            <w:pPr>
              <w:pStyle w:val="Normal"/>
              <w:spacing w:before="0" w:after="0"/>
              <w:ind w:hanging="0" w:left="0" w:right="0"/>
              <w:jc w:val="center"/>
              <w:rPr>
                <w:kern w:val="0"/>
              </w:rPr>
            </w:pPr>
            <w:r>
              <w:rPr>
                <w:kern w:val="0"/>
                <w:szCs w:val="28"/>
              </w:rPr>
              <w:t>Чулков В.М.</w:t>
            </w:r>
          </w:p>
        </w:tc>
      </w:tr>
      <w:tr>
        <w:trPr>
          <w:trHeight w:val="614" w:hRule="atLeast"/>
        </w:trPr>
        <w:tc>
          <w:tcPr>
            <w:tcW w:w="4125" w:type="dxa"/>
            <w:tcBorders/>
            <w:vAlign w:val="bottom"/>
          </w:tcPr>
          <w:p>
            <w:pPr>
              <w:pStyle w:val="Normal"/>
              <w:spacing w:before="0" w:after="0"/>
              <w:ind w:hanging="0" w:left="0" w:right="0"/>
              <w:rPr>
                <w:kern w:val="0"/>
              </w:rPr>
            </w:pPr>
            <w:r>
              <w:rPr>
                <w:kern w:val="0"/>
                <w:szCs w:val="28"/>
              </w:rPr>
              <w:t>Преподаватель</w:t>
            </w:r>
          </w:p>
        </w:tc>
        <w:tc>
          <w:tcPr>
            <w:tcW w:w="207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hanging="0" w:left="0" w:right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153" w:type="dxa"/>
            <w:tcBorders/>
            <w:vAlign w:val="bottom"/>
          </w:tcPr>
          <w:p>
            <w:pPr>
              <w:pStyle w:val="Normal"/>
              <w:spacing w:before="0" w:after="0"/>
              <w:ind w:hanging="0" w:left="0" w:right="0"/>
              <w:jc w:val="center"/>
              <w:rPr>
                <w:kern w:val="0"/>
              </w:rPr>
            </w:pPr>
            <w:r>
              <w:rPr>
                <w:kern w:val="0"/>
                <w:szCs w:val="28"/>
              </w:rPr>
              <w:t>Жангиров Т.Р.</w:t>
            </w:r>
          </w:p>
        </w:tc>
      </w:tr>
    </w:tbl>
    <w:p>
      <w:pPr>
        <w:pStyle w:val="Normal"/>
        <w:ind w:hanging="0" w:left="0" w:right="0"/>
        <w:jc w:val="center"/>
        <w:rPr>
          <w:bCs/>
          <w:szCs w:val="28"/>
        </w:rPr>
      </w:pPr>
      <w:r>
        <w:rPr>
          <w:bCs/>
          <w:szCs w:val="28"/>
        </w:rPr>
      </w:r>
    </w:p>
    <w:p>
      <w:pPr>
        <w:pStyle w:val="Normal"/>
        <w:ind w:hanging="0" w:left="0" w:right="0"/>
        <w:jc w:val="center"/>
        <w:rPr>
          <w:b/>
          <w:bCs/>
          <w:caps/>
          <w:szCs w:val="28"/>
        </w:rPr>
      </w:pPr>
      <w:r>
        <w:rPr>
          <w:bCs/>
          <w:szCs w:val="28"/>
        </w:rPr>
        <w:t>Санкт-Петербург</w:t>
      </w:r>
    </w:p>
    <w:p>
      <w:pPr>
        <w:pStyle w:val="Normal"/>
        <w:ind w:hanging="0" w:left="0" w:right="0"/>
        <w:jc w:val="center"/>
        <w:rPr>
          <w:i w:val="false"/>
          <w:iCs w:val="false"/>
          <w:lang w:val="en-US"/>
        </w:rPr>
      </w:pPr>
      <w:r>
        <w:rPr>
          <w:b/>
          <w:bCs/>
          <w:caps/>
          <w:szCs w:val="28"/>
        </w:rPr>
        <w:t>2026</w:t>
      </w:r>
    </w:p>
    <w:p>
      <w:pPr>
        <w:pStyle w:val="Normal"/>
        <w:spacing w:lineRule="auto" w:line="360"/>
        <w:ind w:hanging="0" w:left="0" w:right="0"/>
        <w:jc w:val="center"/>
        <w:rPr>
          <w:rFonts w:ascii="Times New Roman" w:hAnsi="Times New Roman" w:eastAsia="Times New Roman" w:cs="Times New Roman"/>
          <w:color w:val="1A1A1A"/>
          <w:sz w:val="28"/>
          <w:szCs w:val="28"/>
          <w:highlight w:val="white"/>
          <w:u w:val="none"/>
        </w:rPr>
      </w:pPr>
      <w:r>
        <w:rPr>
          <w:b/>
          <w:szCs w:val="28"/>
        </w:rPr>
        <w:t>Вариант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1A1A1A"/>
          <w:sz w:val="28"/>
          <w:szCs w:val="28"/>
          <w:highlight w:val="white"/>
          <w:u w:val="none"/>
          <w:effect w:val="none"/>
          <w:shd w:fill="FFFFFF" w:val="clear"/>
        </w:rPr>
      </w:pPr>
      <w:bookmarkStart w:id="0" w:name="docs-internal-guid-a5147a36-7fff-805a-7b"/>
      <w:bookmarkEnd w:id="0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1A1A1A"/>
          <w:sz w:val="28"/>
          <w:szCs w:val="28"/>
          <w:highlight w:val="white"/>
          <w:u w:val="none"/>
          <w:effect w:val="none"/>
          <w:shd w:fill="FFFFFF" w:val="clear"/>
        </w:rPr>
        <w:t>Вар. 1. "Особо заменяемый символ и особо добавляемый символ": цена замены определённого символа отличается от обычной цены замены; цена добавления другого (или того же) определённого символа отличается от обычной цены добавления. Особо заменяемый символ и цена его замены, особо добавляемый символ и цена его добавления — дополнительные входные данные.</w:t>
      </w:r>
    </w:p>
    <w:p>
      <w:pPr>
        <w:pStyle w:val="Normal"/>
        <w:spacing w:lineRule="auto" w:line="360"/>
        <w:ind w:hanging="0" w:left="0" w:right="0"/>
        <w:jc w:val="center"/>
        <w:rPr>
          <w:b/>
          <w:szCs w:val="28"/>
          <w:lang w:val="en-US"/>
        </w:rPr>
      </w:pPr>
      <w:r>
        <w:rPr>
          <w:b/>
          <w:szCs w:val="28"/>
          <w:lang w:val="en-US"/>
        </w:rPr>
        <w:t xml:space="preserve">Задание </w:t>
      </w:r>
      <w:r>
        <w:rPr>
          <w:b/>
          <w:szCs w:val="28"/>
          <w:lang w:val="en-US"/>
        </w:rPr>
        <w:t>1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Над строкой </w:t>
      </w:r>
      <w:r>
        <w:rPr>
          <w:rFonts w:ascii="Times New Roman" w:hAnsi="Times New Roman"/>
          <w:i/>
          <w:sz w:val="28"/>
          <w:szCs w:val="28"/>
        </w:rPr>
        <w:t>ε</w:t>
      </w:r>
      <w:r>
        <w:rPr>
          <w:rFonts w:ascii="Times New Roman" w:hAnsi="Times New Roman"/>
          <w:sz w:val="28"/>
          <w:szCs w:val="28"/>
        </w:rPr>
        <w:t> (будем считать строкой непрерывную последовательность из латинских букв) заданы следующие операции: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0" w:leader="none"/>
        </w:tabs>
        <w:ind w:firstLine="709" w:left="0"/>
        <w:rPr/>
      </w:pPr>
      <w:r>
        <w:rPr>
          <w:rStyle w:val="Emphasis"/>
          <w:rFonts w:ascii="Times New Roman" w:hAnsi="Times New Roman"/>
          <w:b w:val="false"/>
          <w:i/>
          <w:caps w:val="false"/>
          <w:smallCaps w:val="false"/>
          <w:color w:val="222222"/>
          <w:spacing w:val="0"/>
          <w:sz w:val="28"/>
          <w:szCs w:val="28"/>
        </w:rPr>
        <w:t>replace(ε, a, b)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 – заменить символ </w:t>
      </w:r>
      <w:r>
        <w:rPr>
          <w:rStyle w:val="Emphasis"/>
          <w:rFonts w:ascii="Times New Roman" w:hAnsi="Times New Roman"/>
          <w:b w:val="false"/>
          <w:i/>
          <w:caps w:val="false"/>
          <w:smallCaps w:val="false"/>
          <w:color w:val="222222"/>
          <w:spacing w:val="0"/>
          <w:sz w:val="28"/>
          <w:szCs w:val="28"/>
        </w:rPr>
        <w:t>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 на символ </w:t>
      </w:r>
      <w:r>
        <w:rPr>
          <w:rStyle w:val="Emphasis"/>
          <w:rFonts w:ascii="Times New Roman" w:hAnsi="Times New Roman"/>
          <w:b w:val="false"/>
          <w:i/>
          <w:caps w:val="false"/>
          <w:smallCaps w:val="false"/>
          <w:color w:val="222222"/>
          <w:spacing w:val="0"/>
          <w:sz w:val="28"/>
          <w:szCs w:val="28"/>
        </w:rPr>
        <w:t>b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.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0" w:leader="none"/>
        </w:tabs>
        <w:ind w:firstLine="709" w:left="0"/>
        <w:rPr/>
      </w:pPr>
      <w:r>
        <w:rPr>
          <w:rStyle w:val="Emphasis"/>
          <w:rFonts w:ascii="Times New Roman" w:hAnsi="Times New Roman"/>
          <w:b w:val="false"/>
          <w:i/>
          <w:caps w:val="false"/>
          <w:smallCaps w:val="false"/>
          <w:color w:val="222222"/>
          <w:spacing w:val="0"/>
          <w:sz w:val="28"/>
          <w:szCs w:val="28"/>
        </w:rPr>
        <w:t>insert(ε, a)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 – вставить в строку символ </w:t>
      </w:r>
      <w:r>
        <w:rPr>
          <w:rStyle w:val="Emphasis"/>
          <w:rFonts w:ascii="Times New Roman" w:hAnsi="Times New Roman"/>
          <w:b w:val="false"/>
          <w:i/>
          <w:caps w:val="false"/>
          <w:smallCaps w:val="false"/>
          <w:color w:val="222222"/>
          <w:spacing w:val="0"/>
          <w:sz w:val="28"/>
          <w:szCs w:val="28"/>
        </w:rPr>
        <w:t>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 (на любую позицию).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0" w:leader="none"/>
        </w:tabs>
        <w:ind w:firstLine="709" w:left="0"/>
        <w:rPr/>
      </w:pPr>
      <w:r>
        <w:rPr>
          <w:rStyle w:val="Emphasis"/>
          <w:rFonts w:ascii="Times New Roman" w:hAnsi="Times New Roman"/>
          <w:b w:val="false"/>
          <w:i/>
          <w:caps w:val="false"/>
          <w:smallCaps w:val="false"/>
          <w:color w:val="222222"/>
          <w:spacing w:val="0"/>
          <w:sz w:val="28"/>
          <w:szCs w:val="28"/>
        </w:rPr>
        <w:t>delete(ε, b)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 – удалить из строки символ </w:t>
      </w:r>
      <w:r>
        <w:rPr>
          <w:rStyle w:val="Emphasis"/>
          <w:rFonts w:ascii="Times New Roman" w:hAnsi="Times New Roman"/>
          <w:b w:val="false"/>
          <w:i/>
          <w:caps w:val="false"/>
          <w:smallCaps w:val="false"/>
          <w:color w:val="222222"/>
          <w:spacing w:val="0"/>
          <w:sz w:val="28"/>
          <w:szCs w:val="28"/>
        </w:rPr>
        <w:t>b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.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Каждая операция может иметь некоторую цену выполнения (</w:t>
      </w:r>
      <w:r>
        <w:rPr>
          <w:rStyle w:val="Emphasis"/>
          <w:rFonts w:ascii="Times New Roman" w:hAnsi="Times New Roman"/>
          <w:b w:val="false"/>
          <w:i/>
          <w:caps w:val="false"/>
          <w:smallCaps w:val="false"/>
          <w:color w:val="222222"/>
          <w:spacing w:val="0"/>
          <w:sz w:val="28"/>
          <w:szCs w:val="28"/>
        </w:rPr>
        <w:t>положительное число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).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Даны две строки </w:t>
      </w:r>
      <w:r>
        <w:rPr>
          <w:rFonts w:ascii="Times New Roman" w:hAnsi="Times New Roman"/>
          <w:i/>
          <w:sz w:val="28"/>
          <w:szCs w:val="28"/>
        </w:rPr>
        <w:t>A</w:t>
      </w:r>
      <w:r>
        <w:rPr>
          <w:rFonts w:ascii="Times New Roman" w:hAnsi="Times New Roman"/>
          <w:sz w:val="28"/>
          <w:szCs w:val="28"/>
        </w:rPr>
        <w:t> и </w:t>
      </w:r>
      <w:r>
        <w:rPr>
          <w:rFonts w:ascii="Times New Roman" w:hAnsi="Times New Roman"/>
          <w:i/>
          <w:sz w:val="28"/>
          <w:szCs w:val="28"/>
        </w:rPr>
        <w:t>B</w:t>
      </w:r>
      <w:r>
        <w:rPr>
          <w:rFonts w:ascii="Times New Roman" w:hAnsi="Times New Roman"/>
          <w:sz w:val="28"/>
          <w:szCs w:val="28"/>
        </w:rPr>
        <w:t>, а также три числа, отвечающие за цену каждой операции. Определите минимальную стоимость операций, которые необходимы для превращения строки </w:t>
      </w:r>
      <w:r>
        <w:rPr>
          <w:rFonts w:ascii="Times New Roman" w:hAnsi="Times New Roman"/>
          <w:i/>
          <w:sz w:val="28"/>
          <w:szCs w:val="28"/>
        </w:rPr>
        <w:t>A</w:t>
      </w:r>
      <w:r>
        <w:rPr>
          <w:rFonts w:ascii="Times New Roman" w:hAnsi="Times New Roman"/>
          <w:sz w:val="28"/>
          <w:szCs w:val="28"/>
        </w:rPr>
        <w:t> в строку </w:t>
      </w:r>
      <w:r>
        <w:rPr>
          <w:rFonts w:ascii="Times New Roman" w:hAnsi="Times New Roman"/>
          <w:i/>
          <w:sz w:val="28"/>
          <w:szCs w:val="28"/>
        </w:rPr>
        <w:t>B</w:t>
      </w:r>
      <w:r>
        <w:rPr>
          <w:rFonts w:ascii="Times New Roman" w:hAnsi="Times New Roman"/>
          <w:sz w:val="28"/>
          <w:szCs w:val="28"/>
        </w:rPr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1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044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6.1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2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044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6.1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3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044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6.1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4" name="Fram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044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6.1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Входные данные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: первая строка – три числа: цена операции </w:t>
      </w:r>
      <w:r>
        <w:rPr>
          <w:rStyle w:val="Emphasis"/>
          <w:rFonts w:ascii="Times New Roman" w:hAnsi="Times New Roman"/>
          <w:b w:val="false"/>
          <w:i/>
          <w:caps w:val="false"/>
          <w:smallCaps w:val="false"/>
          <w:color w:val="222222"/>
          <w:spacing w:val="0"/>
          <w:sz w:val="28"/>
          <w:szCs w:val="28"/>
        </w:rPr>
        <w:t>replace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, цена операции </w:t>
      </w:r>
      <w:r>
        <w:rPr>
          <w:rStyle w:val="Emphasis"/>
          <w:rFonts w:ascii="Times New Roman" w:hAnsi="Times New Roman"/>
          <w:b w:val="false"/>
          <w:i/>
          <w:caps w:val="false"/>
          <w:smallCaps w:val="false"/>
          <w:color w:val="222222"/>
          <w:spacing w:val="0"/>
          <w:sz w:val="28"/>
          <w:szCs w:val="28"/>
        </w:rPr>
        <w:t>insert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, цена операции </w:t>
      </w:r>
      <w:r>
        <w:rPr>
          <w:rStyle w:val="Emphasis"/>
          <w:rFonts w:ascii="Times New Roman" w:hAnsi="Times New Roman"/>
          <w:b w:val="false"/>
          <w:i/>
          <w:caps w:val="false"/>
          <w:smallCaps w:val="false"/>
          <w:color w:val="222222"/>
          <w:spacing w:val="0"/>
          <w:sz w:val="28"/>
          <w:szCs w:val="28"/>
        </w:rPr>
        <w:t>delete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; вторая строка – </w:t>
      </w:r>
      <w:r>
        <w:rPr>
          <w:rFonts w:ascii="Times New Roman" w:hAnsi="Times New Roman"/>
          <w:b w:val="false"/>
          <w:i/>
          <w:caps w:val="false"/>
          <w:smallCaps w:val="false"/>
          <w:color w:val="222222"/>
          <w:spacing w:val="0"/>
          <w:sz w:val="28"/>
          <w:szCs w:val="28"/>
        </w:rPr>
        <w:t>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; третья строка – </w:t>
      </w:r>
      <w:r>
        <w:rPr>
          <w:rFonts w:ascii="Times New Roman" w:hAnsi="Times New Roman"/>
          <w:b w:val="false"/>
          <w:i/>
          <w:caps w:val="false"/>
          <w:smallCaps w:val="false"/>
          <w:color w:val="222222"/>
          <w:spacing w:val="0"/>
          <w:sz w:val="28"/>
          <w:szCs w:val="28"/>
        </w:rPr>
        <w:t>B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5" name="Fram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044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6.1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6" name="Fram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044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6.1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Выходные данные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: одно число – минимальная стоимость операций.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hanging="0" w:left="0" w:right="0"/>
        <w:jc w:val="center"/>
        <w:rPr>
          <w:b/>
          <w:szCs w:val="28"/>
          <w:lang w:val="en-US"/>
        </w:rPr>
      </w:pPr>
      <w:r>
        <w:rPr>
          <w:b/>
          <w:szCs w:val="28"/>
          <w:lang w:val="en-US"/>
        </w:rPr>
        <w:t xml:space="preserve">Задание </w:t>
      </w:r>
      <w:r>
        <w:rPr>
          <w:b/>
          <w:szCs w:val="28"/>
          <w:lang w:val="en-US"/>
        </w:rPr>
        <w:t>2</w:t>
      </w:r>
    </w:p>
    <w:p>
      <w:pPr>
        <w:pStyle w:val="Normal"/>
        <w:rPr/>
      </w:pPr>
      <w:r>
        <w:rPr/>
        <w:t>Н</w:t>
      </w:r>
      <w:r>
        <w:rPr/>
        <w:t>ад строкой </w:t>
      </w:r>
      <w:r>
        <w:rPr>
          <w:i/>
        </w:rPr>
        <w:t>ε</w:t>
      </w:r>
      <w:r>
        <w:rPr/>
        <w:t> (будем считать строкой непрерывную последовательность из латинских букв) заданы следующие операции: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0" w:leader="none"/>
        </w:tabs>
        <w:ind w:firstLine="709" w:left="0"/>
        <w:rPr/>
      </w:pPr>
      <w:r>
        <w:rPr>
          <w:rStyle w:val="Emphasis"/>
          <w:rFonts w:ascii="Times New Roman" w:hAnsi="Times New Roman"/>
          <w:b w:val="false"/>
          <w:i/>
          <w:caps w:val="false"/>
          <w:smallCaps w:val="false"/>
          <w:color w:val="222222"/>
          <w:spacing w:val="0"/>
          <w:sz w:val="28"/>
        </w:rPr>
        <w:t>replace(ε, a, b)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</w:rPr>
        <w:t> – заменить символ </w:t>
      </w:r>
      <w:r>
        <w:rPr>
          <w:rStyle w:val="Emphasis"/>
          <w:rFonts w:ascii="Times New Roman" w:hAnsi="Times New Roman"/>
          <w:b w:val="false"/>
          <w:i/>
          <w:caps w:val="false"/>
          <w:smallCaps w:val="false"/>
          <w:color w:val="222222"/>
          <w:spacing w:val="0"/>
          <w:sz w:val="28"/>
        </w:rPr>
        <w:t>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</w:rPr>
        <w:t> на символ </w:t>
      </w:r>
      <w:r>
        <w:rPr>
          <w:rStyle w:val="Emphasis"/>
          <w:rFonts w:ascii="Times New Roman" w:hAnsi="Times New Roman"/>
          <w:b w:val="false"/>
          <w:i/>
          <w:caps w:val="false"/>
          <w:smallCaps w:val="false"/>
          <w:color w:val="222222"/>
          <w:spacing w:val="0"/>
          <w:sz w:val="28"/>
        </w:rPr>
        <w:t>b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</w:rPr>
        <w:t>.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0" w:leader="none"/>
        </w:tabs>
        <w:ind w:firstLine="709" w:left="0"/>
        <w:rPr/>
      </w:pPr>
      <w:r>
        <w:rPr>
          <w:rStyle w:val="Emphasis"/>
          <w:rFonts w:ascii="Times New Roman" w:hAnsi="Times New Roman"/>
          <w:b w:val="false"/>
          <w:i/>
          <w:caps w:val="false"/>
          <w:smallCaps w:val="false"/>
          <w:color w:val="222222"/>
          <w:spacing w:val="0"/>
          <w:sz w:val="28"/>
        </w:rPr>
        <w:t>insert(ε, a)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</w:rPr>
        <w:t> – вставить в строку символ </w:t>
      </w:r>
      <w:r>
        <w:rPr>
          <w:rStyle w:val="Emphasis"/>
          <w:rFonts w:ascii="Times New Roman" w:hAnsi="Times New Roman"/>
          <w:b w:val="false"/>
          <w:i/>
          <w:caps w:val="false"/>
          <w:smallCaps w:val="false"/>
          <w:color w:val="222222"/>
          <w:spacing w:val="0"/>
          <w:sz w:val="28"/>
        </w:rPr>
        <w:t>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</w:rPr>
        <w:t> (на любую позицию).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0" w:leader="none"/>
        </w:tabs>
        <w:ind w:firstLine="709" w:left="0"/>
        <w:rPr/>
      </w:pPr>
      <w:r>
        <w:rPr>
          <w:rStyle w:val="Emphasis"/>
          <w:rFonts w:ascii="Times New Roman" w:hAnsi="Times New Roman"/>
          <w:b w:val="false"/>
          <w:i/>
          <w:caps w:val="false"/>
          <w:smallCaps w:val="false"/>
          <w:color w:val="222222"/>
          <w:spacing w:val="0"/>
          <w:sz w:val="28"/>
        </w:rPr>
        <w:t>delete(ε, b)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</w:rPr>
        <w:t> – удалить из строки символ </w:t>
      </w:r>
      <w:r>
        <w:rPr>
          <w:rStyle w:val="Emphasis"/>
          <w:rFonts w:ascii="Times New Roman" w:hAnsi="Times New Roman"/>
          <w:b w:val="false"/>
          <w:i/>
          <w:caps w:val="false"/>
          <w:smallCaps w:val="false"/>
          <w:color w:val="222222"/>
          <w:spacing w:val="0"/>
          <w:sz w:val="28"/>
        </w:rPr>
        <w:t>b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</w:rPr>
        <w:t>.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</w:rPr>
        <w:t>Каждая операция может иметь некоторую цену выполнения (</w:t>
      </w:r>
      <w:r>
        <w:rPr>
          <w:rStyle w:val="Emphasis"/>
          <w:rFonts w:ascii="Times New Roman" w:hAnsi="Times New Roman"/>
          <w:b w:val="false"/>
          <w:i/>
          <w:caps w:val="false"/>
          <w:smallCaps w:val="false"/>
          <w:color w:val="222222"/>
          <w:spacing w:val="0"/>
          <w:sz w:val="28"/>
        </w:rPr>
        <w:t>положительное число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</w:rPr>
        <w:t>).</w:t>
      </w:r>
    </w:p>
    <w:p>
      <w:pPr>
        <w:pStyle w:val="Normal"/>
        <w:rPr/>
      </w:pPr>
      <w:r>
        <w:rPr/>
        <w:t>Даны две строки </w:t>
      </w:r>
      <w:r>
        <w:rPr>
          <w:i/>
        </w:rPr>
        <w:t>A</w:t>
      </w:r>
      <w:r>
        <w:rPr/>
        <w:t> и </w:t>
      </w:r>
      <w:r>
        <w:rPr>
          <w:i/>
        </w:rPr>
        <w:t>B</w:t>
      </w:r>
      <w:r>
        <w:rPr/>
        <w:t>, а также три числа, отвечающие за цену каждой операции. Определите последовательность операций (редакционное предписание) с минимальной стоимостью, которые необходимы для превращения строки </w:t>
      </w:r>
      <w:r>
        <w:rPr>
          <w:i/>
        </w:rPr>
        <w:t>A</w:t>
      </w:r>
      <w:r>
        <w:rPr/>
        <w:t> в строку </w:t>
      </w:r>
      <w:r>
        <w:rPr>
          <w:i/>
        </w:rPr>
        <w:t>B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7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044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6.1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8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044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6.1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9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044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6.1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10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044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6.1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Входные данные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: первая строка – три числа: цена операции </w:t>
      </w:r>
      <w:r>
        <w:rPr>
          <w:rStyle w:val="Emphasis"/>
          <w:rFonts w:ascii="Times New Roman" w:hAnsi="Times New Roman"/>
          <w:b w:val="false"/>
          <w:i/>
          <w:caps w:val="false"/>
          <w:smallCaps w:val="false"/>
          <w:color w:val="222222"/>
          <w:spacing w:val="0"/>
          <w:sz w:val="28"/>
          <w:szCs w:val="28"/>
        </w:rPr>
        <w:t>replace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, цена операции </w:t>
      </w:r>
      <w:r>
        <w:rPr>
          <w:rStyle w:val="Emphasis"/>
          <w:rFonts w:ascii="Times New Roman" w:hAnsi="Times New Roman"/>
          <w:b w:val="false"/>
          <w:i/>
          <w:caps w:val="false"/>
          <w:smallCaps w:val="false"/>
          <w:color w:val="222222"/>
          <w:spacing w:val="0"/>
          <w:sz w:val="28"/>
          <w:szCs w:val="28"/>
        </w:rPr>
        <w:t>insert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, цена операции </w:t>
      </w:r>
      <w:r>
        <w:rPr>
          <w:rStyle w:val="Emphasis"/>
          <w:rFonts w:ascii="Times New Roman" w:hAnsi="Times New Roman"/>
          <w:b w:val="false"/>
          <w:i/>
          <w:caps w:val="false"/>
          <w:smallCaps w:val="false"/>
          <w:color w:val="222222"/>
          <w:spacing w:val="0"/>
          <w:sz w:val="28"/>
          <w:szCs w:val="28"/>
        </w:rPr>
        <w:t>delete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; вторая строка – </w:t>
      </w:r>
      <w:r>
        <w:rPr>
          <w:rFonts w:ascii="Times New Roman" w:hAnsi="Times New Roman"/>
          <w:b w:val="false"/>
          <w:i/>
          <w:caps w:val="false"/>
          <w:smallCaps w:val="false"/>
          <w:color w:val="222222"/>
          <w:spacing w:val="0"/>
          <w:sz w:val="28"/>
          <w:szCs w:val="28"/>
        </w:rPr>
        <w:t>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; третья строка – </w:t>
      </w:r>
      <w:r>
        <w:rPr>
          <w:rFonts w:ascii="Times New Roman" w:hAnsi="Times New Roman"/>
          <w:b w:val="false"/>
          <w:i/>
          <w:caps w:val="false"/>
          <w:smallCaps w:val="false"/>
          <w:color w:val="222222"/>
          <w:spacing w:val="0"/>
          <w:sz w:val="28"/>
          <w:szCs w:val="28"/>
        </w:rPr>
        <w:t>B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11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044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6.1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12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044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6.1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Выходные данные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: первая строка – последовательность операций (M – совпадение, ничего делать не надо; R – заменить символ на другой; I – вставить символ на текущую позицию; D – удалить символ из строки); вторая строка – исходная строка A; третья строка – исходная строка B.</w:t>
      </w:r>
    </w:p>
    <w:p>
      <w:pPr>
        <w:pStyle w:val="Normal"/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</w:r>
    </w:p>
    <w:p>
      <w:pPr>
        <w:pStyle w:val="Normal"/>
        <w:spacing w:lineRule="auto" w:line="360"/>
        <w:ind w:hanging="0" w:left="0" w:right="0"/>
        <w:jc w:val="center"/>
        <w:rPr>
          <w:b/>
          <w:szCs w:val="28"/>
          <w:lang w:val="en-US"/>
        </w:rPr>
      </w:pPr>
      <w:r>
        <w:rPr>
          <w:b/>
          <w:szCs w:val="28"/>
          <w:lang w:val="en-US"/>
        </w:rPr>
        <w:t xml:space="preserve">Задание </w:t>
      </w:r>
      <w:r>
        <w:rPr>
          <w:b/>
          <w:szCs w:val="28"/>
          <w:lang w:val="en-US"/>
        </w:rPr>
        <w:t>3</w:t>
      </w:r>
    </w:p>
    <w:p>
      <w:pPr>
        <w:pStyle w:val="Normal"/>
        <w:rPr/>
      </w:pPr>
      <w:r>
        <w:rPr/>
        <w:t>Расстоянием Левенштейна назовём минимальное количество операций вставки одного символа, удаления одного символа и замены одного символа на другой, необходимых для превращения одной строки в другую.</w:t>
        <w:br/>
        <w:t>Разработайте программу, осуществляющую поиск расстояния Левенштейна между двумя строками.</w:t>
      </w:r>
    </w:p>
    <w:p>
      <w:pPr>
        <w:pStyle w:val="Normal"/>
        <w:rPr/>
      </w:pPr>
      <w:r>
        <w:rPr>
          <w:rStyle w:val="Strong"/>
        </w:rPr>
        <w:t>Пример</w:t>
      </w:r>
    </w:p>
    <w:p>
      <w:pPr>
        <w:pStyle w:val="Normal"/>
        <w:rPr/>
      </w:pPr>
      <w:r>
        <w:rPr/>
        <w:t>Для строк pedestal и stien расстояние Левенштейна равно 7:</w:t>
      </w:r>
    </w:p>
    <w:p>
      <w:pPr>
        <w:pStyle w:val="Normal"/>
        <w:numPr>
          <w:ilvl w:val="0"/>
          <w:numId w:val="0"/>
        </w:numPr>
        <w:ind w:hanging="0" w:left="0"/>
        <w:rPr/>
      </w:pPr>
      <w:r>
        <w:rPr/>
        <w:t>Сначала нужно совершить четыре операции удаления символа: pedestal -&gt; stal.</w:t>
      </w:r>
    </w:p>
    <w:p>
      <w:pPr>
        <w:pStyle w:val="Normal"/>
        <w:numPr>
          <w:ilvl w:val="0"/>
          <w:numId w:val="0"/>
        </w:numPr>
        <w:ind w:hanging="0" w:left="0"/>
        <w:rPr/>
      </w:pPr>
      <w:r>
        <w:rPr/>
        <w:t>Затем необходимо заменить два последних символа: stal -&gt; stie.</w:t>
      </w:r>
    </w:p>
    <w:p>
      <w:pPr>
        <w:pStyle w:val="Normal"/>
        <w:numPr>
          <w:ilvl w:val="0"/>
          <w:numId w:val="0"/>
        </w:numPr>
        <w:ind w:hanging="0" w:left="0"/>
        <w:rPr/>
      </w:pPr>
      <w:r>
        <w:rPr/>
        <w:t>Потом нужно добавить символ в конец строки: stie -&gt; stien.</w:t>
      </w:r>
    </w:p>
    <w:p>
      <w:pPr>
        <w:pStyle w:val="Normal"/>
        <w:rPr/>
      </w:pPr>
      <w:r>
        <w:rPr>
          <w:rStyle w:val="Strong"/>
        </w:rPr>
        <w:t>Параметры входных данных:</w:t>
      </w:r>
    </w:p>
    <w:p>
      <w:pPr>
        <w:pStyle w:val="Normal"/>
        <w:rPr/>
      </w:pPr>
      <w:r>
        <w:rPr/>
        <w:t>Первая строка входных данных содержит строку из строчных латинских букв. (</w:t>
      </w:r>
      <w:r>
        <w:rPr>
          <w:i/>
        </w:rPr>
        <w:t>S</w:t>
      </w:r>
      <w:r>
        <w:rPr/>
        <w:t>, 1≤∣</w:t>
      </w:r>
      <w:r>
        <w:rPr>
          <w:i/>
        </w:rPr>
        <w:t>S</w:t>
      </w:r>
      <w:r>
        <w:rPr/>
        <w:t>∣≤2550).</w:t>
        <w:br/>
        <w:t>Вторая строка входных данных содержит строку из строчных латинских букв. (</w:t>
      </w:r>
      <w:r>
        <w:rPr>
          <w:i/>
        </w:rPr>
        <w:t>T</w:t>
      </w:r>
      <w:r>
        <w:rPr/>
        <w:t>, 1≤∣</w:t>
      </w:r>
      <w:r>
        <w:rPr>
          <w:i/>
        </w:rPr>
        <w:t>T</w:t>
      </w:r>
      <w:r>
        <w:rPr/>
        <w:t>∣≤2550).</w:t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1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044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6.1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1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044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6.1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15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044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6.1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16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044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6.1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>
          <w:rStyle w:val="Strong"/>
        </w:rPr>
        <w:t>Параметры выходных данных:</w:t>
      </w:r>
    </w:p>
    <w:p>
      <w:pPr>
        <w:pStyle w:val="Normal"/>
        <w:rPr/>
      </w:pPr>
      <w:r>
        <w:rPr>
          <w:rFonts w:ascii="Times New Roman" w:hAnsi="Times New Roman"/>
          <w:sz w:val="28"/>
        </w:rPr>
        <w:t>Одно число </w:t>
      </w:r>
      <w:r>
        <w:rPr>
          <w:rFonts w:ascii="Times New Roman" w:hAnsi="Times New Roman"/>
          <w:i/>
          <w:sz w:val="28"/>
        </w:rPr>
        <w:t>L</w:t>
      </w:r>
      <w:r>
        <w:rPr>
          <w:rFonts w:ascii="Times New Roman" w:hAnsi="Times New Roman"/>
          <w:sz w:val="28"/>
        </w:rPr>
        <w:t>, равное расстоянию Левенштейна между строками </w:t>
      </w:r>
      <w:r>
        <w:rPr>
          <w:rFonts w:ascii="Times New Roman" w:hAnsi="Times New Roman"/>
          <w:i/>
          <w:sz w:val="28"/>
        </w:rPr>
        <w:t>S</w:t>
      </w:r>
      <w:r>
        <w:rPr>
          <w:rFonts w:ascii="Times New Roman" w:hAnsi="Times New Roman"/>
          <w:sz w:val="28"/>
        </w:rPr>
        <w:t> и </w:t>
      </w:r>
      <w:r>
        <w:rPr>
          <w:rFonts w:ascii="Times New Roman" w:hAnsi="Times New Roman"/>
          <w:i/>
          <w:sz w:val="28"/>
        </w:rPr>
        <w:t>T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17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044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6.1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18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044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6.1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19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044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6.1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lineRule="auto" w:line="360"/>
        <w:jc w:val="both"/>
        <w:rPr>
          <w:rFonts w:eastAsia="sans-serif"/>
          <w:color w:val="222222"/>
          <w:szCs w:val="28"/>
          <w:shd w:fill="FFFFFF" w:val="clear"/>
          <w:lang w:val="en-US" w:eastAsia="zh-CN"/>
        </w:rPr>
      </w:pPr>
      <w:r>
        <w:rPr>
          <w:rFonts w:eastAsia="sans-serif" w:cs="Times New Roman"/>
          <w:b w:val="false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</w:r>
    </w:p>
    <w:p>
      <w:pPr>
        <w:pStyle w:val="Normal"/>
        <w:shd w:val="clear"/>
        <w:rPr>
          <w:rFonts w:ascii="Times New Roman" w:hAnsi="Times New Roman" w:eastAsia="sans-serif" w:cs="Times New Roman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lang w:val="en-US" w:eastAsia="zh-CN" w:bidi="ar-SA"/>
        </w:rPr>
      </w:pPr>
      <w:r>
        <w:rPr>
          <w:rFonts w:eastAsia="sans-serif" w:cs="Times New Roman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lang w:val="en-US" w:eastAsia="zh-CN" w:bidi="ar-SA"/>
        </w:rPr>
      </w:r>
      <w:r>
        <w:br w:type="page"/>
      </w:r>
    </w:p>
    <w:p>
      <w:pPr>
        <w:pStyle w:val="Normal"/>
        <w:spacing w:lineRule="auto" w:line="360" w:before="0" w:after="0"/>
        <w:ind w:hanging="0" w:left="0" w:right="0"/>
        <w:jc w:val="center"/>
        <w:rPr>
          <w:i w:val="false"/>
          <w:iCs w:val="false"/>
          <w:sz w:val="28"/>
          <w:szCs w:val="28"/>
        </w:rPr>
      </w:pPr>
      <w:r>
        <w:rPr>
          <w:b/>
          <w:szCs w:val="28"/>
          <w:lang w:val="en-US"/>
        </w:rPr>
        <w:t>Описание работы алгоритма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1. Задача нахождения минимальной стоимости преобразования строк (Вариант 1)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Для решения задачи вычисления минимальной стоимости редактирования строк реализован точный алгоритм на основе метода динамического программирования.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Динамическое программирование (построение матрицы)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Основная идея заключается в последовательном заполнении таблицы стоимостей преобразования префиксов одной строки в префиксы другой, с учетом индивидуальных цен для заданных “особых” символов: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Представление состояний: 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Процесс преобразования описывается двумерной матрицей (или двумя одномерными массивами для экономии памяти), где каждая ячейка dp[i][j] хранит глобально минимальную стоимость превращения подстроки длины i первой строки в подстроку длины j второй строки.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Учет вариативности цен: 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При расчете каждого перехода алгоритм динамически проверяет, совпадает ли текущий обрабатываемый символ с заданными “особо заменяемыми” или “особо добавляемыми” символами. 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Если совпадает, применяется особая стоимость, иначе — базовая.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Оценка стоимости (Правило треугольника): 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На каждом шаге алгоритм выбирает строго минимальный из трех вариантов: замена символа (переход по диагонали), вставка (переход влево) или удаление (переход вверх), суммируя стоимость прошлого состояния с ценой текущей операции.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Формирование результата: 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Минимальная итоговая стоимость всех необходимых операций планомерно накапливается и возвращается из последней вычисленной ячейки (правого нижнего угла матрицы).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2. Задача поиска редакционного предписания и выравнивания строк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Для решения задачи, требующей не только вычисления стоимости, но и вывода последовательности операций (редакционного предписания) с выравниванием строк, реализован алгоритм динамического программирования в связке с обратным ходом (бэктрекингом).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Метод состоит из двух этапов: полного построения матрицы стоимостей всех подзадач и последующего прохода по ней в обратном направлении для пошагового восстановления кратчайшего пути преобразования: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Построение матрицы (Прямой ход): Алгоритм целиком заполняет матрицу состояний размера (N+1)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*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 (M+1), строго фиксируя минимальные цены для замены, вставки и удаления на каждом шаге обхода символов слева направо.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Восстановление маршрута: 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После заполнения алгоритм стартует из правого нижнего угла матрицы и двигается к стартовой ячейке. На каждом шаге он проверяет, откуда был совершен оптимальный переход, вычитая из текущей ячейки локальные цены операций для поиска предыдущего состояния.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Приоритет операций: 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Для обеспечения логичного выравнивания, при равных стоимостях переходов из разных ячеек, алгоритм отдает строгий приоритет операциям в порядке: совпадение (M) -&gt; замена (R) -&gt; удаление (D) -&gt; вставка (I).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Выравнивание строк: 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Параллельно с определением типа операции, алгоритм собирает итоговые массивы выровненных строк, вставляя пробелы-заглушки на местах удалений (в результирующую строку) или на местах вставок (в исходную строку).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3. Задача быстрого вычисления расстояния Левенштейна для длинных строк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Для решения задачи поиска классического расстояния Левенштейна между строками экстремальной длины (до 2550 символов) в условиях жестких ограничений по времени реализован ультра-оптимизированный алгоритм динамического программирования.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Основная идея заключается в отказе от хранения полной матрицы состояний в пользу одного одномерного массива (снижение памяти до O(M)$ и тотальной минимизации накладных расходов внутри вложенных циклов: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Предвычисление данных: 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Чтобы исключить условные проверки внутри миллионов итераций двойного цикла, стоимости вставки для всех символов второй строки вычисляются и сохраняются в отдельный кэш-массив до начала основного обхода.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Изоляция состояний (1D DP): 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Алгоритм хранит только один актуальный ряд матрицы dp, непрерывно перезаписывая его на лету. Значение диагонального элемента, необходимое для вычисления стоимости замены, сохраняется в отдельной переменной prev_diag перед каждой перезаписью.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Минимизация ветвлений: 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Внутри основного цикла полностью исключены вызовы медленных встроенных функций (например, min()). Вместо них используются быстрые тернарные операторы для мгновенного поиска минимальной стоимости перехода из трех возможных.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Скоростной перебор: </w:t>
      </w:r>
    </w:p>
    <w:p>
      <w:pPr>
        <w:pStyle w:val="Times1421"/>
        <w:spacing w:lineRule="auto" w:line="36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Итерация по символам строк выполняется с помощью функции enumerate(), перебирающей элементы на уровне языка Си, что радикально ускоряет доступ к данным по сравнению со стандартным обращением по индексам.</w:t>
      </w:r>
    </w:p>
    <w:p>
      <w:pPr>
        <w:pStyle w:val="Normal"/>
        <w:shd w:val="clear"/>
        <w:rPr>
          <w:b/>
          <w:bCs w:val="false"/>
          <w:i w:val="false"/>
          <w:sz w:val="28"/>
          <w:szCs w:val="28"/>
          <w:lang w:val="en-US"/>
        </w:rPr>
      </w:pPr>
      <w:r>
        <w:rPr>
          <w:b/>
          <w:bCs w:val="false"/>
          <w:i w:val="false"/>
          <w:sz w:val="28"/>
          <w:szCs w:val="28"/>
          <w:lang w:val="en-US"/>
        </w:rPr>
      </w:r>
      <w:r>
        <w:br w:type="page"/>
      </w:r>
    </w:p>
    <w:p>
      <w:pPr>
        <w:pStyle w:val="Times1421"/>
        <w:spacing w:lineRule="auto" w:line="360" w:before="0" w:after="0"/>
        <w:rPr>
          <w:b/>
          <w:bCs/>
          <w:i w:val="false"/>
          <w:iCs w:val="false"/>
          <w:sz w:val="28"/>
          <w:szCs w:val="28"/>
          <w:highlight w:val="none"/>
          <w:lang w:val="en-US"/>
        </w:rPr>
      </w:pPr>
      <w:r>
        <w:rPr>
          <w:b/>
          <w:bCs/>
          <w:i w:val="false"/>
          <w:iCs w:val="false"/>
          <w:sz w:val="28"/>
          <w:szCs w:val="28"/>
          <w:lang w:val="en-US"/>
        </w:rPr>
        <w:t>Описание рекурсивной функции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Сигнатура: calculate_min_cost(...)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Назначение: Вычисляет минимальную стоимость преобразования str_a в str_b методом динамического программирования с поддержкой индивидуальных цен для заданных “особых” символов.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Аргументы: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price_rep, price_ins, price_del - базовые стоимости операций замены, вставки и удаления.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str_a, str_b - исходная и получаемая строки.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special_char_rep, special_price_rep - особый символ замены и его цена.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special_char_ins, special_price_ins - особый символ вставки и его цена.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Возвращаемое значение: Целое число - глобально минимальная итоговая стоимость всех операций.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Принцип работы: Инициализируется матрица dp размера (n+1) x (m+1) и заполняются базовые случаи (стоимости полных удалений и вставок). Затем в двойном цикле матрица пошагово заполняется: для каждой ячейки выбирается строго минимальный вариант из трех переходов (замена, вставка, удаление) с учетом базовых или особых цен. Итоговый ответ берется из последней ячейки dp[n][m].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Сигнатура: calculate_and_print_prescription(...)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Назначение: Строит матрицу редакционного расстояния (с учетом особых цен) и выводит оптимальную последовательность операций преобразования строк с их визуальным выравниванием.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Аргументы: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price_rep, price_ins, price_del — базовые цены операций замены, вставки, удаления.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str_a, str_b — преобразуемые строки.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special_char_rep, special_price_rep — особый заменяемый символ и его цена.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special_char_ins, special_price_ins — особый добавляемый символ и его цена.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Возвращаемое значение: Отсутствует (результат в виде трех выровненных строчек печатается напрямую в консоль).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Принцип работы: Сначала заполняется матрица dp, где каждая ячейка хранит минимальную стоимость с учетом базовых и особых цен операций. После заполнения матрицы алгоритм запускает бэктрекинг (обратный ход) из правого нижнего угла к старту. На каждом шаге он выясняет, какое действие привело к текущей стоимости (совпадение, замена, удаление или вставка), и записывает соответствующую букву операции (M, R, D, I) и символы строк, подставляя пробелы в местах разрывов. В финале собранные с конца данные переворачиваются и выводятся на экран.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Сигнатура: get_levenshtein_distance(...)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Назначение: Вычисляет расстояние Левенштейна между двумя строками (с возможностью применения особых цен для специфических символов) с использованием оптимизированного по памяти алгоритма динамического программирования.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Аргументы: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str_a, str_b — исходная и целевая строки.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special_char_rep, special_price_rep — особый символ замены и его цена (опционально).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special_char_ins, special_price_ins — особый символ вставки и его цена (опционально).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Возвращаемое значение: Целое число — минимальная итоговая стоимость всех необходимых операций преобразования.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Принцип работы: Для радикальной экономии памяти (снижение пространственной сложности до O(M)) алгоритм не строит двумерную матрицу, а использует только два одномерных массива: предыдущий (prev_row) и текущий (curr_row) ряды вычислений. Базовые стоимости всех операций (замена, вставка, удаление) жестко равны 1.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Сначала инициализируется prev_row стоимостями базовых или особых вставок. Затем в двойном цикле (по символам первой и второй строки) рассчитывается curr_row. Для каждой ячейки выбирается минимальная цена из трех возможных переходов: по диагонали (замена), слева (вставка) или сверху (удаление). При этом алгоритм проверяет совпадение текущих букв с переданными особыми символами, чтобы применить к ним нестандартные цены вместо базовой единицы. В конце каждой итерации curr_row становится prev_row для следующего шага, а финальный ответ возвращается из последнего элемента сохраненного ряда.</w:t>
      </w:r>
    </w:p>
    <w:p>
      <w:pPr>
        <w:pStyle w:val="Times1421"/>
        <w:numPr>
          <w:ilvl w:val="0"/>
          <w:numId w:val="0"/>
        </w:numPr>
        <w:spacing w:lineRule="auto" w:line="360"/>
        <w:ind w:hanging="0" w:left="0" w:right="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tabs>
          <w:tab w:val="clear" w:pos="720"/>
          <w:tab w:val="left" w:pos="808" w:leader="none"/>
        </w:tabs>
        <w:bidi w:val="0"/>
        <w:spacing w:lineRule="auto" w:line="360" w:before="0" w:after="0"/>
        <w:ind w:firstLine="720" w:left="0" w:right="0"/>
        <w:jc w:val="both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</w:r>
      <w:r>
        <w:br w:type="page"/>
      </w:r>
    </w:p>
    <w:p>
      <w:pPr>
        <w:pStyle w:val="Style20"/>
        <w:widowControl/>
        <w:numPr>
          <w:ilvl w:val="0"/>
          <w:numId w:val="0"/>
        </w:numPr>
        <w:suppressLineNumbers w:val="0"/>
        <w:tabs>
          <w:tab w:val="clear" w:pos="720"/>
          <w:tab w:val="left" w:pos="808" w:leader="none"/>
        </w:tabs>
        <w:bidi w:val="0"/>
        <w:spacing w:lineRule="auto" w:line="360" w:before="0" w:after="0"/>
        <w:ind w:firstLine="720" w:left="0" w:right="0"/>
        <w:jc w:val="both"/>
        <w:rPr>
          <w:i w:val="false"/>
          <w:iCs w:val="false"/>
          <w:sz w:val="28"/>
          <w:szCs w:val="28"/>
          <w:lang w:val="en-US"/>
        </w:rPr>
      </w:pPr>
      <w:r>
        <w:rPr>
          <w:b/>
          <w:bCs/>
          <w:i w:val="false"/>
          <w:iCs w:val="false"/>
          <w:sz w:val="28"/>
          <w:szCs w:val="28"/>
          <w:lang w:val="en-US"/>
        </w:rPr>
        <w:t>Оценка сложности алгоритма</w:t>
      </w:r>
      <w:r>
        <w:rPr>
          <w:i w:val="false"/>
          <w:iCs w:val="false"/>
          <w:sz w:val="28"/>
          <w:szCs w:val="28"/>
          <w:lang w:val="en-US"/>
        </w:rPr>
        <w:t xml:space="preserve"> </w:t>
      </w:r>
    </w:p>
    <w:p>
      <w:pPr>
        <w:pStyle w:val="Heading3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tabs>
          <w:tab w:val="clear" w:pos="709"/>
          <w:tab w:val="left" w:pos="808" w:leader="none"/>
        </w:tabs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  <w:t>Динамическое программирование (Поиск минимальной стоимости, Вариант 1)</w:t>
      </w:r>
    </w:p>
    <w:p>
      <w:pPr>
        <w:pStyle w:val="Normal"/>
        <w:widowControl/>
        <w:numPr>
          <w:ilvl w:val="0"/>
          <w:numId w:val="0"/>
        </w:numPr>
        <w:suppressLineNumbers w:val="0"/>
        <w:tabs>
          <w:tab w:val="clear" w:pos="709"/>
          <w:tab w:val="left" w:pos="808" w:leader="none"/>
        </w:tabs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  <w:t xml:space="preserve">Временная сложность: Алгоритм вычисляет стоимость преобразования одной строки в другую, заполняя двумерную матрицу. Основная работа происходит в двух вложенных циклах: внешний цикл проходится по символам первой строки (длина n), внутренний — по символам второй (длина m). Внутри цикла выполняется константное количество операций (проверка особых символов и выбор минимума из трех возможных переходов). Время работы предсказуемо и строго пропорционально произведению длин строк. </w:t>
      </w:r>
    </w:p>
    <w:p>
      <w:pPr>
        <w:pStyle w:val="Normal"/>
        <w:widowControl/>
        <w:numPr>
          <w:ilvl w:val="0"/>
          <w:numId w:val="0"/>
        </w:numPr>
        <w:suppressLineNumbers w:val="0"/>
        <w:tabs>
          <w:tab w:val="clear" w:pos="709"/>
          <w:tab w:val="left" w:pos="808" w:leader="none"/>
        </w:tabs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  <w:t>Итог: временная сложность - O(n * m).</w:t>
      </w:r>
    </w:p>
    <w:p>
      <w:pPr>
        <w:pStyle w:val="Normal"/>
        <w:widowControl/>
        <w:numPr>
          <w:ilvl w:val="0"/>
          <w:numId w:val="0"/>
        </w:numPr>
        <w:suppressLineNumbers w:val="0"/>
        <w:tabs>
          <w:tab w:val="clear" w:pos="709"/>
          <w:tab w:val="left" w:pos="808" w:leader="none"/>
        </w:tabs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  <w:t xml:space="preserve">Пространственная сложность: Основная память расходуется на создание и хранение полной двумерной матрицы состояний dp размером (n+1) на (m+1). Дополнительные затраты на переменные минимальны. </w:t>
      </w:r>
    </w:p>
    <w:p>
      <w:pPr>
        <w:pStyle w:val="Normal"/>
        <w:widowControl/>
        <w:numPr>
          <w:ilvl w:val="0"/>
          <w:numId w:val="0"/>
        </w:numPr>
        <w:suppressLineNumbers w:val="0"/>
        <w:tabs>
          <w:tab w:val="clear" w:pos="709"/>
          <w:tab w:val="left" w:pos="808" w:leader="none"/>
        </w:tabs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  <w:t>Итог: пространственная сложность - O(n * m).</w:t>
      </w:r>
    </w:p>
    <w:p>
      <w:pPr>
        <w:pStyle w:val="Normal"/>
        <w:widowControl/>
        <w:numPr>
          <w:ilvl w:val="0"/>
          <w:numId w:val="0"/>
        </w:numPr>
        <w:suppressLineNumbers w:val="0"/>
        <w:tabs>
          <w:tab w:val="clear" w:pos="709"/>
          <w:tab w:val="left" w:pos="808" w:leader="none"/>
        </w:tabs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r>
    </w:p>
    <w:p>
      <w:pPr>
        <w:pStyle w:val="Normal"/>
        <w:widowControl/>
        <w:numPr>
          <w:ilvl w:val="0"/>
          <w:numId w:val="0"/>
        </w:numPr>
        <w:suppressLineNumbers w:val="0"/>
        <w:tabs>
          <w:tab w:val="clear" w:pos="709"/>
          <w:tab w:val="left" w:pos="808" w:leader="none"/>
        </w:tabs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  <w:t>Динамическое программирование с бэктрекингом (Редакционное предписание)</w:t>
      </w:r>
    </w:p>
    <w:p>
      <w:pPr>
        <w:pStyle w:val="Normal"/>
        <w:widowControl/>
        <w:numPr>
          <w:ilvl w:val="0"/>
          <w:numId w:val="0"/>
        </w:numPr>
        <w:suppressLineNumbers w:val="0"/>
        <w:tabs>
          <w:tab w:val="clear" w:pos="709"/>
          <w:tab w:val="left" w:pos="808" w:leader="none"/>
        </w:tabs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  <w:t xml:space="preserve">Временная сложность: Алгоритм состоит из двух последовательных этапов. Сначала происходит полное заполнение матрицы стоимостей, что занимает время O(n * m). После этого выполняется обратный ход (бэктрекинг) от правого нижнего угла к левому верхнему для восстановления оптимального пути. Этот обратный проход совершает не более n + m шагов. Поскольку асимптотически O(n * m) растет быстрее, чем O(n + m), этап создания матрицы является доминирующим. </w:t>
      </w:r>
    </w:p>
    <w:p>
      <w:pPr>
        <w:pStyle w:val="Normal"/>
        <w:widowControl/>
        <w:numPr>
          <w:ilvl w:val="0"/>
          <w:numId w:val="0"/>
        </w:numPr>
        <w:suppressLineNumbers w:val="0"/>
        <w:tabs>
          <w:tab w:val="clear" w:pos="709"/>
          <w:tab w:val="left" w:pos="808" w:leader="none"/>
        </w:tabs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  <w:t>Итог: временная сложность - O(n * m).</w:t>
      </w:r>
    </w:p>
    <w:p>
      <w:pPr>
        <w:pStyle w:val="Normal"/>
        <w:widowControl/>
        <w:numPr>
          <w:ilvl w:val="0"/>
          <w:numId w:val="0"/>
        </w:numPr>
        <w:suppressLineNumbers w:val="0"/>
        <w:tabs>
          <w:tab w:val="clear" w:pos="709"/>
          <w:tab w:val="left" w:pos="808" w:leader="none"/>
        </w:tabs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  <w:t xml:space="preserve">Пространственная сложность: Для того чтобы восстановить маршрут, алгоритму абсолютно необходимо держать в оперативной памяти всю матрицу состояний целиком — это (n+1) * (m+1) ячеек. Дополнительная память выделяется под списки для формирования выровненных итоговых строк, размер которых не превышает n + m. </w:t>
      </w:r>
    </w:p>
    <w:p>
      <w:pPr>
        <w:pStyle w:val="Normal"/>
        <w:widowControl/>
        <w:numPr>
          <w:ilvl w:val="0"/>
          <w:numId w:val="0"/>
        </w:numPr>
        <w:suppressLineNumbers w:val="0"/>
        <w:tabs>
          <w:tab w:val="clear" w:pos="709"/>
          <w:tab w:val="left" w:pos="808" w:leader="none"/>
        </w:tabs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  <w:t>Итог: пространственная сложность - O(n * m).</w:t>
      </w:r>
    </w:p>
    <w:p>
      <w:pPr>
        <w:pStyle w:val="Normal"/>
        <w:widowControl/>
        <w:numPr>
          <w:ilvl w:val="0"/>
          <w:numId w:val="0"/>
        </w:numPr>
        <w:suppressLineNumbers w:val="0"/>
        <w:tabs>
          <w:tab w:val="clear" w:pos="709"/>
          <w:tab w:val="left" w:pos="808" w:leader="none"/>
        </w:tabs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r>
    </w:p>
    <w:p>
      <w:pPr>
        <w:pStyle w:val="Normal"/>
        <w:widowControl/>
        <w:numPr>
          <w:ilvl w:val="0"/>
          <w:numId w:val="0"/>
        </w:numPr>
        <w:suppressLineNumbers w:val="0"/>
        <w:tabs>
          <w:tab w:val="clear" w:pos="709"/>
          <w:tab w:val="left" w:pos="808" w:leader="none"/>
        </w:tabs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  <w:t>Динамическое программирование (Быстрое расстояние Левенштейна)</w:t>
      </w:r>
    </w:p>
    <w:p>
      <w:pPr>
        <w:pStyle w:val="Normal"/>
        <w:widowControl/>
        <w:numPr>
          <w:ilvl w:val="0"/>
          <w:numId w:val="0"/>
        </w:numPr>
        <w:suppressLineNumbers w:val="0"/>
        <w:tabs>
          <w:tab w:val="clear" w:pos="709"/>
          <w:tab w:val="left" w:pos="808" w:leader="none"/>
        </w:tabs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  <w:t xml:space="preserve">Временная сложность: Несмотря на радикальное сокращение накладных расходов за счет отказа от медленных встроенных функций Python, предвычисления цен вставок и использования тернарных операторов, структура алгоритма сохраняет два вложенных цикла. Ему по-прежнему необходимо обработать каждую комбинацию символов исходной и целевой строк. </w:t>
      </w:r>
    </w:p>
    <w:p>
      <w:pPr>
        <w:pStyle w:val="Normal"/>
        <w:widowControl/>
        <w:numPr>
          <w:ilvl w:val="0"/>
          <w:numId w:val="0"/>
        </w:numPr>
        <w:suppressLineNumbers w:val="0"/>
        <w:tabs>
          <w:tab w:val="clear" w:pos="709"/>
          <w:tab w:val="left" w:pos="808" w:leader="none"/>
        </w:tabs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  <w:t>Итог: асимптотическая временная сложность - O(n * m).</w:t>
      </w:r>
    </w:p>
    <w:p>
      <w:pPr>
        <w:pStyle w:val="Normal"/>
        <w:widowControl/>
        <w:numPr>
          <w:ilvl w:val="0"/>
          <w:numId w:val="0"/>
        </w:numPr>
        <w:suppressLineNumbers w:val="0"/>
        <w:tabs>
          <w:tab w:val="clear" w:pos="709"/>
          <w:tab w:val="left" w:pos="808" w:leader="none"/>
        </w:tabs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  <w:t xml:space="preserve">Пространственная сложность: Главное преимущество данного метода — отказ от хранения полной матрицы. Память расходуется лишь на два коротких одномерных массива (prev_row и curr_row) размером m+1, а также на один массив кэшированных цен вставки длиной m. Старые данные немедленно удаляются из памяти, что позволяет обрабатывать строки экстремальной длины без риска переполнения. </w:t>
      </w:r>
    </w:p>
    <w:p>
      <w:pPr>
        <w:pStyle w:val="Normal"/>
        <w:widowControl/>
        <w:numPr>
          <w:ilvl w:val="0"/>
          <w:numId w:val="0"/>
        </w:numPr>
        <w:suppressLineNumbers w:val="0"/>
        <w:tabs>
          <w:tab w:val="clear" w:pos="709"/>
          <w:tab w:val="left" w:pos="808" w:leader="none"/>
        </w:tabs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  <w:t>Итог: пространственная сложность - O(m).</w:t>
      </w:r>
    </w:p>
    <w:p>
      <w:pPr>
        <w:pStyle w:val="Normal"/>
        <w:widowControl/>
        <w:numPr>
          <w:ilvl w:val="0"/>
          <w:numId w:val="0"/>
        </w:numPr>
        <w:suppressLineNumbers w:val="0"/>
        <w:tabs>
          <w:tab w:val="clear" w:pos="709"/>
          <w:tab w:val="left" w:pos="808" w:leader="none"/>
        </w:tabs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r>
    </w:p>
    <w:p>
      <w:pPr>
        <w:pStyle w:val="Normal"/>
        <w:widowControl/>
        <w:numPr>
          <w:ilvl w:val="0"/>
          <w:numId w:val="0"/>
        </w:numPr>
        <w:suppressLineNumbers w:val="0"/>
        <w:tabs>
          <w:tab w:val="clear" w:pos="709"/>
          <w:tab w:val="left" w:pos="808" w:leader="none"/>
        </w:tabs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r>
      <w:r>
        <w:br w:type="page"/>
      </w:r>
    </w:p>
    <w:p>
      <w:pPr>
        <w:pStyle w:val="Normal"/>
        <w:widowControl/>
        <w:numPr>
          <w:ilvl w:val="0"/>
          <w:numId w:val="0"/>
        </w:numPr>
        <w:suppressLineNumbers w:val="0"/>
        <w:tabs>
          <w:tab w:val="clear" w:pos="709"/>
          <w:tab w:val="left" w:pos="808" w:leader="none"/>
        </w:tabs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/>
          <w:bCs/>
          <w:i w:val="false"/>
          <w:iCs w:val="false"/>
          <w:color w:val="auto"/>
          <w:sz w:val="28"/>
          <w:szCs w:val="28"/>
          <w:lang w:val="en-US"/>
        </w:rPr>
      </w:pPr>
      <w:r>
        <w:rPr>
          <w:b/>
          <w:bCs/>
          <w:i w:val="false"/>
          <w:iCs w:val="false"/>
          <w:color w:val="auto"/>
          <w:sz w:val="28"/>
          <w:szCs w:val="28"/>
          <w:lang w:val="en-US"/>
        </w:rPr>
        <w:t>Вывод</w:t>
      </w:r>
    </w:p>
    <w:p>
      <w:pPr>
        <w:pStyle w:val="Normal"/>
        <w:widowControl/>
        <w:numPr>
          <w:ilvl w:val="0"/>
          <w:numId w:val="0"/>
        </w:numPr>
        <w:suppressLineNumbers w:val="0"/>
        <w:tabs>
          <w:tab w:val="clear" w:pos="709"/>
          <w:tab w:val="left" w:pos="808" w:leader="none"/>
        </w:tabs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  <w:t>В ходе лабораторной работы успешно реализованы три варианта алгоритмов на основе динамического программирования для решения задач поиска редакционного расстояния между строками.</w:t>
      </w:r>
    </w:p>
    <w:p>
      <w:pPr>
        <w:pStyle w:val="Normal"/>
        <w:widowControl/>
        <w:numPr>
          <w:ilvl w:val="0"/>
          <w:numId w:val="0"/>
        </w:numPr>
        <w:suppressLineNumbers w:val="0"/>
        <w:tabs>
          <w:tab w:val="clear" w:pos="709"/>
          <w:tab w:val="left" w:pos="808" w:leader="none"/>
        </w:tabs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  <w:t>Классический подход и алгоритм с бэктрекингом гарантируют точное нахождение минимальной стоимости и оптимальной последовательности операций (предписания) за O(n * m) по времени и памяти. Однако из-за высоких требований к оперативной памяти они применимы только для строк умеренной длины.</w:t>
      </w:r>
    </w:p>
    <w:p>
      <w:pPr>
        <w:pStyle w:val="Normal"/>
        <w:widowControl/>
        <w:numPr>
          <w:ilvl w:val="0"/>
          <w:numId w:val="0"/>
        </w:numPr>
        <w:suppressLineNumbers w:val="0"/>
        <w:tabs>
          <w:tab w:val="clear" w:pos="709"/>
          <w:tab w:val="left" w:pos="808" w:leader="none"/>
        </w:tabs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  <w:t>Оптимизированный метод расчета расстояния Левенштейна работает с той же временной сложностью O(n * m), но благодаря переходу на одномерные массивы радикально снижает потребление памяти до O(m). Это позволяет алгоритму успешно обрабатывать объемные тексты (до 2500+ символов) без переполнения памяти и превышения лимитов времени.</w:t>
      </w:r>
    </w:p>
    <w:p>
      <w:pPr>
        <w:pStyle w:val="Normal"/>
        <w:widowControl/>
        <w:numPr>
          <w:ilvl w:val="0"/>
          <w:numId w:val="0"/>
        </w:numPr>
        <w:suppressLineNumbers w:val="0"/>
        <w:tabs>
          <w:tab w:val="clear" w:pos="709"/>
          <w:tab w:val="left" w:pos="808" w:leader="none"/>
        </w:tabs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olor w:val="auto"/>
          <w:sz w:val="28"/>
          <w:szCs w:val="28"/>
          <w:lang w:val="en-US"/>
        </w:rPr>
        <w:t>Тестирование подтвердило корректность работы всех реализаций: алгоритмы безошибочно находят цены преобразований с учетом особых символов и строят логичные выравнивания строк. Поставленная задача выполнена полностью, а программы могут применяться на практике в зависимости от приоритетов ресурсоемкости (доступной памяти) и необходимости визуализации маршрута.</w:t>
      </w:r>
      <w:r>
        <w:br w:type="page"/>
      </w:r>
    </w:p>
    <w:p>
      <w:pPr>
        <w:pStyle w:val="Normal"/>
        <w:keepNext w:val="false"/>
        <w:keepLines w:val="false"/>
        <w:widowControl/>
        <w:suppressLineNumbers w:val="0"/>
        <w:spacing w:before="0" w:after="0"/>
        <w:ind w:hanging="0" w:left="0" w:right="0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en-US" w:eastAsia="zh-CN" w:bidi="ar-SA"/>
        </w:rPr>
      </w:pPr>
      <w:r>
        <w:rPr>
          <w:rFonts w:eastAsia="TimesNewRomanPS-BoldMT" w:cs="Times New Roman"/>
          <w:b/>
          <w:bCs/>
          <w:color w:val="000000"/>
          <w:sz w:val="28"/>
          <w:szCs w:val="28"/>
          <w:lang w:val="en-US" w:eastAsia="zh-CN" w:bidi="ar-SA"/>
        </w:rPr>
        <w:t>Приложение</w:t>
      </w:r>
    </w:p>
    <w:p>
      <w:pPr>
        <w:pStyle w:val="Normal"/>
        <w:keepNext w:val="false"/>
        <w:keepLines w:val="false"/>
        <w:widowControl/>
        <w:suppressLineNumbers w:val="0"/>
        <w:ind w:firstLine="709" w:left="0" w:right="0"/>
        <w:jc w:val="left"/>
        <w:rPr/>
      </w:pPr>
      <w:r>
        <w:rPr>
          <w:rFonts w:eastAsia="SimSun" w:cs="Times New Roman"/>
          <w:color w:val="000000"/>
          <w:sz w:val="28"/>
          <w:szCs w:val="28"/>
          <w:lang w:val="en-US" w:eastAsia="zh-CN" w:bidi="ar-SA"/>
        </w:rPr>
        <w:t>Код программы main.py: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def find_path(matrix: list, k: int):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mem = {}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print(f"\nНачинаем рекурсивный обход для {k} вершин:")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def dp(mask, last):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if mask == (1 &lt;&lt; k) - 1: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dist_to_start = matrix[last][0]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if dist_to_start != 0: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</w:t>
      </w:r>
      <w:r>
        <w:rPr>
          <w:rFonts w:cs="Courier New" w:ascii="Courier New" w:hAnsi="Courier New"/>
          <w:sz w:val="22"/>
          <w:szCs w:val="22"/>
        </w:rPr>
        <w:t>return dist_to_start, 0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return float("+inf"), -1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state = (mask, last)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if state in mem: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return mem[state]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lowest_len = float("+inf")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best_next = -1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bin_mask = bin(mask)[2:].zfill(k)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for i in range(k):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if (mask &amp; (1 &lt;&lt; i)) == 0 and matrix[last][i] != 0: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</w:t>
      </w:r>
      <w:r>
        <w:rPr>
          <w:rFonts w:cs="Courier New" w:ascii="Courier New" w:hAnsi="Courier New"/>
          <w:sz w:val="22"/>
          <w:szCs w:val="22"/>
        </w:rPr>
        <w:t>child_len, _ = dp(mask | (1 &lt;&lt; i), i)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</w:t>
      </w:r>
      <w:r>
        <w:rPr>
          <w:rFonts w:cs="Courier New" w:ascii="Courier New" w:hAnsi="Courier New"/>
          <w:sz w:val="22"/>
          <w:szCs w:val="22"/>
        </w:rPr>
        <w:t>if child_len != float("+inf"):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    </w:t>
      </w:r>
      <w:r>
        <w:rPr>
          <w:rFonts w:cs="Courier New" w:ascii="Courier New" w:hAnsi="Courier New"/>
          <w:sz w:val="22"/>
          <w:szCs w:val="22"/>
        </w:rPr>
        <w:t>way_len = child_len + matrix[last][i]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    </w:t>
      </w:r>
      <w:r>
        <w:rPr>
          <w:rFonts w:cs="Courier New" w:ascii="Courier New" w:hAnsi="Courier New"/>
          <w:sz w:val="22"/>
          <w:szCs w:val="22"/>
        </w:rPr>
        <w:t>if way_len &lt; lowest_len: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        </w:t>
      </w:r>
      <w:r>
        <w:rPr>
          <w:rFonts w:cs="Courier New" w:ascii="Courier New" w:hAnsi="Courier New"/>
          <w:sz w:val="22"/>
          <w:szCs w:val="22"/>
        </w:rPr>
        <w:t>lowest_len = way_len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        </w:t>
      </w:r>
      <w:r>
        <w:rPr>
          <w:rFonts w:cs="Courier New" w:ascii="Courier New" w:hAnsi="Courier New"/>
          <w:sz w:val="22"/>
          <w:szCs w:val="22"/>
        </w:rPr>
        <w:t>best_next = i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if lowest_len != float("+inf"):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print(f"Состояние (маска:{bin_mask}, последняя:{last}) -&gt; "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  </w:t>
      </w:r>
      <w:r>
        <w:rPr>
          <w:rFonts w:cs="Courier New" w:ascii="Courier New" w:hAnsi="Courier New"/>
          <w:sz w:val="22"/>
          <w:szCs w:val="22"/>
        </w:rPr>
        <w:t>f"лучший следующий шаг: {best_next}, длина до конца: {lowest_len}")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mem[state] = (lowest_len, best_next)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return lowest_len, best_next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ans_len, _ = dp(1, 0)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if ans_len == float("+inf"):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return "no path", []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print("\nВосстановление оптимального пути по таблице мемоизации:")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path = [0]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curr_mask = 1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curr_node = 0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target_mask = (1 &lt;&lt; k) - 1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while curr_mask != target_mask: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_, nxt = mem[(curr_mask, curr_node)]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print(f"Из узла {curr_node} переходим в {nxt} (длина ребра: {matrix[curr_node][nxt]})")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path.append(nxt)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curr_mask |= (1 &lt;&lt; nxt)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curr_node = nxt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path.append(0)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print(f"Возврат в начало: из {curr_node} в 0 (длина ребра: {matrix[curr_node][0]})\n")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return ans_len, path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def alsh_1(matrix: list, k: int):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print(f"\nСтартуем из вершины 0")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current_node = 0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path = [current_node]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visited = {current_node}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total_len = 0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for step in range(1, k):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next_node = -1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min_dist = float("+inf")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print(f"\nШаг {step}. Текущая вершина: {current_node}. Ищем ближайшего соседа:")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for neighbor in range(k):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if neighbor not in visited: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</w:t>
      </w:r>
      <w:r>
        <w:rPr>
          <w:rFonts w:cs="Courier New" w:ascii="Courier New" w:hAnsi="Courier New"/>
          <w:sz w:val="22"/>
          <w:szCs w:val="22"/>
        </w:rPr>
        <w:t>dist = matrix[current_node][neighbor]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</w:t>
      </w:r>
      <w:r>
        <w:rPr>
          <w:rFonts w:cs="Courier New" w:ascii="Courier New" w:hAnsi="Courier New"/>
          <w:sz w:val="22"/>
          <w:szCs w:val="22"/>
        </w:rPr>
        <w:t>if dist != 0: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    </w:t>
      </w:r>
      <w:r>
        <w:rPr>
          <w:rFonts w:cs="Courier New" w:ascii="Courier New" w:hAnsi="Courier New"/>
          <w:sz w:val="22"/>
          <w:szCs w:val="22"/>
        </w:rPr>
        <w:t>status = f"расстояние {dist}"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    </w:t>
      </w:r>
      <w:r>
        <w:rPr>
          <w:rFonts w:cs="Courier New" w:ascii="Courier New" w:hAnsi="Courier New"/>
          <w:sz w:val="22"/>
          <w:szCs w:val="22"/>
        </w:rPr>
        <w:t>if dist &lt; min_dist: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        </w:t>
      </w:r>
      <w:r>
        <w:rPr>
          <w:rFonts w:cs="Courier New" w:ascii="Courier New" w:hAnsi="Courier New"/>
          <w:sz w:val="22"/>
          <w:szCs w:val="22"/>
        </w:rPr>
        <w:t>min_dist = dist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        </w:t>
      </w:r>
      <w:r>
        <w:rPr>
          <w:rFonts w:cs="Courier New" w:ascii="Courier New" w:hAnsi="Courier New"/>
          <w:sz w:val="22"/>
          <w:szCs w:val="22"/>
        </w:rPr>
        <w:t>next_node = neighbor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        </w:t>
      </w:r>
      <w:r>
        <w:rPr>
          <w:rFonts w:cs="Courier New" w:ascii="Courier New" w:hAnsi="Courier New"/>
          <w:sz w:val="22"/>
          <w:szCs w:val="22"/>
        </w:rPr>
        <w:t>status += " (новый минимум)"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    </w:t>
      </w:r>
      <w:r>
        <w:rPr>
          <w:rFonts w:cs="Courier New" w:ascii="Courier New" w:hAnsi="Courier New"/>
          <w:sz w:val="22"/>
          <w:szCs w:val="22"/>
        </w:rPr>
        <w:t>print(f"Проверка соседа {neighbor}: {status}")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</w:t>
      </w:r>
      <w:r>
        <w:rPr>
          <w:rFonts w:cs="Courier New" w:ascii="Courier New" w:hAnsi="Courier New"/>
          <w:sz w:val="22"/>
          <w:szCs w:val="22"/>
        </w:rPr>
        <w:t>else: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    </w:t>
      </w:r>
      <w:r>
        <w:rPr>
          <w:rFonts w:cs="Courier New" w:ascii="Courier New" w:hAnsi="Courier New"/>
          <w:sz w:val="22"/>
          <w:szCs w:val="22"/>
        </w:rPr>
        <w:t>print(f"Проверка соседа {neighbor}: пути нет")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if next_node == -1: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print("НЕТ ДОСТУПНЫХ НЕПОСЕЩЕННЫХ ПЕРШИН!!! - no path")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return "no path", []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total_len += min_dist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print(f"Итог шага {step}: Выбран сосед {next_node} с расстоянием {min_dist}. Текущая общая длина: {total_len}")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current_node = next_node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path.append(current_node)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visited.add(current_node)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dist_to_start = matrix[current_node][0]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print(f"\nЗавершение. Возврат в вершину 0 из {current_node}.")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if dist_to_start != 0: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total_len += dist_to_start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path.append(0)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print(f"Путь замкнут. Длина ребра: {dist_to_start}. Итоговая длина: {total_len}\n")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else: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print("НЕВОЗМОЖНО ВЕРНУТЬСЯ В СТАРТОВУЮ ВЕРШИНУ!!!\n")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return "no path", []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return total_len, path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if __name__ == "__main__":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n = int(input())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matrix = []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for i in range(n):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matrix.append(list(map(int, input().split())))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print("Точный метод (динамическое программирование)")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ans_dp = find_path(matrix, n)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if ans_dp[0] == "no path":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print("no path")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else: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print(f"Длина: {ans_dp[0]}")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print(f"Путь: {' '.join(map(str, ans_dp[1]))}")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print("\nПриближенный метод (АЛШ-1)")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ans_alsh = alsh_1(matrix, n)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if ans_alsh[0] == "no path":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print("no path")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else:</w:t>
      </w:r>
    </w:p>
    <w:p>
      <w:pPr>
        <w:pStyle w:val="Times1421"/>
        <w:spacing w:lineRule="auto" w:line="240"/>
        <w:ind w:hanging="0" w:left="0" w:right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print(f"Длина: {ans_alsh[0]}")</w:t>
      </w:r>
    </w:p>
    <w:p>
      <w:pPr>
        <w:pStyle w:val="Times1421"/>
        <w:spacing w:lineRule="auto" w:line="240"/>
        <w:ind w:hanging="0" w:left="0" w:right="0"/>
        <w:rPr/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print(f"Путь: {' '.join(map(str, ans_alsh[1]))}")</w:t>
      </w: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ab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432" w:top="1134" w:footer="706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Tahoma">
    <w:charset w:val="01"/>
    <w:family w:val="roman"/>
    <w:pitch w:val="variable"/>
  </w:font>
  <w:font w:name="Calibri">
    <w:charset w:val="01"/>
    <w:family w:val="swiss"/>
    <w:pitch w:val="variable"/>
  </w:font>
  <w:font w:name="Arial Unicode M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Verdana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677" w:leader="none"/>
        <w:tab w:val="right" w:pos="9355" w:leader="none"/>
        <w:tab w:val="right" w:pos="9639" w:leader="none"/>
      </w:tabs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  <w:p>
    <w:pPr>
      <w:pStyle w:val="Footer"/>
      <w:ind w:hanging="0" w:left="0" w:right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left="0" w:right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="709" w:left="0" w:right="-1"/>
      <w:jc w:val="right"/>
      <w:rPr/>
    </w:pPr>
    <w:r>
      <w:rPr/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isLgl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pStyle w:val="Heading2"/>
      <w:isLgl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pStyle w:val="Heading3"/>
      <w:isLgl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pStyle w:val="Heading4"/>
      <w:isLgl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pStyle w:val="Heading5"/>
      <w:isLgl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pStyle w:val="Heading6"/>
      <w:isLgl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pStyle w:val="Heading7"/>
      <w:isLgl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isLgl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pStyle w:val="Heading9"/>
      <w:isLgl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isLgl/>
      <w:lvlText w:val=""/>
      <w:lvlJc w:val="left"/>
      <w:pPr>
        <w:tabs>
          <w:tab w:val="num" w:pos="0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isLgl/>
      <w:lvlText w:val=""/>
      <w:lvlJc w:val="left"/>
      <w:pPr>
        <w:tabs>
          <w:tab w:val="num" w:pos="0"/>
        </w:tabs>
        <w:ind w:left="814" w:hanging="360"/>
      </w:pPr>
      <w:rPr>
        <w:rFonts w:ascii="Symbol" w:hAnsi="Symbol" w:cs="Symbol" w:hint="default"/>
        <w:b w:val="false"/>
        <w:i w:val="false"/>
        <w:spacing w:val="0"/>
        <w:position w:val="0"/>
        <w:sz w:val="24"/>
        <w:szCs w:val="24"/>
        <w:vertAlign w:val="baseline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76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"/>
      <w:lvlJc w:val="left"/>
      <w:pPr>
        <w:tabs>
          <w:tab w:val="num" w:pos="0"/>
        </w:tabs>
        <w:ind w:left="248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"/>
      <w:lvlJc w:val="left"/>
      <w:pPr>
        <w:tabs>
          <w:tab w:val="num" w:pos="0"/>
        </w:tabs>
        <w:ind w:left="320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92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"/>
      <w:lvlJc w:val="left"/>
      <w:pPr>
        <w:tabs>
          <w:tab w:val="num" w:pos="0"/>
        </w:tabs>
        <w:ind w:left="464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"/>
      <w:lvlJc w:val="left"/>
      <w:pPr>
        <w:tabs>
          <w:tab w:val="num" w:pos="0"/>
        </w:tabs>
        <w:ind w:left="536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608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"/>
      <w:lvlJc w:val="left"/>
      <w:pPr>
        <w:tabs>
          <w:tab w:val="num" w:pos="0"/>
        </w:tabs>
        <w:ind w:left="68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semiHidden="0" w:unhideWhenUsed="0" w:qFormat="1"/>
    <w:lsdException w:name="heading 8" w:uiPriority="9" w:semiHidden="0" w:qFormat="1"/>
    <w:lsdException w:name="heading 9" w:uiPriority="0" w:semiHidden="0" w:unhideWhenUsed="0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semiHidden="0"/>
    <w:lsdException w:name="toc 2" w:uiPriority="39" w:semiHidden="0"/>
    <w:lsdException w:name="toc 3" w:uiPriority="39" w:semiHidden="0"/>
    <w:lsdException w:name="toc 4" w:uiPriority="39" w:semiHidden="0"/>
    <w:lsdException w:name="toc 5" w:uiPriority="39" w:semiHidden="0"/>
    <w:lsdException w:name="toc 6" w:uiPriority="39" w:semiHidden="0"/>
    <w:lsdException w:name="toc 7" w:uiPriority="39" w:semiHidden="0"/>
    <w:lsdException w:name="toc 8" w:uiPriority="39" w:semiHidden="0"/>
    <w:lsdException w:name="toc 9" w:uiPriority="39" w:semiHidden="0"/>
    <w:lsdException w:name="Normal Indent" w:uiPriority="99"/>
    <w:lsdException w:name="footnote text" w:uiPriority="99"/>
    <w:lsdException w:name="annotation text" w:uiPriority="99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99" w:semiHidden="0"/>
    <w:lsdException w:name="envelope address" w:uiPriority="99"/>
    <w:lsdException w:name="envelope return" w:uiPriority="99"/>
    <w:lsdException w:name="footnote reference" w:uiPriority="0" w:semiHidden="0" w:unhideWhenUsed="0"/>
    <w:lsdException w:name="annotation reference" w:uiPriority="99"/>
    <w:lsdException w:name="line number" w:uiPriority="99"/>
    <w:lsdException w:name="page number" w:uiPriority="99"/>
    <w:lsdException w:name="endnote reference" w:uiPriority="0" w:semiHidden="0" w:unhideWhenUsed="0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/>
    <w:lsdException w:name="Body Text Indent" w:uiPriority="0" w:semiHidden="0" w:unhideWhenUsed="0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0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 w:qFormat="1"/>
    <w:lsdException w:name="Table Theme" w:uiPriority="99"/>
    <w:lsdException w:name="Placeholder Text" w:uiPriority="99" w:unhideWhenUsed="0" w:qFormat="1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360" w:before="0" w:after="0"/>
      <w:ind w:firstLine="709" w:left="0" w:right="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ing1">
    <w:name w:val="heading 1"/>
    <w:basedOn w:val="Normal"/>
    <w:next w:val="Normal"/>
    <w:uiPriority w:val="0"/>
    <w:qFormat/>
    <w:pPr>
      <w:keepNext w:val="true"/>
      <w:numPr>
        <w:ilvl w:val="0"/>
        <w:numId w:val="1"/>
      </w:numPr>
      <w:jc w:val="both"/>
      <w:outlineLvl w:val="0"/>
    </w:pPr>
    <w:rPr>
      <w:i/>
    </w:rPr>
  </w:style>
  <w:style w:type="paragraph" w:styleId="Heading2">
    <w:name w:val="heading 2"/>
    <w:basedOn w:val="Normal"/>
    <w:next w:val="Normal"/>
    <w:uiPriority w:val="0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0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eastAsia="Times New Roman" w:cs="Times New Roman"/>
      <w:b/>
      <w:bCs/>
      <w:color w:val="4F81BD"/>
    </w:rPr>
  </w:style>
  <w:style w:type="paragraph" w:styleId="Heading4">
    <w:name w:val="heading 4"/>
    <w:basedOn w:val="Normal"/>
    <w:next w:val="Normal"/>
    <w:uiPriority w:val="0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0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0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cs="Cambria"/>
      <w:i/>
      <w:iCs/>
      <w:color w:val="243F60"/>
    </w:rPr>
  </w:style>
  <w:style w:type="paragraph" w:styleId="Heading7">
    <w:name w:val="heading 7"/>
    <w:basedOn w:val="Normal"/>
    <w:next w:val="Normal"/>
    <w:uiPriority w:val="0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cs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62626"/>
    </w:rPr>
  </w:style>
  <w:style w:type="paragraph" w:styleId="Heading9">
    <w:name w:val="heading 9"/>
    <w:basedOn w:val="Normal"/>
    <w:next w:val="Normal"/>
    <w:uiPriority w:val="0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Characters">
    <w:name w:val="Endnote Characters"/>
    <w:uiPriority w:val="0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800080"/>
      <w:u w:val="single"/>
    </w:rPr>
  </w:style>
  <w:style w:type="character" w:styleId="FootnoteCharacters">
    <w:name w:val="Footnote Characters"/>
    <w:uiPriority w:val="0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uiPriority w:val="0"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ndnoteCharactersuser" w:customStyle="1">
    <w:name w:val="Endnote Characters (user)"/>
    <w:basedOn w:val="DefaultParagraphFont"/>
    <w:uiPriority w:val="99"/>
    <w:semiHidden/>
    <w:unhideWhenUsed/>
    <w:qFormat/>
    <w:rPr>
      <w:vertAlign w:val="superscript"/>
    </w:rPr>
  </w:style>
  <w:style w:type="character" w:styleId="FootnoteCharactersuser" w:customStyle="1">
    <w:name w:val="Footnote Characters (user)"/>
    <w:basedOn w:val="DefaultParagraphFont"/>
    <w:uiPriority w:val="99"/>
    <w:semiHidden/>
    <w:unhideWhenUsed/>
    <w:qFormat/>
    <w:rPr>
      <w:vertAlign w:val="superscript"/>
    </w:rPr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366091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366091"/>
      <w:sz w:val="32"/>
      <w:szCs w:val="32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366091"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366091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366091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85858"/>
    </w:rPr>
  </w:style>
  <w:style w:type="character" w:styleId="Heading7Char" w:customStyle="1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85858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62626"/>
    </w:rPr>
  </w:style>
  <w:style w:type="character" w:styleId="Heading9Char" w:customStyle="1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62626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Pr>
      <w:color w:themeColor="text1" w:themeTint="a6" w:val="585858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3F3F3F"/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themeShade="bf" w:val="36609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366091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themeColor="accent1" w:themeShade="bf" w:val="366091"/>
      <w:spacing w:val="5"/>
    </w:rPr>
  </w:style>
  <w:style w:type="character" w:styleId="SubtleEmphasis" w:customStyle="1">
    <w:name w:val="Subtle Emphasis"/>
    <w:basedOn w:val="DefaultParagraphFont"/>
    <w:uiPriority w:val="19"/>
    <w:qFormat/>
    <w:rPr>
      <w:i/>
      <w:iCs/>
      <w:color w:themeColor="text1" w:themeTint="bf" w:val="3F3F3F"/>
    </w:rPr>
  </w:style>
  <w:style w:type="character" w:styleId="SubtleReference" w:customStyle="1">
    <w:name w:val="Subtle Reference"/>
    <w:basedOn w:val="DefaultParagraphFont"/>
    <w:uiPriority w:val="31"/>
    <w:qFormat/>
    <w:rPr>
      <w:smallCaps/>
      <w:color w:themeColor="text1" w:themeTint="a5" w:val="595959"/>
    </w:rPr>
  </w:style>
  <w:style w:type="character" w:styleId="BookTitle" w:customStyle="1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WW8Num2z0" w:customStyle="1">
    <w:name w:val="WW8Num2z0"/>
    <w:uiPriority w:val="0"/>
    <w:qFormat/>
    <w:rPr>
      <w:rFonts w:ascii="Symbol" w:hAnsi="Symbol" w:cs="Symbol"/>
      <w:spacing w:val="0"/>
      <w:position w:val="0"/>
      <w:sz w:val="24"/>
      <w:szCs w:val="24"/>
      <w:vertAlign w:val="baseline"/>
    </w:rPr>
  </w:style>
  <w:style w:type="character" w:styleId="WW8Num2z1" w:customStyle="1">
    <w:name w:val="WW8Num2z1"/>
    <w:uiPriority w:val="0"/>
    <w:qFormat/>
    <w:rPr>
      <w:rFonts w:ascii="Courier New" w:hAnsi="Courier New" w:cs="Courier New"/>
    </w:rPr>
  </w:style>
  <w:style w:type="character" w:styleId="WW8Num2z2" w:customStyle="1">
    <w:name w:val="WW8Num2z2"/>
    <w:uiPriority w:val="0"/>
    <w:qFormat/>
    <w:rPr>
      <w:rFonts w:ascii="Wingdings" w:hAnsi="Wingdings" w:cs="Wingdings"/>
    </w:rPr>
  </w:style>
  <w:style w:type="character" w:styleId="WW8Num2z3" w:customStyle="1">
    <w:name w:val="WW8Num2z3"/>
    <w:uiPriority w:val="0"/>
    <w:qFormat/>
    <w:rPr>
      <w:rFonts w:ascii="Symbol" w:hAnsi="Symbol" w:cs="Symbol"/>
    </w:rPr>
  </w:style>
  <w:style w:type="character" w:styleId="WW8Num3z0" w:customStyle="1">
    <w:name w:val="WW8Num3z0"/>
    <w:uiPriority w:val="0"/>
    <w:qFormat/>
    <w:rPr>
      <w:rFonts w:ascii="Symbol" w:hAnsi="Symbol" w:cs="Symbol"/>
    </w:rPr>
  </w:style>
  <w:style w:type="character" w:styleId="WW8Num3z1" w:customStyle="1">
    <w:name w:val="WW8Num3z1"/>
    <w:uiPriority w:val="0"/>
    <w:qFormat/>
    <w:rPr>
      <w:rFonts w:ascii="Courier New" w:hAnsi="Courier New" w:cs="Courier New"/>
    </w:rPr>
  </w:style>
  <w:style w:type="character" w:styleId="WW8Num3z2" w:customStyle="1">
    <w:name w:val="WW8Num3z2"/>
    <w:uiPriority w:val="0"/>
    <w:qFormat/>
    <w:rPr>
      <w:rFonts w:ascii="Wingdings" w:hAnsi="Wingdings" w:cs="Wingdings"/>
    </w:rPr>
  </w:style>
  <w:style w:type="character" w:styleId="WW8Num4z0" w:customStyle="1">
    <w:name w:val="WW8Num4z0"/>
    <w:uiPriority w:val="0"/>
    <w:qFormat/>
    <w:rPr/>
  </w:style>
  <w:style w:type="character" w:styleId="WW8Num5z0" w:customStyle="1">
    <w:name w:val="WW8Num5z0"/>
    <w:uiPriority w:val="0"/>
    <w:qFormat/>
    <w:rPr/>
  </w:style>
  <w:style w:type="character" w:styleId="WW8Num1z0" w:customStyle="1">
    <w:name w:val="WW8Num1z0"/>
    <w:uiPriority w:val="0"/>
    <w:qFormat/>
    <w:rPr>
      <w:rFonts w:ascii="Symbol" w:hAnsi="Symbol" w:cs="Symbol"/>
      <w:spacing w:val="0"/>
      <w:position w:val="0"/>
      <w:sz w:val="24"/>
      <w:szCs w:val="24"/>
      <w:vertAlign w:val="baseline"/>
    </w:rPr>
  </w:style>
  <w:style w:type="character" w:styleId="WW8Num1z1" w:customStyle="1">
    <w:name w:val="WW8Num1z1"/>
    <w:uiPriority w:val="0"/>
    <w:qFormat/>
    <w:rPr>
      <w:rFonts w:ascii="Courier New" w:hAnsi="Courier New" w:cs="Courier New"/>
    </w:rPr>
  </w:style>
  <w:style w:type="character" w:styleId="WW8Num1z2" w:customStyle="1">
    <w:name w:val="WW8Num1z2"/>
    <w:uiPriority w:val="0"/>
    <w:qFormat/>
    <w:rPr>
      <w:rFonts w:ascii="Wingdings" w:hAnsi="Wingdings" w:cs="Wingdings"/>
    </w:rPr>
  </w:style>
  <w:style w:type="character" w:styleId="WW8Num1z3" w:customStyle="1">
    <w:name w:val="WW8Num1z3"/>
    <w:uiPriority w:val="0"/>
    <w:qFormat/>
    <w:rPr>
      <w:rFonts w:ascii="Symbol" w:hAnsi="Symbol" w:cs="Symbol"/>
    </w:rPr>
  </w:style>
  <w:style w:type="character" w:styleId="Style5" w:customStyle="1">
    <w:name w:val="Основной шрифт абзаца"/>
    <w:uiPriority w:val="0"/>
    <w:qFormat/>
    <w:rPr/>
  </w:style>
  <w:style w:type="character" w:styleId="1" w:customStyle="1">
    <w:name w:val="Заголовок 1 Знак"/>
    <w:uiPriority w:val="0"/>
    <w:qFormat/>
    <w:rPr>
      <w:rFonts w:ascii="Times New Roman" w:hAnsi="Times New Roman" w:cs="Times New Roman"/>
      <w:i/>
      <w:sz w:val="24"/>
      <w:szCs w:val="24"/>
      <w:lang w:eastAsia="ru-RU"/>
    </w:rPr>
  </w:style>
  <w:style w:type="character" w:styleId="2" w:customStyle="1">
    <w:name w:val="Заголовок 2 Знак"/>
    <w:uiPriority w:val="0"/>
    <w:qFormat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styleId="3" w:customStyle="1">
    <w:name w:val="Заголовок 3 Знак"/>
    <w:uiPriority w:val="0"/>
    <w:qFormat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4" w:customStyle="1">
    <w:name w:val="Заголовок 4 Знак"/>
    <w:uiPriority w:val="0"/>
    <w:qFormat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styleId="5" w:customStyle="1">
    <w:name w:val="Заголовок 5 Знак"/>
    <w:uiPriority w:val="0"/>
    <w:qFormat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styleId="6" w:customStyle="1">
    <w:name w:val="Заголовок 6 Знак"/>
    <w:uiPriority w:val="0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styleId="7" w:customStyle="1">
    <w:name w:val="Заголовок 7 Знак"/>
    <w:uiPriority w:val="0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styleId="9" w:customStyle="1">
    <w:name w:val="Заголовок 9 Знак"/>
    <w:uiPriority w:val="0"/>
    <w:qFormat/>
    <w:rPr>
      <w:rFonts w:ascii="Cambria" w:hAnsi="Cambria" w:cs="Times New Roman"/>
      <w:i/>
      <w:iCs/>
      <w:color w:val="404040"/>
    </w:rPr>
  </w:style>
  <w:style w:type="character" w:styleId="HTML" w:customStyle="1">
    <w:name w:val="Код HTML"/>
    <w:basedOn w:val="Style5"/>
    <w:uiPriority w:val="0"/>
    <w:qFormat/>
    <w:rPr>
      <w:rFonts w:ascii="Courier New" w:hAnsi="Courier New" w:cs="Courier New"/>
      <w:sz w:val="20"/>
      <w:szCs w:val="20"/>
    </w:rPr>
  </w:style>
  <w:style w:type="character" w:styleId="HTML1" w:customStyle="1">
    <w:name w:val="Цитата HTML"/>
    <w:uiPriority w:val="0"/>
    <w:qFormat/>
    <w:rPr>
      <w:i/>
      <w:iCs/>
    </w:rPr>
  </w:style>
  <w:style w:type="character" w:styleId="Style6" w:customStyle="1">
    <w:name w:val="Текст выноски Знак"/>
    <w:uiPriority w:val="0"/>
    <w:qFormat/>
    <w:rPr>
      <w:rFonts w:ascii="Tahoma" w:hAnsi="Tahoma" w:eastAsia="Times New Roman" w:cs="Tahoma"/>
      <w:sz w:val="16"/>
      <w:szCs w:val="16"/>
    </w:rPr>
  </w:style>
  <w:style w:type="character" w:styleId="21" w:customStyle="1">
    <w:name w:val="Основной текст 2 Знак"/>
    <w:uiPriority w:val="0"/>
    <w:qFormat/>
    <w:rPr>
      <w:rFonts w:eastAsia="Times New Roman" w:cs="Times New Roman"/>
      <w:sz w:val="22"/>
      <w:szCs w:val="22"/>
    </w:rPr>
  </w:style>
  <w:style w:type="character" w:styleId="Style7" w:customStyle="1">
    <w:name w:val="Текст Знак"/>
    <w:uiPriority w:val="0"/>
    <w:qFormat/>
    <w:rPr>
      <w:rFonts w:ascii="Courier New" w:hAnsi="Courier New" w:cs="Courier New"/>
    </w:rPr>
  </w:style>
  <w:style w:type="character" w:styleId="31" w:customStyle="1">
    <w:name w:val="Основной текст с отступом 3 Знак"/>
    <w:uiPriority w:val="0"/>
    <w:qFormat/>
    <w:rPr>
      <w:rFonts w:ascii="Times New Roman" w:hAnsi="Times New Roman" w:cs="Times New Roman"/>
      <w:sz w:val="24"/>
      <w:szCs w:val="24"/>
      <w:lang w:eastAsia="ru-RU"/>
    </w:rPr>
  </w:style>
  <w:style w:type="character" w:styleId="Style8" w:customStyle="1">
    <w:name w:val="Верхний колонтитул Знак"/>
    <w:uiPriority w:val="0"/>
    <w:qFormat/>
    <w:rPr>
      <w:rFonts w:ascii="Times New Roman" w:hAnsi="Times New Roman" w:cs="Times New Roman"/>
      <w:sz w:val="24"/>
      <w:szCs w:val="24"/>
    </w:rPr>
  </w:style>
  <w:style w:type="character" w:styleId="Style9" w:customStyle="1">
    <w:name w:val="Основной текст Знак"/>
    <w:uiPriority w:val="0"/>
    <w:qFormat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10" w:customStyle="1">
    <w:name w:val="Основной текст с отступом Знак"/>
    <w:uiPriority w:val="0"/>
    <w:qFormat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styleId="Style11" w:customStyle="1">
    <w:name w:val="Название Знак"/>
    <w:uiPriority w:val="0"/>
    <w:qFormat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12" w:customStyle="1">
    <w:name w:val="Нижний колонтитул Знак"/>
    <w:uiPriority w:val="0"/>
    <w:qFormat/>
    <w:rPr>
      <w:rFonts w:ascii="Times New Roman" w:hAnsi="Times New Roman" w:cs="Times New Roman"/>
      <w:sz w:val="24"/>
      <w:szCs w:val="24"/>
      <w:lang w:eastAsia="ru-RU"/>
    </w:rPr>
  </w:style>
  <w:style w:type="character" w:styleId="32" w:customStyle="1">
    <w:name w:val="Основной текст 3 Знак"/>
    <w:uiPriority w:val="0"/>
    <w:qFormat/>
    <w:rPr>
      <w:rFonts w:eastAsia="Times New Roman" w:cs="Times New Roman"/>
      <w:sz w:val="16"/>
      <w:szCs w:val="16"/>
    </w:rPr>
  </w:style>
  <w:style w:type="character" w:styleId="22" w:customStyle="1">
    <w:name w:val="Основной текст с отступом 2 Знак"/>
    <w:uiPriority w:val="0"/>
    <w:qFormat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13" w:customStyle="1">
    <w:name w:val="Подзаголовок Знак"/>
    <w:uiPriority w:val="0"/>
    <w:qFormat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styleId="Style14" w:customStyle="1">
    <w:name w:val="Знак Знак"/>
    <w:uiPriority w:val="0"/>
    <w:qFormat/>
    <w:rPr>
      <w:rFonts w:ascii="Times New Roman" w:hAnsi="Times New Roman" w:cs="Times New Roman"/>
      <w:b/>
      <w:sz w:val="24"/>
      <w:szCs w:val="24"/>
      <w:lang w:eastAsia="ru-RU"/>
    </w:rPr>
  </w:style>
  <w:style w:type="character" w:styleId="23" w:customStyle="1">
    <w:name w:val="Основной текст (2)_"/>
    <w:uiPriority w:val="0"/>
    <w:qFormat/>
    <w:rPr>
      <w:rFonts w:ascii="Times New Roman" w:hAnsi="Times New Roman" w:cs="Times New Roman"/>
      <w:u w:val="none"/>
    </w:rPr>
  </w:style>
  <w:style w:type="character" w:styleId="24" w:customStyle="1">
    <w:name w:val="Основной текст (2)"/>
    <w:uiPriority w:val="0"/>
    <w:qFormat/>
    <w:rPr>
      <w:rFonts w:ascii="Times New Roman" w:hAnsi="Times New Roman" w:cs="Times New Roman"/>
      <w:color w:val="000000"/>
      <w:spacing w:val="0"/>
      <w:position w:val="0"/>
      <w:sz w:val="24"/>
      <w:szCs w:val="24"/>
      <w:u w:val="single"/>
      <w:vertAlign w:val="baseline"/>
      <w:lang w:val="ru-RU" w:eastAsia="ru-RU"/>
    </w:rPr>
  </w:style>
  <w:style w:type="character" w:styleId="25" w:customStyle="1">
    <w:name w:val="Основной текст (2) + Полужирный"/>
    <w:uiPriority w:val="0"/>
    <w:qFormat/>
    <w:rPr>
      <w:rFonts w:ascii="Times New Roman" w:hAnsi="Times New Roman" w:cs="Times New Roman"/>
      <w:b/>
      <w:bCs/>
      <w:color w:val="000000"/>
      <w:spacing w:val="0"/>
      <w:position w:val="0"/>
      <w:sz w:val="24"/>
      <w:szCs w:val="24"/>
      <w:u w:val="none"/>
      <w:vertAlign w:val="baseline"/>
      <w:lang w:val="ru-RU" w:eastAsia="ru-RU"/>
    </w:rPr>
  </w:style>
  <w:style w:type="character" w:styleId="apple-converted-space" w:customStyle="1">
    <w:name w:val="apple-converted-space"/>
    <w:uiPriority w:val="0"/>
    <w:qFormat/>
    <w:rPr>
      <w:rFonts w:cs="Times New Roman"/>
    </w:rPr>
  </w:style>
  <w:style w:type="character" w:styleId="221" w:customStyle="1">
    <w:name w:val="Заголовок №2 (2)_"/>
    <w:uiPriority w:val="0"/>
    <w:qFormat/>
    <w:rPr>
      <w:rFonts w:ascii="Times New Roman" w:hAnsi="Times New Roman" w:cs="Times New Roman"/>
      <w:shd w:fill="FFFFFF" w:val="clear"/>
    </w:rPr>
  </w:style>
  <w:style w:type="character" w:styleId="shorttext" w:customStyle="1">
    <w:name w:val="short_text"/>
    <w:uiPriority w:val="0"/>
    <w:qFormat/>
    <w:rPr>
      <w:rFonts w:cs="Times New Roman"/>
    </w:rPr>
  </w:style>
  <w:style w:type="character" w:styleId="hps" w:customStyle="1">
    <w:name w:val="hps"/>
    <w:uiPriority w:val="0"/>
    <w:qFormat/>
    <w:rPr>
      <w:rFonts w:cs="Times New Roman"/>
    </w:rPr>
  </w:style>
  <w:style w:type="character" w:styleId="41" w:customStyle="1">
    <w:name w:val="Знак Знак4"/>
    <w:uiPriority w:val="0"/>
    <w:qFormat/>
    <w:rPr>
      <w:rFonts w:ascii="Calibri" w:hAnsi="Calibri" w:cs="Times New Roman"/>
      <w:b/>
      <w:bCs/>
      <w:sz w:val="22"/>
      <w:szCs w:val="22"/>
    </w:rPr>
  </w:style>
  <w:style w:type="character" w:styleId="Hyperlink0" w:customStyle="1">
    <w:name w:val="Hyperlink.0"/>
    <w:uiPriority w:val="0"/>
    <w:qFormat/>
    <w:rPr>
      <w:rFonts w:cs="Times New Roman"/>
      <w:color w:val="000099"/>
      <w:sz w:val="20"/>
      <w:szCs w:val="20"/>
      <w:u w:val="single"/>
    </w:rPr>
  </w:style>
  <w:style w:type="character" w:styleId="FontStyle139" w:customStyle="1">
    <w:name w:val="Font Style139"/>
    <w:uiPriority w:val="0"/>
    <w:qFormat/>
    <w:rPr>
      <w:rFonts w:ascii="Arial Unicode MS" w:hAnsi="Arial Unicode MS" w:eastAsia="Times New Roman" w:cs="Arial Unicode MS"/>
      <w:sz w:val="14"/>
    </w:rPr>
  </w:style>
  <w:style w:type="character" w:styleId="FontStyle141" w:customStyle="1">
    <w:name w:val="Font Style141"/>
    <w:uiPriority w:val="0"/>
    <w:qFormat/>
    <w:rPr>
      <w:rFonts w:ascii="Arial Unicode MS" w:hAnsi="Arial Unicode MS" w:eastAsia="Times New Roman" w:cs="Arial Unicode MS"/>
      <w:sz w:val="14"/>
    </w:rPr>
  </w:style>
  <w:style w:type="character" w:styleId="FontStyle143" w:customStyle="1">
    <w:name w:val="Font Style143"/>
    <w:uiPriority w:val="0"/>
    <w:qFormat/>
    <w:rPr>
      <w:rFonts w:ascii="Arial Unicode MS" w:hAnsi="Arial Unicode MS" w:eastAsia="Times New Roman" w:cs="Arial Unicode MS"/>
      <w:b/>
      <w:sz w:val="16"/>
    </w:rPr>
  </w:style>
  <w:style w:type="character" w:styleId="FontStyle177" w:customStyle="1">
    <w:name w:val="Font Style177"/>
    <w:uiPriority w:val="0"/>
    <w:qFormat/>
    <w:rPr>
      <w:rFonts w:ascii="Times New Roman" w:hAnsi="Times New Roman" w:cs="Times New Roman"/>
      <w:b/>
      <w:sz w:val="16"/>
    </w:rPr>
  </w:style>
  <w:style w:type="character" w:styleId="FontStyle171" w:customStyle="1">
    <w:name w:val="Font Style171"/>
    <w:uiPriority w:val="0"/>
    <w:qFormat/>
    <w:rPr>
      <w:rFonts w:ascii="Arial Unicode MS" w:hAnsi="Arial Unicode MS" w:eastAsia="Times New Roman" w:cs="Arial Unicode MS"/>
      <w:sz w:val="16"/>
    </w:rPr>
  </w:style>
  <w:style w:type="character" w:styleId="42" w:customStyle="1">
    <w:name w:val="Знак4 Знак Знак"/>
    <w:uiPriority w:val="0"/>
    <w:qFormat/>
    <w:rPr>
      <w:rFonts w:ascii="Calibri" w:hAnsi="Calibri" w:cs="Calibri"/>
      <w:sz w:val="22"/>
      <w:lang w:val="ru-RU" w:eastAsia="en-US"/>
    </w:rPr>
  </w:style>
  <w:style w:type="character" w:styleId="apple-style-span" w:customStyle="1">
    <w:name w:val="apple-style-span"/>
    <w:uiPriority w:val="0"/>
    <w:qFormat/>
    <w:rPr>
      <w:rFonts w:cs="Times New Roman"/>
    </w:rPr>
  </w:style>
  <w:style w:type="character" w:styleId="translation" w:customStyle="1">
    <w:name w:val="translation"/>
    <w:uiPriority w:val="0"/>
    <w:qFormat/>
    <w:rPr>
      <w:rFonts w:cs="Times New Roman"/>
    </w:rPr>
  </w:style>
  <w:style w:type="character" w:styleId="dash041e0431044b0447043d044b0439char" w:customStyle="1">
    <w:name w:val="dash041e_0431_044b_0447_043d_044b_0439__char"/>
    <w:basedOn w:val="Style5"/>
    <w:uiPriority w:val="0"/>
    <w:qFormat/>
    <w:rPr/>
  </w:style>
  <w:style w:type="character" w:styleId="times1404200418041e2char" w:customStyle="1">
    <w:name w:val="times14___0420_0418_041e2__char"/>
    <w:basedOn w:val="Style5"/>
    <w:uiPriority w:val="0"/>
    <w:qFormat/>
    <w:rPr/>
  </w:style>
  <w:style w:type="character" w:styleId="Times142" w:customStyle="1">
    <w:name w:val="Times14_РИО2 Знак"/>
    <w:uiPriority w:val="0"/>
    <w:qFormat/>
    <w:rPr>
      <w:rFonts w:ascii="Times New Roman" w:hAnsi="Times New Roman" w:eastAsia="Times New Roman" w:cs="Times New Roman"/>
      <w:sz w:val="28"/>
      <w:szCs w:val="24"/>
    </w:rPr>
  </w:style>
  <w:style w:type="character" w:styleId="dash041e0441043d043e0432043d043e0439002004420435043a04410442002004410020043e0442044104420443043f043e043c00203char" w:customStyle="1">
    <w:name w:val="dash041e_0441_043d_043e_0432_043d_043e_0439_0020_0442_0435_043a_0441_0442_0020_0441_0020_043e_0442_0441_0442_0443_043f_043e_043c_00203__char"/>
    <w:basedOn w:val="Style5"/>
    <w:uiPriority w:val="0"/>
    <w:qFormat/>
    <w:rPr/>
  </w:style>
  <w:style w:type="character" w:styleId="11" w:customStyle="1">
    <w:name w:val="Основной шрифт абзаца1"/>
    <w:uiPriority w:val="0"/>
    <w:qFormat/>
    <w:rPr/>
  </w:style>
  <w:style w:type="character" w:styleId="hpsatn" w:customStyle="1">
    <w:name w:val="hps atn"/>
    <w:basedOn w:val="Style5"/>
    <w:uiPriority w:val="0"/>
    <w:qFormat/>
    <w:rPr/>
  </w:style>
  <w:style w:type="character" w:styleId="Style15" w:customStyle="1">
    <w:name w:val="Название книги"/>
    <w:uiPriority w:val="0"/>
    <w:qFormat/>
    <w:rPr>
      <w:b/>
      <w:bCs/>
      <w:smallCaps/>
      <w:spacing w:val="5"/>
    </w:rPr>
  </w:style>
  <w:style w:type="character" w:styleId="Char" w:customStyle="1">
    <w:name w:val="Текст абзаца Char"/>
    <w:uiPriority w:val="0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Bulletsuser" w:customStyle="1">
    <w:name w:val="Bullets (user)"/>
    <w:uiPriority w:val="0"/>
    <w:qFormat/>
    <w:rPr>
      <w:rFonts w:ascii="OpenSymbol" w:hAnsi="OpenSymbol" w:eastAsia="OpenSymbol" w:cs="OpenSymbol"/>
    </w:rPr>
  </w:style>
  <w:style w:type="character" w:styleId="SourceText" w:customStyle="1">
    <w:name w:val="Source Text"/>
    <w:uiPriority w:val="0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uiPriority w:val="0"/>
    <w:qFormat/>
    <w:pPr>
      <w:jc w:val="center"/>
    </w:pPr>
    <w:rPr>
      <w:b/>
      <w:sz w:val="22"/>
    </w:rPr>
  </w:style>
  <w:style w:type="paragraph" w:styleId="BodyText">
    <w:name w:val="Body Text"/>
    <w:basedOn w:val="Normal"/>
    <w:uiPriority w:val="0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uiPriority w:val="0"/>
    <w:pPr/>
    <w:rPr>
      <w:rFonts w:cs="Noto Sans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Noto Sans Devanagari"/>
    </w:rPr>
  </w:style>
  <w:style w:type="paragraph" w:styleId="BodyTextIndent">
    <w:name w:val="Body Text Indent"/>
    <w:basedOn w:val="Normal"/>
    <w:uiPriority w:val="0"/>
    <w:pPr>
      <w:spacing w:lineRule="exact" w:line="280"/>
      <w:ind w:firstLine="425" w:left="567" w:right="686"/>
      <w:jc w:val="both"/>
    </w:pPr>
    <w:rPr>
      <w:color w:val="00000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 w:customStyle="1">
    <w:name w:val="Header and Footer"/>
    <w:basedOn w:val="Normal"/>
    <w:uiPriority w:val="0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uiPriority w:val="0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">
    <w:name w:val="header"/>
    <w:basedOn w:val="Normal"/>
    <w:uiPriority w:val="0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IndexHeading">
    <w:name w:val="index heading"/>
    <w:basedOn w:val="Heading"/>
    <w:next w:val="Index1"/>
    <w:uiPriority w:val="0"/>
    <w:pPr/>
    <w:rPr/>
  </w:style>
  <w:style w:type="paragraph" w:styleId="Index1">
    <w:name w:val="index 1"/>
    <w:basedOn w:val="Normal"/>
    <w:next w:val="Normal"/>
    <w:uiPriority w:val="99"/>
    <w:semiHidden/>
    <w:unhideWhenUsed/>
    <w:pPr/>
    <w:rPr/>
  </w:style>
  <w:style w:type="paragraph" w:styleId="NormalWeb">
    <w:name w:val="Normal (Web)"/>
    <w:uiPriority w:val="99"/>
    <w:semiHidden/>
    <w:unhideWhenUsed/>
    <w:qFormat/>
    <w:pPr>
      <w:widowControl/>
      <w:suppressAutoHyphens w:val="true"/>
      <w:bidi w:val="0"/>
      <w:spacing w:beforeAutospacing="1" w:afterAutospacing="1"/>
      <w:ind w:left="0" w:right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Subtitle">
    <w:name w:val="Subtitle"/>
    <w:basedOn w:val="Normal"/>
    <w:next w:val="BodyText"/>
    <w:uiPriority w:val="0"/>
    <w:qFormat/>
    <w:pPr>
      <w:jc w:val="center"/>
    </w:pPr>
    <w:rPr>
      <w:b/>
      <w:bCs/>
      <w:smallCaps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3F3F3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6091" w:themeColor="accent1" w:themeShade="bf"/>
        <w:bottom w:val="single" w:sz="4" w:space="10" w:color="36609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366091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TOCHeading" w:customStyle="1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0"/>
      <w:sz w:val="21"/>
      <w:szCs w:val="22"/>
      <w:lang w:val="en-US" w:eastAsia="zh-CN" w:bidi="hi-IN"/>
    </w:rPr>
  </w:style>
  <w:style w:type="paragraph" w:styleId="caption1" w:customStyle="1">
    <w:name w:val="caption1"/>
    <w:basedOn w:val="Normal"/>
    <w:uiPriority w:val="0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" w:customStyle="1">
    <w:name w:val="caption11"/>
    <w:basedOn w:val="Normal"/>
    <w:uiPriority w:val="0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1" w:customStyle="1">
    <w:name w:val="caption111"/>
    <w:basedOn w:val="Normal"/>
    <w:uiPriority w:val="0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 w:customStyle="1">
    <w:name w:val="Текст выноски"/>
    <w:basedOn w:val="Normal"/>
    <w:uiPriority w:val="0"/>
    <w:qFormat/>
    <w:pPr/>
    <w:rPr>
      <w:rFonts w:ascii="Tahoma" w:hAnsi="Tahoma" w:cs="Tahoma"/>
      <w:sz w:val="16"/>
      <w:szCs w:val="16"/>
    </w:rPr>
  </w:style>
  <w:style w:type="paragraph" w:styleId="26" w:customStyle="1">
    <w:name w:val="Основной текст 2"/>
    <w:basedOn w:val="Normal"/>
    <w:uiPriority w:val="0"/>
    <w:qFormat/>
    <w:pPr>
      <w:spacing w:lineRule="auto" w:line="480" w:before="0" w:after="120"/>
    </w:pPr>
    <w:rPr>
      <w:rFonts w:ascii="Calibri" w:hAnsi="Calibri" w:cs="Calibri"/>
      <w:sz w:val="22"/>
      <w:szCs w:val="22"/>
    </w:rPr>
  </w:style>
  <w:style w:type="paragraph" w:styleId="Style17" w:customStyle="1">
    <w:name w:val="Текст"/>
    <w:basedOn w:val="Normal"/>
    <w:uiPriority w:val="0"/>
    <w:qFormat/>
    <w:pPr/>
    <w:rPr>
      <w:rFonts w:ascii="Courier New" w:hAnsi="Courier New" w:cs="Courier New"/>
      <w:sz w:val="20"/>
      <w:szCs w:val="20"/>
    </w:rPr>
  </w:style>
  <w:style w:type="paragraph" w:styleId="33" w:customStyle="1">
    <w:name w:val="Основной текст с отступом 3"/>
    <w:basedOn w:val="Normal"/>
    <w:uiPriority w:val="0"/>
    <w:qFormat/>
    <w:pPr>
      <w:tabs>
        <w:tab w:val="clear" w:pos="709"/>
        <w:tab w:val="left" w:pos="1701" w:leader="none"/>
      </w:tabs>
      <w:spacing w:before="120" w:after="0"/>
      <w:ind w:hanging="708" w:left="1701" w:right="0"/>
      <w:jc w:val="both"/>
    </w:pPr>
    <w:rPr/>
  </w:style>
  <w:style w:type="paragraph" w:styleId="Style18" w:customStyle="1">
    <w:name w:val="Название объекта"/>
    <w:basedOn w:val="Normal"/>
    <w:next w:val="Normal"/>
    <w:uiPriority w:val="0"/>
    <w:qFormat/>
    <w:pPr>
      <w:tabs>
        <w:tab w:val="clear" w:pos="709"/>
        <w:tab w:val="right" w:pos="5529" w:leader="underscore"/>
        <w:tab w:val="right" w:pos="8505" w:leader="underscore"/>
      </w:tabs>
      <w:ind w:firstLine="567" w:left="0" w:right="0"/>
    </w:pPr>
    <w:rPr>
      <w:szCs w:val="20"/>
    </w:rPr>
  </w:style>
  <w:style w:type="paragraph" w:styleId="43" w:customStyle="1">
    <w:name w:val="Маркированный список 4"/>
    <w:basedOn w:val="Normal"/>
    <w:uiPriority w:val="0"/>
    <w:qFormat/>
    <w:pPr>
      <w:tabs>
        <w:tab w:val="clear" w:pos="709"/>
        <w:tab w:val="left" w:pos="1209" w:leader="none"/>
      </w:tabs>
      <w:ind w:hanging="360" w:left="1209" w:right="0"/>
      <w:jc w:val="both"/>
    </w:pPr>
    <w:rPr>
      <w:szCs w:val="20"/>
    </w:rPr>
  </w:style>
  <w:style w:type="paragraph" w:styleId="Style19" w:customStyle="1">
    <w:name w:val="Маркированный список"/>
    <w:basedOn w:val="Normal"/>
    <w:uiPriority w:val="0"/>
    <w:qFormat/>
    <w:pPr>
      <w:tabs>
        <w:tab w:val="clear" w:pos="709"/>
        <w:tab w:val="left" w:pos="360" w:leader="none"/>
      </w:tabs>
      <w:ind w:hanging="360" w:left="360" w:right="0"/>
      <w:jc w:val="both"/>
    </w:pPr>
    <w:rPr/>
  </w:style>
  <w:style w:type="paragraph" w:styleId="34" w:customStyle="1">
    <w:name w:val="Маркированный список 3"/>
    <w:basedOn w:val="Normal"/>
    <w:uiPriority w:val="0"/>
    <w:qFormat/>
    <w:pPr>
      <w:tabs>
        <w:tab w:val="clear" w:pos="709"/>
        <w:tab w:val="left" w:pos="926" w:leader="none"/>
      </w:tabs>
      <w:spacing w:before="0" w:after="0"/>
      <w:ind w:hanging="360" w:left="926" w:right="0"/>
      <w:contextualSpacing/>
    </w:pPr>
    <w:rPr/>
  </w:style>
  <w:style w:type="paragraph" w:styleId="Style20" w:customStyle="1">
    <w:name w:val="Обычный (веб)"/>
    <w:basedOn w:val="Normal"/>
    <w:uiPriority w:val="0"/>
    <w:qFormat/>
    <w:pPr>
      <w:numPr>
        <w:ilvl w:val="0"/>
        <w:numId w:val="2"/>
      </w:numPr>
      <w:tabs>
        <w:tab w:val="clear" w:pos="709"/>
        <w:tab w:val="left" w:pos="720" w:leader="none"/>
      </w:tabs>
      <w:spacing w:before="100" w:after="100"/>
      <w:ind w:firstLine="709" w:left="720" w:right="0"/>
    </w:pPr>
    <w:rPr/>
  </w:style>
  <w:style w:type="paragraph" w:styleId="35" w:customStyle="1">
    <w:name w:val="Основной текст 3"/>
    <w:basedOn w:val="Normal"/>
    <w:uiPriority w:val="0"/>
    <w:qFormat/>
    <w:pPr>
      <w:spacing w:lineRule="auto" w:line="276" w:before="0" w:after="120"/>
    </w:pPr>
    <w:rPr>
      <w:rFonts w:ascii="Calibri" w:hAnsi="Calibri" w:cs="Calibri"/>
      <w:sz w:val="16"/>
      <w:szCs w:val="16"/>
    </w:rPr>
  </w:style>
  <w:style w:type="paragraph" w:styleId="27" w:customStyle="1">
    <w:name w:val="Основной текст с отступом 2"/>
    <w:basedOn w:val="Normal"/>
    <w:uiPriority w:val="0"/>
    <w:qFormat/>
    <w:pPr>
      <w:tabs>
        <w:tab w:val="clear" w:pos="709"/>
        <w:tab w:val="left" w:pos="426" w:leader="none"/>
      </w:tabs>
      <w:ind w:hanging="426" w:left="426" w:right="0"/>
      <w:jc w:val="both"/>
    </w:pPr>
    <w:rPr>
      <w:b/>
    </w:rPr>
  </w:style>
  <w:style w:type="paragraph" w:styleId="Style21" w:customStyle="1">
    <w:name w:val="список с точками"/>
    <w:basedOn w:val="Normal"/>
    <w:uiPriority w:val="0"/>
    <w:qFormat/>
    <w:pPr>
      <w:tabs>
        <w:tab w:val="clear" w:pos="709"/>
        <w:tab w:val="left" w:pos="360" w:leader="none"/>
      </w:tabs>
      <w:spacing w:lineRule="auto" w:line="312"/>
      <w:ind w:hanging="360" w:left="360" w:right="0"/>
      <w:jc w:val="both"/>
    </w:pPr>
    <w:rPr/>
  </w:style>
  <w:style w:type="paragraph" w:styleId="Style22" w:customStyle="1">
    <w:name w:val="Для таблиц"/>
    <w:basedOn w:val="Normal"/>
    <w:uiPriority w:val="0"/>
    <w:qFormat/>
    <w:pPr/>
    <w:rPr/>
  </w:style>
  <w:style w:type="paragraph" w:styleId="12" w:customStyle="1">
    <w:name w:val="Знак Знак Знак Знак Знак Знак Знак1"/>
    <w:basedOn w:val="Normal"/>
    <w:uiPriority w:val="0"/>
    <w:qFormat/>
    <w:pPr>
      <w:tabs>
        <w:tab w:val="clear" w:pos="709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val="en-US" w:eastAsia="en-US"/>
    </w:rPr>
  </w:style>
  <w:style w:type="paragraph" w:styleId="Style23" w:customStyle="1">
    <w:name w:val="По центру"/>
    <w:basedOn w:val="Normal"/>
    <w:uiPriority w:val="0"/>
    <w:qFormat/>
    <w:pPr>
      <w:jc w:val="center"/>
    </w:pPr>
    <w:rPr>
      <w:sz w:val="28"/>
      <w:szCs w:val="20"/>
    </w:rPr>
  </w:style>
  <w:style w:type="paragraph" w:styleId="Style24" w:customStyle="1">
    <w:name w:val="Без отступа"/>
    <w:basedOn w:val="Normal"/>
    <w:uiPriority w:val="0"/>
    <w:qFormat/>
    <w:pPr>
      <w:jc w:val="both"/>
    </w:pPr>
    <w:rPr>
      <w:sz w:val="28"/>
      <w:szCs w:val="20"/>
    </w:rPr>
  </w:style>
  <w:style w:type="paragraph" w:styleId="Affiliation" w:customStyle="1">
    <w:name w:val="Affiliation"/>
    <w:basedOn w:val="Normal"/>
    <w:uiPriority w:val="0"/>
    <w:qFormat/>
    <w:pPr>
      <w:spacing w:before="120" w:after="120"/>
    </w:pPr>
    <w:rPr>
      <w:szCs w:val="28"/>
    </w:rPr>
  </w:style>
  <w:style w:type="paragraph" w:styleId="111" w:customStyle="1">
    <w:name w:val="Знак Знак Знак Знак Знак Знак Знак11"/>
    <w:basedOn w:val="Normal"/>
    <w:uiPriority w:val="0"/>
    <w:qFormat/>
    <w:pPr>
      <w:tabs>
        <w:tab w:val="clear" w:pos="709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val="en-US" w:eastAsia="en-US"/>
    </w:rPr>
  </w:style>
  <w:style w:type="paragraph" w:styleId="112" w:customStyle="1">
    <w:name w:val="Знак Знак Знак Знак Знак Знак Знак1 Знак Знак1 Знак Знак Знак Знак"/>
    <w:basedOn w:val="Normal"/>
    <w:uiPriority w:val="0"/>
    <w:qFormat/>
    <w:pPr>
      <w:tabs>
        <w:tab w:val="clear" w:pos="709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val="en-US" w:eastAsia="en-US"/>
    </w:rPr>
  </w:style>
  <w:style w:type="paragraph" w:styleId="Style25" w:customStyle="1">
    <w:name w:val="Абзац списка"/>
    <w:basedOn w:val="Normal"/>
    <w:uiPriority w:val="0"/>
    <w:qFormat/>
    <w:pPr>
      <w:spacing w:before="0" w:after="0"/>
      <w:ind w:firstLine="709" w:left="720" w:right="0"/>
      <w:contextualSpacing/>
    </w:pPr>
    <w:rPr/>
  </w:style>
  <w:style w:type="paragraph" w:styleId="ConsPlusNormal" w:customStyle="1">
    <w:name w:val="ConsPlusNormal"/>
    <w:uiPriority w:val="0"/>
    <w:qFormat/>
    <w:pPr>
      <w:widowControl w:val="false"/>
      <w:suppressAutoHyphens w:val="true"/>
      <w:bidi w:val="0"/>
      <w:spacing w:before="0" w:after="0"/>
      <w:ind w:firstLine="720" w:left="0" w:right="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ru-RU" w:bidi="ar-SA"/>
    </w:rPr>
  </w:style>
  <w:style w:type="paragraph" w:styleId="13" w:customStyle="1">
    <w:name w:val="Основной текст1"/>
    <w:uiPriority w:val="0"/>
    <w:qFormat/>
    <w:pPr>
      <w:widowControl w:val="false"/>
      <w:suppressAutoHyphens w:val="true"/>
      <w:bidi w:val="0"/>
      <w:spacing w:lineRule="atLeast" w:line="240" w:before="0" w:after="0"/>
      <w:jc w:val="both"/>
    </w:pPr>
    <w:rPr>
      <w:rFonts w:ascii="Arial" w:hAnsi="Arial" w:eastAsia="SimSun" w:cs="Arial"/>
      <w:color w:val="000000"/>
      <w:kern w:val="0"/>
      <w:sz w:val="24"/>
      <w:szCs w:val="20"/>
      <w:lang w:val="ru-RU" w:eastAsia="ru-RU" w:bidi="ar-SA"/>
    </w:rPr>
  </w:style>
  <w:style w:type="paragraph" w:styleId="222" w:customStyle="1">
    <w:name w:val="Заголовок №2 (2)"/>
    <w:basedOn w:val="Normal"/>
    <w:uiPriority w:val="0"/>
    <w:qFormat/>
    <w:pPr>
      <w:widowControl w:val="false"/>
      <w:shd w:val="clear" w:color="auto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4" w:customStyle="1">
    <w:name w:val="Обычный1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SimSun" w:cs="Times New Roman"/>
      <w:color w:val="000000"/>
      <w:kern w:val="0"/>
      <w:sz w:val="16"/>
      <w:szCs w:val="20"/>
      <w:lang w:val="ru-RU" w:eastAsia="ru-RU" w:bidi="ar-SA"/>
    </w:rPr>
  </w:style>
  <w:style w:type="paragraph" w:styleId="Style26" w:customStyle="1">
    <w:name w:val="Стиль"/>
    <w:uiPriority w:val="0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spacing w:val="-1"/>
      <w:kern w:val="0"/>
      <w:position w:val="-1"/>
      <w:sz w:val="24"/>
      <w:szCs w:val="20"/>
      <w:lang w:val="en-US" w:eastAsia="ru-RU" w:bidi="ar-SA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ru-RU" w:bidi="ar-SA"/>
    </w:rPr>
  </w:style>
  <w:style w:type="paragraph" w:styleId="15" w:customStyle="1">
    <w:name w:val="Абзац списка1"/>
    <w:basedOn w:val="Normal"/>
    <w:uiPriority w:val="0"/>
    <w:qFormat/>
    <w:pPr>
      <w:spacing w:lineRule="auto" w:line="276" w:before="0" w:after="200"/>
      <w:ind w:firstLine="709" w:left="720" w:right="0"/>
      <w:contextualSpacing/>
    </w:pPr>
    <w:rPr>
      <w:rFonts w:ascii="Calibri" w:hAnsi="Calibri" w:cs="Calibri"/>
      <w:sz w:val="22"/>
      <w:szCs w:val="22"/>
      <w:lang w:eastAsia="en-US"/>
    </w:rPr>
  </w:style>
  <w:style w:type="paragraph" w:styleId="TableStyle2" w:customStyle="1">
    <w:name w:val="Table Style 2"/>
    <w:uiPriority w:val="0"/>
    <w:qFormat/>
    <w:pPr>
      <w:widowControl/>
      <w:suppressAutoHyphens w:val="true"/>
      <w:bidi w:val="0"/>
      <w:spacing w:before="0" w:after="0"/>
      <w:jc w:val="left"/>
    </w:pPr>
    <w:rPr>
      <w:rFonts w:ascii="Helvetica" w:hAnsi="Helvetica" w:eastAsia="Times New Roman" w:cs="Helvetica"/>
      <w:color w:val="000000"/>
      <w:kern w:val="0"/>
      <w:sz w:val="20"/>
      <w:szCs w:val="20"/>
      <w:lang w:val="ru-RU" w:eastAsia="ru-RU" w:bidi="ar-SA"/>
    </w:rPr>
  </w:style>
  <w:style w:type="paragraph" w:styleId="Style161" w:customStyle="1">
    <w:name w:val="Style16"/>
    <w:uiPriority w:val="0"/>
    <w:qFormat/>
    <w:pPr>
      <w:widowControl w:val="false"/>
      <w:suppressAutoHyphens w:val="true"/>
      <w:bidi w:val="0"/>
      <w:spacing w:lineRule="exact" w:line="278" w:before="0" w:after="0"/>
      <w:jc w:val="both"/>
    </w:pPr>
    <w:rPr>
      <w:rFonts w:ascii="Arial Unicode MS" w:hAnsi="Arial Unicode MS" w:eastAsia="Times New Roman" w:cs="Arial Unicode MS"/>
      <w:color w:val="000000"/>
      <w:kern w:val="0"/>
      <w:sz w:val="24"/>
      <w:szCs w:val="24"/>
      <w:lang w:val="ru-RU" w:eastAsia="ru-RU" w:bidi="ar-SA"/>
    </w:rPr>
  </w:style>
  <w:style w:type="paragraph" w:styleId="western" w:customStyle="1">
    <w:name w:val="western"/>
    <w:basedOn w:val="Normal"/>
    <w:uiPriority w:val="0"/>
    <w:qFormat/>
    <w:pPr>
      <w:spacing w:before="100" w:after="100"/>
    </w:pPr>
    <w:rPr/>
  </w:style>
  <w:style w:type="paragraph" w:styleId="fortables12" w:customStyle="1">
    <w:name w:val="for_tables_12"/>
    <w:basedOn w:val="Normal"/>
    <w:uiPriority w:val="0"/>
    <w:qFormat/>
    <w:pPr>
      <w:tabs>
        <w:tab w:val="clear" w:pos="709"/>
        <w:tab w:val="left" w:pos="643" w:leader="none"/>
      </w:tabs>
      <w:spacing w:lineRule="exact" w:line="320"/>
    </w:pPr>
    <w:rPr/>
  </w:style>
  <w:style w:type="paragraph" w:styleId="211" w:customStyle="1">
    <w:name w:val="Основной текст 21"/>
    <w:basedOn w:val="Normal"/>
    <w:uiPriority w:val="0"/>
    <w:qFormat/>
    <w:pPr>
      <w:ind w:firstLine="709" w:left="0" w:right="0"/>
      <w:jc w:val="both"/>
    </w:pPr>
    <w:rPr/>
  </w:style>
  <w:style w:type="paragraph" w:styleId="Style40" w:customStyle="1">
    <w:name w:val="Style40"/>
    <w:basedOn w:val="Normal"/>
    <w:uiPriority w:val="0"/>
    <w:qFormat/>
    <w:pPr>
      <w:widowControl w:val="false"/>
    </w:pPr>
    <w:rPr>
      <w:rFonts w:ascii="Arial Unicode MS" w:hAnsi="Arial Unicode MS" w:cs="Arial Unicode MS"/>
    </w:rPr>
  </w:style>
  <w:style w:type="paragraph" w:styleId="Style91" w:customStyle="1">
    <w:name w:val="Style91"/>
    <w:basedOn w:val="Normal"/>
    <w:uiPriority w:val="0"/>
    <w:qFormat/>
    <w:pPr>
      <w:widowControl w:val="false"/>
    </w:pPr>
    <w:rPr>
      <w:rFonts w:ascii="Arial Unicode MS" w:hAnsi="Arial Unicode MS" w:cs="Arial Unicode MS"/>
    </w:rPr>
  </w:style>
  <w:style w:type="paragraph" w:styleId="Style96" w:customStyle="1">
    <w:name w:val="Style96"/>
    <w:basedOn w:val="Normal"/>
    <w:uiPriority w:val="0"/>
    <w:qFormat/>
    <w:pPr>
      <w:widowControl w:val="false"/>
    </w:pPr>
    <w:rPr>
      <w:rFonts w:ascii="Arial Unicode MS" w:hAnsi="Arial Unicode MS" w:cs="Arial Unicode MS"/>
    </w:rPr>
  </w:style>
  <w:style w:type="paragraph" w:styleId="28" w:customStyle="1">
    <w:name w:val="Абзац списка2"/>
    <w:basedOn w:val="Normal"/>
    <w:uiPriority w:val="0"/>
    <w:qFormat/>
    <w:pPr>
      <w:spacing w:lineRule="auto" w:line="276" w:before="0" w:after="200"/>
      <w:ind w:firstLine="709" w:left="720" w:right="0"/>
      <w:contextualSpacing/>
    </w:pPr>
    <w:rPr>
      <w:rFonts w:ascii="Calibri" w:hAnsi="Calibri" w:cs="Calibri"/>
      <w:sz w:val="22"/>
      <w:szCs w:val="22"/>
      <w:lang w:eastAsia="en-US"/>
    </w:rPr>
  </w:style>
  <w:style w:type="paragraph" w:styleId="TableParagraph" w:customStyle="1">
    <w:name w:val="Table Paragraph"/>
    <w:basedOn w:val="Normal"/>
    <w:uiPriority w:val="0"/>
    <w:qFormat/>
    <w:pPr>
      <w:widowControl w:val="false"/>
    </w:pPr>
    <w:rPr>
      <w:rFonts w:eastAsia="Calibri"/>
    </w:rPr>
  </w:style>
  <w:style w:type="paragraph" w:styleId="36" w:customStyle="1">
    <w:name w:val="Абзац списка3"/>
    <w:basedOn w:val="Normal"/>
    <w:uiPriority w:val="0"/>
    <w:qFormat/>
    <w:pPr>
      <w:spacing w:lineRule="auto" w:line="276" w:before="0" w:after="200"/>
      <w:ind w:firstLine="709" w:left="720" w:right="0"/>
      <w:contextualSpacing/>
    </w:pPr>
    <w:rPr>
      <w:rFonts w:ascii="Calibri" w:hAnsi="Calibri" w:cs="Calibri"/>
      <w:sz w:val="22"/>
      <w:szCs w:val="22"/>
      <w:lang w:eastAsia="en-US"/>
    </w:rPr>
  </w:style>
  <w:style w:type="paragraph" w:styleId="Normal1" w:customStyle="1">
    <w:name w:val="Normal1"/>
    <w:uiPriority w:val="0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44" w:customStyle="1">
    <w:name w:val="Абзац списка4"/>
    <w:basedOn w:val="Normal"/>
    <w:uiPriority w:val="0"/>
    <w:qFormat/>
    <w:pPr>
      <w:spacing w:lineRule="auto" w:line="276" w:before="0" w:after="200"/>
      <w:ind w:firstLine="709" w:left="720" w:right="0"/>
      <w:contextualSpacing/>
    </w:pPr>
    <w:rPr>
      <w:rFonts w:ascii="Calibri" w:hAnsi="Calibri" w:cs="Calibri"/>
      <w:sz w:val="22"/>
      <w:szCs w:val="22"/>
      <w:lang w:eastAsia="en-US"/>
    </w:rPr>
  </w:style>
  <w:style w:type="paragraph" w:styleId="times1404200418041e2" w:customStyle="1">
    <w:name w:val="times14___0420_0418_041e2"/>
    <w:basedOn w:val="Normal"/>
    <w:uiPriority w:val="0"/>
    <w:qFormat/>
    <w:pPr>
      <w:spacing w:before="100" w:after="100"/>
    </w:pPr>
    <w:rPr/>
  </w:style>
  <w:style w:type="paragraph" w:styleId="dash041e0431044b0447043d044b0439" w:customStyle="1">
    <w:name w:val="dash041e_0431_044b_0447_043d_044b_0439"/>
    <w:basedOn w:val="Normal"/>
    <w:uiPriority w:val="0"/>
    <w:qFormat/>
    <w:pPr>
      <w:spacing w:before="100" w:after="100"/>
    </w:pPr>
    <w:rPr/>
  </w:style>
  <w:style w:type="paragraph" w:styleId="Times1412" w:customStyle="1">
    <w:name w:val="Стиль Timesмаркер14 + Междустр.интервал:  множитель 12 ин"/>
    <w:basedOn w:val="Normal"/>
    <w:uiPriority w:val="0"/>
    <w:qFormat/>
    <w:pPr>
      <w:numPr>
        <w:ilvl w:val="0"/>
        <w:numId w:val="3"/>
      </w:numPr>
      <w:tabs>
        <w:tab w:val="left" w:pos="-2268" w:leader="none"/>
        <w:tab w:val="left" w:pos="709" w:leader="none"/>
      </w:tabs>
      <w:spacing w:lineRule="auto" w:line="288"/>
      <w:ind w:hanging="0" w:left="284" w:right="0"/>
      <w:jc w:val="both"/>
    </w:pPr>
    <w:rPr>
      <w:spacing w:val="-2"/>
      <w:sz w:val="28"/>
      <w:szCs w:val="20"/>
    </w:rPr>
  </w:style>
  <w:style w:type="paragraph" w:styleId="Times1421" w:customStyle="1">
    <w:name w:val="Times14_РИО2"/>
    <w:basedOn w:val="Normal"/>
    <w:uiPriority w:val="0"/>
    <w:qFormat/>
    <w:pPr>
      <w:tabs>
        <w:tab w:val="left" w:pos="709" w:leader="none"/>
      </w:tabs>
      <w:spacing w:lineRule="auto" w:line="312"/>
      <w:ind w:firstLine="709" w:left="0" w:right="0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 w:customStyle="1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uiPriority w:val="0"/>
    <w:qFormat/>
    <w:pPr>
      <w:spacing w:before="100" w:after="100"/>
    </w:pPr>
    <w:rPr/>
  </w:style>
  <w:style w:type="paragraph" w:styleId="51" w:customStyle="1">
    <w:name w:val="Абзац списка5"/>
    <w:basedOn w:val="Normal"/>
    <w:uiPriority w:val="0"/>
    <w:qFormat/>
    <w:pPr>
      <w:spacing w:before="0" w:after="0"/>
      <w:ind w:firstLine="709" w:left="720" w:right="0"/>
      <w:contextualSpacing/>
    </w:pPr>
    <w:rPr>
      <w:rFonts w:eastAsia="Calibri"/>
    </w:rPr>
  </w:style>
  <w:style w:type="paragraph" w:styleId="61" w:customStyle="1">
    <w:name w:val="Абзац списка6"/>
    <w:basedOn w:val="Normal"/>
    <w:uiPriority w:val="0"/>
    <w:qFormat/>
    <w:pPr>
      <w:spacing w:before="0" w:after="0"/>
      <w:ind w:firstLine="709" w:left="720" w:right="0"/>
      <w:contextualSpacing/>
    </w:pPr>
    <w:rPr>
      <w:rFonts w:eastAsia="Calibri"/>
    </w:rPr>
  </w:style>
  <w:style w:type="paragraph" w:styleId="Style27" w:customStyle="1">
    <w:name w:val="Текст абзаца"/>
    <w:basedOn w:val="Normal"/>
    <w:uiPriority w:val="0"/>
    <w:qFormat/>
    <w:pPr>
      <w:ind w:firstLine="709" w:left="0" w:right="0"/>
      <w:jc w:val="both"/>
    </w:pPr>
    <w:rPr>
      <w:lang w:val="en-US"/>
    </w:rPr>
  </w:style>
  <w:style w:type="paragraph" w:styleId="TableContents" w:customStyle="1">
    <w:name w:val="Table Contents"/>
    <w:basedOn w:val="Normal"/>
    <w:uiPriority w:val="0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uiPriority w:val="0"/>
    <w:qFormat/>
    <w:pPr>
      <w:suppressLineNumbers/>
      <w:jc w:val="center"/>
    </w:pPr>
    <w:rPr>
      <w:b/>
      <w:bCs/>
    </w:rPr>
  </w:style>
  <w:style w:type="paragraph" w:styleId="HorizontalLine" w:customStyle="1">
    <w:name w:val="Horizontal Line"/>
    <w:basedOn w:val="Normal"/>
    <w:next w:val="BodyText"/>
    <w:uiPriority w:val="0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1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32">
    <w:name w:val="Table Grid"/>
    <w:basedOn w:val="12"/>
    <w:uiPriority w:val="59"/>
    <w:qFormat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4">
    <w:name w:val="Table Grid Light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5">
    <w:name w:val="Plain Table 1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1F1F1" w:fill="F1F1F1" w:themeFill="text1" w:themeFillTint="d"/>
      </w:tcPr>
    </w:tblStylePr>
    <w:tblStylePr w:type="band2Vert">
      <w:tblPr/>
    </w:tblStylePr>
    <w:tblStylePr w:type="band1Horz">
      <w:tblPr/>
      <w:tcPr>
        <w:shd w:val="clear" w:color="F1F1F1" w:fill="F1F1F1" w:themeFill="text1" w:themeFillTint="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6">
    <w:name w:val="Plain Table 2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7">
    <w:name w:val="Plain Table 3"/>
    <w:basedOn w:val="12"/>
    <w:uiPriority w:val="99"/>
    <w:pPr>
      <w:spacing w:after="0" w:line="240" w:lineRule="auto"/>
    </w:pPr>
    <w:tblStylePr w:type="firstRow">
      <w:rPr>
        <w:b/>
        <w:caps/>
      </w:rPr>
      <w:tblPr/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1F1F1" w:fill="F1F1F1" w:themeFill="text1" w:themeFillTint="d"/>
      </w:tcPr>
    </w:tblStylePr>
    <w:tblStylePr w:type="band2Vert">
      <w:tblPr/>
    </w:tblStylePr>
    <w:tblStylePr w:type="band1Horz">
      <w:rPr>
        <w:sz w:val="22"/>
      </w:rPr>
      <w:tblPr/>
      <w:tcPr>
        <w:shd w:val="clear" w:color="F1F1F1" w:fill="F1F1F1" w:themeFill="text1" w:themeFillTint="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8">
    <w:name w:val="Plain Table 4"/>
    <w:basedOn w:val="12"/>
    <w:uiPriority w:val="99"/>
    <w:pPr>
      <w:spacing w:after="0" w:line="240" w:lineRule="auto"/>
    </w:p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1F1F1" w:fill="F1F1F1" w:themeFill="text1" w:themeFillTint="d"/>
      </w:tcPr>
    </w:tblStylePr>
    <w:tblStylePr w:type="band2Vert">
      <w:tblPr/>
    </w:tblStylePr>
    <w:tblStylePr w:type="band1Horz">
      <w:rPr>
        <w:sz w:val="22"/>
      </w:rPr>
      <w:tblPr/>
      <w:tcPr>
        <w:shd w:val="clear" w:color="F1F1F1" w:fill="F1F1F1" w:themeFill="text1" w:themeFillTint="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9">
    <w:name w:val="Plain Table 5"/>
    <w:basedOn w:val="12"/>
    <w:uiPriority w:val="99"/>
    <w:pPr>
      <w:spacing w:after="0" w:line="240" w:lineRule="auto"/>
    </w:pPr>
    <w:tblStylePr w:type="firstRow">
      <w:rPr>
        <w:i/>
      </w:rPr>
      <w:tblPr/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1F1F1" w:fill="F1F1F1" w:themeFill="text1" w:themeFillTint="d"/>
      </w:tcPr>
    </w:tblStylePr>
    <w:tblStylePr w:type="band2Vert">
      <w:tblPr/>
    </w:tblStylePr>
    <w:tblStylePr w:type="band1Horz">
      <w:rPr>
        <w:sz w:val="22"/>
      </w:rPr>
      <w:tblPr/>
      <w:tcPr>
        <w:shd w:val="clear" w:color="F1F1F1" w:fill="F1F1F1" w:themeFill="text1" w:themeFillTint="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0">
    <w:name w:val="Grid Table 1 Light"/>
    <w:basedOn w:val="12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</w:tblStylePr>
    <w:tblStylePr w:type="band2Vert">
      <w:tblPr/>
    </w:tblStyle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1">
    <w:name w:val="Grid Table 1 Light - Accent 1"/>
    <w:basedOn w:val="12"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</w:tblStylePr>
    <w:tblStylePr w:type="band2Vert">
      <w:tblPr/>
    </w:tblStylePr>
    <w:tblStylePr w:type="band1Horz">
      <w:rPr>
        <w:sz w:val="22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2">
    <w:name w:val="Grid Table 1 Light - Accent 2"/>
    <w:basedOn w:val="12"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C0504D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</w:tblStylePr>
    <w:tblStylePr w:type="band2Vert">
      <w:tblPr/>
    </w:tblStylePr>
    <w:tblStylePr w:type="band1Horz">
      <w:rPr>
        <w:sz w:val="22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3">
    <w:name w:val="Grid Table 1 Light - Accent 3"/>
    <w:basedOn w:val="12"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9BBB59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</w:tblStylePr>
    <w:tblStylePr w:type="band2Vert">
      <w:tblPr/>
    </w:tblStylePr>
    <w:tblStylePr w:type="band1Horz">
      <w:rPr>
        <w:sz w:val="22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4">
    <w:name w:val="Grid Table 1 Light - Accent 4"/>
    <w:basedOn w:val="12"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8064A2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</w:tblStylePr>
    <w:tblStylePr w:type="band2Vert">
      <w:tblPr/>
    </w:tblStylePr>
    <w:tblStylePr w:type="band1Horz">
      <w:rPr>
        <w:sz w:val="22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5">
    <w:name w:val="Grid Table 1 Light - Accent 5"/>
    <w:basedOn w:val="12"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</w:tblStylePr>
    <w:tblStylePr w:type="band2Vert">
      <w:tblPr/>
    </w:tblStylePr>
    <w:tblStylePr w:type="band1Horz">
      <w:rPr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6">
    <w:name w:val="Grid Table 1 Light - Accent 6"/>
    <w:basedOn w:val="12"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</w:tblStylePr>
    <w:tblStylePr w:type="band2Vert">
      <w:tblPr/>
    </w:tblStylePr>
    <w:tblStylePr w:type="band1Horz">
      <w:rPr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7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000000" w:themeColor="text1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ACACA" w:fill="CACACA" w:themeFill="text1" w:themeFillTint="34"/>
      </w:tcPr>
    </w:tblStylePr>
    <w:tblStylePr w:type="band2Vert">
      <w:tblPr/>
    </w:tblStylePr>
    <w:tblStylePr w:type="band1Horz">
      <w:rPr>
        <w:sz w:val="22"/>
      </w:rPr>
      <w:tblPr/>
      <w:tcPr>
        <w:shd w:val="clear" w:color="CACACA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8">
    <w:name w:val="Grid Table 2 - Accent 1"/>
    <w:basedOn w:val="12"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4F81BD" w:themeColor="accent1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BE5F1" w:fill="DBE5F1" w:themeFill="accent1" w:themeFillTint="34"/>
      </w:tcPr>
    </w:tblStylePr>
    <w:tblStylePr w:type="band2Vert">
      <w:tblPr/>
    </w:tblStylePr>
    <w:tblStylePr w:type="band1Horz">
      <w:rPr>
        <w:sz w:val="22"/>
      </w:rPr>
      <w:tblPr/>
      <w:tcPr>
        <w:shd w:val="clear" w:color="DBE5F1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9">
    <w:name w:val="Grid Table 2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C0504D" w:themeColor="accent2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C0504D" w:themeColor="accent2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2Vert">
      <w:tblPr/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0">
    <w:name w:val="Grid Table 2 - Accent 3"/>
    <w:basedOn w:val="12"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9BBB59" w:themeColor="accent3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9BBB59" w:themeColor="accent3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AF1DD" w:fill="EAF1DD" w:themeFill="accent3" w:themeFillTint="34"/>
      </w:tcPr>
    </w:tblStylePr>
    <w:tblStylePr w:type="band2Vert">
      <w:tblPr/>
    </w:tblStylePr>
    <w:tblStylePr w:type="band1Horz">
      <w:rPr>
        <w:sz w:val="22"/>
      </w:rPr>
      <w:tblPr/>
      <w:tcPr>
        <w:shd w:val="clear" w:color="EAF1DD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1">
    <w:name w:val="Grid Table 2 - Accent 4"/>
    <w:basedOn w:val="12"/>
    <w:uiPriority w:val="99"/>
    <w:qFormat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8064A2" w:themeColor="accent4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8064A2" w:themeColor="accent4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2Vert">
      <w:tblPr/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2">
    <w:name w:val="Grid Table 2 - Accent 5"/>
    <w:basedOn w:val="12"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2Vert">
      <w:tblPr/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3">
    <w:name w:val="Grid Table 2 - Accent 6"/>
    <w:basedOn w:val="12"/>
    <w:uiPriority w:val="99"/>
    <w:qFormat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DE9D9" w:fill="FDE9D9" w:themeFill="accent6" w:themeFillTint="34"/>
      </w:tcPr>
    </w:tblStylePr>
    <w:tblStylePr w:type="band2Vert">
      <w:tblPr/>
    </w:tblStylePr>
    <w:tblStylePr w:type="band1Horz">
      <w:rPr>
        <w:sz w:val="22"/>
      </w:rPr>
      <w:tblPr/>
      <w:tcPr>
        <w:shd w:val="clear" w:color="FDE9D9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4">
    <w:name w:val="Grid Table 3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ACACA" w:fill="CACACA" w:themeFill="text1" w:themeFillTint="34"/>
      </w:tcPr>
    </w:tblStylePr>
    <w:tblStylePr w:type="band2Vert">
      <w:tblPr/>
    </w:tblStylePr>
    <w:tblStylePr w:type="band1Horz">
      <w:rPr>
        <w:sz w:val="22"/>
      </w:rPr>
      <w:tblPr/>
      <w:tcPr>
        <w:shd w:val="clear" w:color="CACACA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5">
    <w:name w:val="Grid Table 3 - Accent 1"/>
    <w:basedOn w:val="12"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BE5F1" w:fill="DBE5F1" w:themeFill="accent1" w:themeFillTint="34"/>
      </w:tcPr>
    </w:tblStylePr>
    <w:tblStylePr w:type="band2Vert">
      <w:tblPr/>
    </w:tblStylePr>
    <w:tblStylePr w:type="band1Horz">
      <w:rPr>
        <w:sz w:val="22"/>
      </w:rPr>
      <w:tblPr/>
      <w:tcPr>
        <w:shd w:val="clear" w:color="DBE5F1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6">
    <w:name w:val="Grid Table 3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2Vert">
      <w:tblPr/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7">
    <w:name w:val="Grid Table 3 - Accent 3"/>
    <w:basedOn w:val="12"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AF1DD" w:fill="EAF1DD" w:themeFill="accent3" w:themeFillTint="34"/>
      </w:tcPr>
    </w:tblStylePr>
    <w:tblStylePr w:type="band2Vert">
      <w:tblPr/>
    </w:tblStylePr>
    <w:tblStylePr w:type="band1Horz">
      <w:rPr>
        <w:sz w:val="22"/>
      </w:rPr>
      <w:tblPr/>
      <w:tcPr>
        <w:shd w:val="clear" w:color="EAF1DD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8">
    <w:name w:val="Grid Table 3 - Accent 4"/>
    <w:basedOn w:val="12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2Vert">
      <w:tblPr/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9">
    <w:name w:val="Grid Table 3 - Accent 5"/>
    <w:basedOn w:val="12"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2Vert">
      <w:tblPr/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0">
    <w:name w:val="Grid Table 3 - Accent 6"/>
    <w:basedOn w:val="12"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DE9D9" w:fill="FDE9D9" w:themeFill="accent6" w:themeFillTint="34"/>
      </w:tcPr>
    </w:tblStylePr>
    <w:tblStylePr w:type="band2Vert">
      <w:tblPr/>
    </w:tblStylePr>
    <w:tblStylePr w:type="band1Horz">
      <w:rPr>
        <w:sz w:val="22"/>
      </w:rPr>
      <w:tblPr/>
      <w:tcPr>
        <w:shd w:val="clear" w:color="FDE9D9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1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ACACA" w:fill="CACACA" w:themeFill="text1" w:themeFillTint="34"/>
      </w:tcPr>
    </w:tblStylePr>
    <w:tblStylePr w:type="band2Vert">
      <w:tblPr/>
    </w:tblStylePr>
    <w:tblStylePr w:type="band1Horz">
      <w:rPr>
        <w:sz w:val="22"/>
      </w:rPr>
      <w:tblPr/>
      <w:tcPr>
        <w:shd w:val="clear" w:color="CACACA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2">
    <w:name w:val="Grid Table 4 - Accent 1"/>
    <w:basedOn w:val="12"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  <w:shd w:val="clear" w:color="5D8BC2" w:fill="5D8BC2" w:themeFill="accent1" w:themeFillTint="ea"/>
      </w:tcPr>
    </w:tblStylePr>
    <w:tblStylePr w:type="lastRow">
      <w:rPr>
        <w:b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CE6F2" w:fill="DCE6F2" w:themeFill="accent1" w:themeFillTint="32"/>
      </w:tcPr>
    </w:tblStylePr>
    <w:tblStylePr w:type="band2Vert">
      <w:tblPr/>
    </w:tblStylePr>
    <w:tblStylePr w:type="band1Horz">
      <w:rPr>
        <w:sz w:val="22"/>
      </w:rPr>
      <w:tblPr/>
      <w:tcPr>
        <w:shd w:val="clear" w:color="DCE6F2" w:fill="DCE6F2" w:themeFill="accent1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3">
    <w:name w:val="Grid Table 4 - Accent 2"/>
    <w:basedOn w:val="12"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  <w:shd w:val="clear" w:color="D99795" w:fill="D99795" w:themeFill="accent2" w:themeFillTint="97"/>
      </w:tcPr>
    </w:tblStylePr>
    <w:tblStylePr w:type="lastRow">
      <w:rPr>
        <w:b/>
      </w:rPr>
      <w:tblPr/>
      <w:tcPr>
        <w:tcBorders>
          <w:top w:val="single" w:color="C0504D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2Vert">
      <w:tblPr/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4">
    <w:name w:val="Grid Table 4 - Accent 3"/>
    <w:basedOn w:val="12"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  <w:shd w:val="clear" w:color="9BBB59" w:fill="9BBB59" w:themeFill="accent3" w:themeFillTint="fe"/>
      </w:tcPr>
    </w:tblStylePr>
    <w:tblStylePr w:type="lastRow">
      <w:rPr>
        <w:b/>
      </w:rPr>
      <w:tblPr/>
      <w:tcPr>
        <w:tcBorders>
          <w:top w:val="single" w:color="9BBB59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AF1DD" w:fill="EAF1DD" w:themeFill="accent3" w:themeFillTint="34"/>
      </w:tcPr>
    </w:tblStylePr>
    <w:tblStylePr w:type="band2Vert">
      <w:tblPr/>
    </w:tblStylePr>
    <w:tblStylePr w:type="band1Horz">
      <w:rPr>
        <w:sz w:val="22"/>
      </w:rPr>
      <w:tblPr/>
      <w:tcPr>
        <w:shd w:val="clear" w:color="EAF1DD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5">
    <w:name w:val="Grid Table 4 - Accent 4"/>
    <w:basedOn w:val="12"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</w:rPr>
      <w:tblPr/>
      <w:tcPr>
        <w:tcBorders>
          <w:top w:val="single" w:color="8064A2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2Vert">
      <w:tblPr/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6">
    <w:name w:val="Grid Table 4 - Accent 5"/>
    <w:basedOn w:val="12"/>
    <w:uiPriority w:val="59"/>
    <w:qFormat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2Vert">
      <w:tblPr/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7">
    <w:name w:val="Grid Table 4 - Accent 6"/>
    <w:basedOn w:val="12"/>
    <w:uiPriority w:val="59"/>
    <w:qFormat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DE9D9" w:fill="FDE9D9" w:themeFill="accent6" w:themeFillTint="34"/>
      </w:tcPr>
    </w:tblStylePr>
    <w:tblStylePr w:type="band2Vert">
      <w:tblPr/>
    </w:tblStylePr>
    <w:tblStylePr w:type="band1Horz">
      <w:rPr>
        <w:sz w:val="22"/>
      </w:rPr>
      <w:tblPr/>
      <w:tcPr>
        <w:shd w:val="clear" w:color="FDE9D9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8">
    <w:name w:val="Grid Table 5 Dark"/>
    <w:basedOn w:val="12"/>
    <w:uiPriority w:val="99"/>
    <w:qFormat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98989" w:fill="898989" w:themeFill="text1" w:themeFillTint="75"/>
      </w:tcPr>
    </w:tblStylePr>
    <w:tblStylePr w:type="band2Vert">
      <w:tblPr/>
    </w:tblStylePr>
    <w:tblStylePr w:type="band1Horz">
      <w:tblPr/>
      <w:tcPr>
        <w:shd w:val="clear" w:color="898989" w:fill="898989" w:themeFill="tex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9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sz w:val="22"/>
      </w:rPr>
      <w:tblPr/>
      <w:tcPr>
        <w:shd w:val="clear" w:color="4F81BD" w:fill="4F81BD" w:themeFill="accent1"/>
      </w:tcPr>
    </w:tblStylePr>
    <w:tblStylePr w:type="lastCol">
      <w:rPr>
        <w:b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5E0" w:fill="AEC5E0" w:themeFill="accent1" w:themeFillTint="75"/>
      </w:tcPr>
    </w:tblStylePr>
    <w:tblStylePr w:type="band2Vert">
      <w:tblPr/>
    </w:tblStylePr>
    <w:tblStylePr w:type="band1Horz">
      <w:tblPr/>
      <w:tcPr>
        <w:shd w:val="clear" w:color="AEC5E0" w:fill="AEC5E0" w:themeFill="accen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0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sz w:val="22"/>
      </w:rPr>
      <w:tblPr/>
      <w:tcPr>
        <w:shd w:val="clear" w:color="C0504D" w:fill="C0504D" w:themeFill="accent2"/>
      </w:tcPr>
    </w:tblStylePr>
    <w:tblStylePr w:type="lastCol">
      <w:rPr>
        <w:b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2Vert">
      <w:tblPr/>
    </w:tblStylePr>
    <w:tblStylePr w:type="band1Horz">
      <w:tblPr/>
      <w:tcPr>
        <w:shd w:val="clear" w:color="E2AEAD" w:fill="E2AEAD" w:themeFill="accent2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1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sz w:val="22"/>
      </w:rPr>
      <w:tblPr/>
      <w:tcPr>
        <w:shd w:val="clear" w:color="9BBB59" w:fill="9BBB59" w:themeFill="accent3"/>
      </w:tcPr>
    </w:tblStylePr>
    <w:tblStylePr w:type="lastCol">
      <w:rPr>
        <w:b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1DFB2" w:fill="D1DFB2" w:themeFill="accent3" w:themeFillTint="75"/>
      </w:tcPr>
    </w:tblStylePr>
    <w:tblStylePr w:type="band2Vert">
      <w:tblPr/>
    </w:tblStylePr>
    <w:tblStylePr w:type="band1Horz">
      <w:tblPr/>
      <w:tcPr>
        <w:shd w:val="clear" w:color="D1DFB2" w:fill="D1DFB2" w:themeFill="accent3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2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sz w:val="22"/>
      </w:rPr>
      <w:tblPr/>
      <w:tcPr>
        <w:shd w:val="clear" w:color="8064A2" w:fill="8064A2" w:themeFill="accent4"/>
      </w:tcPr>
    </w:tblStylePr>
    <w:tblStylePr w:type="lastCol">
      <w:rPr>
        <w:b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2Vert">
      <w:tblPr/>
    </w:tblStylePr>
    <w:tblStylePr w:type="band1Horz">
      <w:tblPr/>
      <w:tcPr>
        <w:shd w:val="clear" w:color="C4B7D4" w:fill="C4B7D4" w:themeFill="accent4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3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sz w:val="22"/>
      </w:rPr>
      <w:tblPr/>
      <w:tcPr>
        <w:shd w:val="clear" w:color="4BACC6" w:fill="4BACC6" w:themeFill="accent5"/>
      </w:tcPr>
    </w:tblStylePr>
    <w:tblStylePr w:type="lastCol">
      <w:rPr>
        <w:b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2Vert">
      <w:tblPr/>
    </w:tblStylePr>
    <w:tblStylePr w:type="band1Horz">
      <w:tblPr/>
      <w:tcPr>
        <w:shd w:val="clear" w:color="ACD8E4" w:fill="ACD8E4" w:themeFill="accent5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4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sz w:val="22"/>
      </w:rPr>
      <w:tblPr/>
      <w:tcPr>
        <w:shd w:val="clear" w:color="F79646" w:fill="F79646" w:themeFill="accent6"/>
      </w:tcPr>
    </w:tblStylePr>
    <w:tblStylePr w:type="lastCol">
      <w:rPr>
        <w:b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2Vert">
      <w:tblPr/>
    </w:tblStylePr>
    <w:tblStylePr w:type="band1Horz">
      <w:tblPr/>
      <w:tcPr>
        <w:shd w:val="clear" w:color="FBCEAA" w:fill="FBCEAA" w:themeFill="accent6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5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7e7e7e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color w:val="7e7e7e" w:themeColor="text1" w:themeTint="80" w:themeShade="95"/>
      </w:rPr>
      <w:tblPr/>
    </w:tblStylePr>
    <w:tblStylePr w:type="firstCol">
      <w:rPr>
        <w:b/>
        <w:color w:val="7e7e7e" w:themeColor="text1" w:themeTint="80" w:themeShade="95"/>
      </w:rPr>
      <w:tblPr/>
    </w:tblStylePr>
    <w:tblStylePr w:type="lastCol">
      <w:rPr>
        <w:b/>
        <w:color w:val="7e7e7e" w:themeColor="text1" w:themeTint="80" w:themeShade="95"/>
      </w:rPr>
      <w:tblPr/>
    </w:tblStylePr>
    <w:tblStylePr w:type="band1Vert">
      <w:tblPr/>
      <w:tcPr>
        <w:shd w:val="clear" w:color="CACACA" w:fill="CACACA" w:themeFill="text1" w:themeFillTint="34"/>
      </w:tcPr>
    </w:tblStylePr>
    <w:tblStylePr w:type="band2Vert">
      <w:tblPr/>
    </w:tblStylePr>
    <w:tblStylePr w:type="band1Horz">
      <w:rPr>
        <w:color w:val="7e7e7e" w:themeColor="text1" w:themeTint="80" w:themeShade="95"/>
        <w:sz w:val="22"/>
      </w:rPr>
      <w:tblPr/>
      <w:tcPr>
        <w:shd w:val="clear" w:color="CACACA" w:fill="CACACA" w:themeFill="text1" w:themeFillTint="34"/>
      </w:tcPr>
    </w:tblStylePr>
    <w:tblStylePr w:type="band2Horz">
      <w:rPr>
        <w:color w:val="7e7e7e" w:themeColor="text1" w:themeTint="80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6">
    <w:name w:val="Grid Table 6 Colorful - Accent 1"/>
    <w:basedOn w:val="12"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DBE5F1" w:fill="DBE5F1" w:themeFill="accent1" w:themeFillTint="34"/>
      </w:tcPr>
    </w:tblStylePr>
    <w:tblStylePr w:type="band2Vert">
      <w:tblPr/>
    </w:tblStylePr>
    <w:tblStylePr w:type="band1Horz">
      <w:rPr>
        <w:color w:val="a6bfdd" w:themeColor="accent1" w:themeTint="80" w:themeShade="95"/>
        <w:sz w:val="22"/>
      </w:rPr>
      <w:tblPr/>
      <w:tcPr>
        <w:shd w:val="clear" w:color="DBE5F1" w:fill="DB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7">
    <w:name w:val="Grid Table 6 Colorful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99795" w:themeColor="accent2" w:themeTint="97" w:themeShade="95"/>
      </w:rPr>
      <w:tblPr/>
      <w:tcPr>
        <w:tcBorders>
          <w:bottom w:val="single" w:color="C0504D" w:themeColor="accent2" w:sz="12" w:space="0"/>
        </w:tcBorders>
      </w:tcPr>
    </w:tblStylePr>
    <w:tblStylePr w:type="lastRow">
      <w:rPr>
        <w:b/>
        <w:color w:val="d99795" w:themeColor="accent2" w:themeTint="97" w:themeShade="95"/>
      </w:rPr>
      <w:tblPr/>
    </w:tblStylePr>
    <w:tblStylePr w:type="firstCol">
      <w:rPr>
        <w:b/>
        <w:color w:val="d99795" w:themeColor="accent2" w:themeTint="97" w:themeShade="95"/>
      </w:rPr>
      <w:tblPr/>
    </w:tblStylePr>
    <w:tblStylePr w:type="lastCol">
      <w:rPr>
        <w:b/>
        <w:color w:val="d99795" w:themeColor="accent2" w:themeTint="97" w:themeShade="95"/>
      </w:rPr>
      <w:tblPr/>
    </w:tblStylePr>
    <w:tblStylePr w:type="band1Vert">
      <w:tblPr/>
      <w:tcPr>
        <w:shd w:val="clear" w:color="F2DCDC" w:fill="F2DCDC" w:themeFill="accent2" w:themeFillTint="32"/>
      </w:tcPr>
    </w:tblStylePr>
    <w:tblStylePr w:type="band2Vert">
      <w:tblPr/>
    </w:tblStylePr>
    <w:tblStylePr w:type="band1Horz">
      <w:rPr>
        <w:color w:val="d997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795" w:themeColor="accent2" w:themeTint="97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8">
    <w:name w:val="Grid Table 6 Colorful - Accent 3"/>
    <w:basedOn w:val="12"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e" w:themeShade="95"/>
      </w:rPr>
      <w:tblPr/>
      <w:tcPr>
        <w:tcBorders>
          <w:bottom w:val="single" w:color="9BBB59" w:themeColor="accent3" w:sz="12" w:space="0"/>
        </w:tcBorders>
      </w:tcPr>
    </w:tblStylePr>
    <w:tblStylePr w:type="lastRow">
      <w:rPr>
        <w:b/>
        <w:color w:val="9bbb59" w:themeColor="accent3" w:themeTint="fe" w:themeShade="95"/>
      </w:rPr>
      <w:tblPr/>
    </w:tblStylePr>
    <w:tblStylePr w:type="firstCol">
      <w:rPr>
        <w:b/>
        <w:color w:val="9bbb59" w:themeColor="accent3" w:themeTint="fe" w:themeShade="95"/>
      </w:rPr>
      <w:tblPr/>
    </w:tblStylePr>
    <w:tblStylePr w:type="lastCol">
      <w:rPr>
        <w:b/>
        <w:color w:val="9bbb59" w:themeColor="accent3" w:themeTint="fe" w:themeShade="95"/>
      </w:rPr>
      <w:tblPr/>
    </w:tblStylePr>
    <w:tblStylePr w:type="band1Vert">
      <w:tblPr/>
      <w:tcPr>
        <w:shd w:val="clear" w:color="EAF1DD" w:fill="EAF1DD" w:themeFill="accent3" w:themeFillTint="34"/>
      </w:tcPr>
    </w:tblStylePr>
    <w:tblStylePr w:type="band2Vert">
      <w:tblPr/>
    </w:tblStylePr>
    <w:tblStylePr w:type="band1Horz">
      <w:rPr>
        <w:color w:val="9bbb59" w:themeColor="accent3" w:themeTint="fe" w:themeShade="95"/>
        <w:sz w:val="22"/>
      </w:rPr>
      <w:tblPr/>
      <w:tcPr>
        <w:shd w:val="clear" w:color="EAF1DD" w:fill="EAF1DD" w:themeFill="accent3" w:themeFillTint="34"/>
      </w:tcPr>
    </w:tblStylePr>
    <w:tblStylePr w:type="band2Horz">
      <w:rPr>
        <w:color w:val="9bbb59" w:themeColor="accent3" w:themeTint="fe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9">
    <w:name w:val="Grid Table 6 Colorful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8064A2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E5DFEC" w:fill="E5DFEC" w:themeFill="accent4" w:themeFillTint="34"/>
      </w:tcPr>
    </w:tblStylePr>
    <w:tblStylePr w:type="band2Vert">
      <w:tblPr/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0">
    <w:name w:val="Grid Table 6 Colorful - Accent 5"/>
    <w:basedOn w:val="12"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fill="DAEEF3" w:themeFill="accent5" w:themeFillTint="34"/>
      </w:tcPr>
    </w:tblStylePr>
    <w:tblStylePr w:type="band2Vert">
      <w:tblPr/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1">
    <w:name w:val="Grid Table 6 Colorful - Accent 6"/>
    <w:basedOn w:val="12"/>
    <w:uiPriority w:val="99"/>
    <w:qFormat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9" w:fill="FDE9D9" w:themeFill="accent6" w:themeFillTint="34"/>
      </w:tcPr>
    </w:tblStylePr>
    <w:tblStylePr w:type="band2Vert">
      <w:tblPr/>
    </w:tblStylePr>
    <w:tblStylePr w:type="band1Horz">
      <w:rPr>
        <w:color w:val="266779" w:themeColor="accent5" w:themeShade="95"/>
        <w:sz w:val="22"/>
      </w:rPr>
      <w:tblPr/>
      <w:tcPr>
        <w:shd w:val="clear" w:color="FDE9D9" w:fill="FDE9D9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2">
    <w:name w:val="Grid Table 7 Colorful"/>
    <w:basedOn w:val="12"/>
    <w:uiPriority w:val="99"/>
    <w:qFormat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7e7e7e" w:themeColor="text1" w:themeTint="80" w:themeShade="95"/>
        <w:sz w:val="22"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7e7e7e" w:themeColor="text1" w:themeTint="80" w:themeShade="95"/>
        <w:sz w:val="22"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e7e7e" w:themeColor="text1" w:themeTint="80" w:themeShade="95"/>
        <w:sz w:val="22"/>
      </w:rPr>
      <w:tblPr/>
      <w:tcPr>
        <w:tcBorders>
          <w:top w:val="nil"/>
          <w:left w:val="nil"/>
          <w:bottom w:val="nil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7e7e7e" w:themeColor="text1" w:themeTint="80" w:themeShade="95"/>
        <w:sz w:val="22"/>
      </w:rPr>
      <w:tblPr/>
      <w:tcPr>
        <w:tcBorders>
          <w:top w:val="nil"/>
          <w:left w:val="single" w:color="000000" w:themeColor="tex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1F1F1" w:fill="F1F1F1" w:themeFill="text1" w:themeFillTint="d"/>
      </w:tcPr>
    </w:tblStylePr>
    <w:tblStylePr w:type="band2Vert">
      <w:tblPr/>
    </w:tblStylePr>
    <w:tblStylePr w:type="band1Horz">
      <w:rPr>
        <w:color w:val="7e7e7e" w:themeColor="text1" w:themeTint="80" w:themeShade="95"/>
        <w:sz w:val="22"/>
      </w:rPr>
      <w:tblPr/>
      <w:tcPr>
        <w:shd w:val="clear" w:color="F1F1F1" w:fill="F1F1F1" w:themeFill="text1" w:themeFillTint="d"/>
      </w:tcPr>
    </w:tblStylePr>
    <w:tblStylePr w:type="band2Horz">
      <w:rPr>
        <w:color w:val="7e7e7e" w:themeColor="text1" w:themeTint="80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3">
    <w:name w:val="Grid Table 7 Colorful - Accent 1"/>
    <w:basedOn w:val="12"/>
    <w:uiPriority w:val="99"/>
    <w:qFormat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BE5F1" w:fill="DBE5F1" w:themeFill="accent1" w:themeFillTint="34"/>
      </w:tcPr>
    </w:tblStylePr>
    <w:tblStylePr w:type="band2Vert">
      <w:tblPr/>
    </w:tblStylePr>
    <w:tblStylePr w:type="band1Horz">
      <w:rPr>
        <w:color w:val="a6bfdd" w:themeColor="accent1" w:themeTint="80" w:themeShade="95"/>
        <w:sz w:val="22"/>
      </w:rPr>
      <w:tblPr/>
      <w:tcPr>
        <w:shd w:val="clear" w:color="DBE5F1" w:fill="DB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4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99795" w:themeColor="accent2" w:themeTint="97" w:themeShade="95"/>
        <w:sz w:val="22"/>
      </w:rPr>
      <w:tblPr/>
      <w:tcPr>
        <w:tcBorders>
          <w:top w:val="nil"/>
          <w:left w:val="nil"/>
          <w:bottom w:val="single" w:color="C0504D" w:themeColor="accent2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d99795" w:themeColor="accent2" w:themeTint="97" w:themeShade="95"/>
        <w:sz w:val="22"/>
      </w:rPr>
      <w:tblPr/>
      <w:tcPr>
        <w:tcBorders>
          <w:top w:val="single" w:color="C0504D" w:themeColor="accent2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795" w:themeColor="accent2" w:themeTint="97" w:themeShade="95"/>
        <w:sz w:val="22"/>
      </w:rPr>
      <w:tblPr/>
      <w:tcPr>
        <w:tcBorders>
          <w:top w:val="nil"/>
          <w:left w:val="nil"/>
          <w:bottom w:val="nil"/>
          <w:right w:val="single" w:color="C0504D" w:themeColor="accent2" w:sz="4" w:space="0"/>
        </w:tcBorders>
        <w:shd w:val="clear" w:color="FFFFFF" w:fill="auto"/>
      </w:tcPr>
    </w:tblStylePr>
    <w:tblStylePr w:type="lastCol">
      <w:rPr>
        <w:i/>
        <w:color w:val="d99795" w:themeColor="accent2" w:themeTint="97" w:themeShade="95"/>
        <w:sz w:val="22"/>
      </w:rPr>
      <w:tblPr/>
      <w:tcPr>
        <w:tcBorders>
          <w:top w:val="nil"/>
          <w:left w:val="single" w:color="C0504D" w:themeColor="accent2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2Vert">
      <w:tblPr/>
    </w:tblStylePr>
    <w:tblStylePr w:type="band1Horz">
      <w:rPr>
        <w:color w:val="d997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795" w:themeColor="accent2" w:themeTint="97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5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e" w:themeShade="95"/>
        <w:sz w:val="22"/>
      </w:rPr>
      <w:tblPr/>
      <w:tcPr>
        <w:tcBorders>
          <w:top w:val="nil"/>
          <w:left w:val="nil"/>
          <w:bottom w:val="single" w:color="9BBB59" w:themeColor="accent3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9bbb59" w:themeColor="accent3" w:themeTint="fe" w:themeShade="95"/>
        <w:sz w:val="22"/>
      </w:rPr>
      <w:tblPr/>
      <w:tcPr>
        <w:tcBorders>
          <w:top w:val="single" w:color="9BBB59" w:themeColor="accent3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bb59" w:themeColor="accent3" w:themeTint="fe" w:themeShade="95"/>
        <w:sz w:val="22"/>
      </w:rPr>
      <w:tblPr/>
      <w:tcPr>
        <w:tcBorders>
          <w:top w:val="nil"/>
          <w:left w:val="nil"/>
          <w:bottom w:val="nil"/>
          <w:right w:val="single" w:color="9BBB59" w:themeColor="accent3" w:sz="4" w:space="0"/>
        </w:tcBorders>
        <w:shd w:val="clear" w:color="FFFFFF" w:fill="auto"/>
      </w:tcPr>
    </w:tblStylePr>
    <w:tblStylePr w:type="lastCol">
      <w:rPr>
        <w:i/>
        <w:color w:val="9bbb59" w:themeColor="accent3" w:themeTint="fe" w:themeShade="95"/>
        <w:sz w:val="22"/>
      </w:rPr>
      <w:tblPr/>
      <w:tcPr>
        <w:tcBorders>
          <w:top w:val="nil"/>
          <w:left w:val="single" w:color="9BBB59" w:themeColor="accent3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D" w:fill="EAF1DD" w:themeFill="accent3" w:themeFillTint="34"/>
      </w:tcPr>
    </w:tblStylePr>
    <w:tblStylePr w:type="band2Vert">
      <w:tblPr/>
    </w:tblStylePr>
    <w:tblStylePr w:type="band1Horz">
      <w:rPr>
        <w:color w:val="9bbb59" w:themeColor="accent3" w:themeTint="fe" w:themeShade="95"/>
        <w:sz w:val="22"/>
      </w:rPr>
      <w:tblPr/>
      <w:tcPr>
        <w:shd w:val="clear" w:color="EAF1DD" w:fill="EAF1DD" w:themeFill="accent3" w:themeFillTint="34"/>
      </w:tcPr>
    </w:tblStylePr>
    <w:tblStylePr w:type="band2Horz">
      <w:rPr>
        <w:color w:val="9bbb59" w:themeColor="accent3" w:themeTint="fe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6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il"/>
          <w:left w:val="nil"/>
          <w:bottom w:val="single" w:color="8064A2" w:themeColor="accent4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8064A2" w:themeColor="accent4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il"/>
          <w:left w:val="nil"/>
          <w:bottom w:val="nil"/>
          <w:right w:val="single" w:color="8064A2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il"/>
          <w:left w:val="single" w:color="8064A2" w:themeColor="accent4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2Vert">
      <w:tblPr/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7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il"/>
          <w:left w:val="nil"/>
          <w:bottom w:val="single" w:color="4BACC6" w:themeColor="accent5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il"/>
          <w:left w:val="nil"/>
          <w:bottom w:val="nil"/>
          <w:right w:val="single" w:color="4BACC6" w:themeColor="accent5" w:sz="4" w:space="0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il"/>
          <w:left w:val="single" w:color="4BACC6" w:themeColor="accent5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2Vert">
      <w:tblPr/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8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il"/>
          <w:left w:val="nil"/>
          <w:bottom w:val="single" w:color="F79646" w:themeColor="accent6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il"/>
          <w:left w:val="nil"/>
          <w:bottom w:val="nil"/>
          <w:right w:val="single" w:color="F79646" w:themeColor="accent6" w:sz="4" w:space="0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il"/>
          <w:left w:val="single" w:color="F79646" w:themeColor="accent6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9" w:fill="FDE9D9" w:themeFill="accent6" w:themeFillTint="34"/>
      </w:tcPr>
    </w:tblStylePr>
    <w:tblStylePr w:type="band2Vert">
      <w:tblPr/>
    </w:tblStylePr>
    <w:tblStylePr w:type="band1Horz">
      <w:rPr>
        <w:color w:val="b15407" w:themeColor="accent6" w:themeShade="95"/>
        <w:sz w:val="22"/>
      </w:rPr>
      <w:tblPr/>
      <w:tcPr>
        <w:shd w:val="clear" w:color="FDE9D9" w:fill="FDE9D9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9">
    <w:name w:val="List Table 1 Light"/>
    <w:basedOn w:val="12"/>
    <w:uiPriority w:val="99"/>
    <w:pPr>
      <w:spacing w:after="0" w:line="240" w:lineRule="auto"/>
    </w:pPr>
    <w:tblStylePr w:type="firstRow">
      <w:rPr>
        <w:b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EBEBE" w:fill="BEBEBE" w:themeFill="text1" w:themeFillTint="40"/>
      </w:tcPr>
    </w:tblStylePr>
    <w:tblStylePr w:type="band2Vert">
      <w:tblPr/>
    </w:tblStylePr>
    <w:tblStylePr w:type="band1Horz">
      <w:tblPr/>
      <w:tcPr>
        <w:shd w:val="clear" w:color="BEBEBE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0">
    <w:name w:val="List Table 1 Light - Accent 1"/>
    <w:basedOn w:val="12"/>
    <w:uiPriority w:val="99"/>
    <w:pPr>
      <w:spacing w:after="0" w:line="240" w:lineRule="auto"/>
    </w:pPr>
    <w:tblStylePr w:type="firstRow">
      <w:rPr>
        <w:b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2Vert">
      <w:tblPr/>
    </w:tblStylePr>
    <w:tblStylePr w:type="band1Horz">
      <w:tblPr/>
      <w:tcPr>
        <w:shd w:val="clear" w:color="D2DFEE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1">
    <w:name w:val="List Table 1 Light - Accent 2"/>
    <w:basedOn w:val="12"/>
    <w:uiPriority w:val="99"/>
    <w:pPr>
      <w:spacing w:after="0" w:line="240" w:lineRule="auto"/>
    </w:pPr>
    <w:tblStylePr w:type="firstRow">
      <w:rPr>
        <w:b/>
      </w:rPr>
      <w:tblPr/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FD3D2" w:fill="EFD3D2" w:themeFill="accent2" w:themeFillTint="40"/>
      </w:tcPr>
    </w:tblStylePr>
    <w:tblStylePr w:type="band2Vert">
      <w:tblPr/>
    </w:tblStylePr>
    <w:tblStylePr w:type="band1Horz">
      <w:tblPr/>
      <w:tcPr>
        <w:shd w:val="clear" w:color="EFD3D2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2">
    <w:name w:val="List Table 1 Light - Accent 3"/>
    <w:basedOn w:val="12"/>
    <w:uiPriority w:val="99"/>
    <w:qFormat/>
    <w:pPr>
      <w:spacing w:after="0" w:line="240" w:lineRule="auto"/>
    </w:pPr>
    <w:tblStylePr w:type="firstRow">
      <w:rPr>
        <w:b/>
      </w:rPr>
      <w:tblPr/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5EDD5" w:fill="E5EDD5" w:themeFill="accent3" w:themeFillTint="40"/>
      </w:tcPr>
    </w:tblStylePr>
    <w:tblStylePr w:type="band2Vert">
      <w:tblPr/>
    </w:tblStylePr>
    <w:tblStylePr w:type="band1Horz">
      <w:tblPr/>
      <w:tcPr>
        <w:shd w:val="clear" w:color="E5EDD5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3">
    <w:name w:val="List Table 1 Light - Accent 4"/>
    <w:basedOn w:val="12"/>
    <w:uiPriority w:val="99"/>
    <w:qFormat/>
    <w:pPr>
      <w:spacing w:after="0" w:line="240" w:lineRule="auto"/>
    </w:pPr>
    <w:tblStylePr w:type="firstRow">
      <w:rPr>
        <w:b/>
      </w:rPr>
      <w:tblPr/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2Vert">
      <w:tblPr/>
    </w:tblStylePr>
    <w:tblStylePr w:type="band1Horz">
      <w:tblPr/>
      <w:tcPr>
        <w:shd w:val="clear" w:color="DFD8E7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4">
    <w:name w:val="List Table 1 Light - Accent 5"/>
    <w:basedOn w:val="12"/>
    <w:uiPriority w:val="99"/>
    <w:qFormat/>
    <w:pPr>
      <w:spacing w:after="0" w:line="240" w:lineRule="auto"/>
    </w:pPr>
    <w:tblStylePr w:type="firstRow">
      <w:rPr>
        <w:b/>
      </w:rPr>
      <w:tblPr/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2Vert">
      <w:tblPr/>
    </w:tblStylePr>
    <w:tblStylePr w:type="band1Horz">
      <w:tblPr/>
      <w:tcPr>
        <w:shd w:val="clear" w:color="D1EAF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5">
    <w:name w:val="List Table 1 Light - Accent 6"/>
    <w:basedOn w:val="12"/>
    <w:uiPriority w:val="99"/>
    <w:qFormat/>
    <w:pPr>
      <w:spacing w:after="0" w:line="240" w:lineRule="auto"/>
    </w:pPr>
    <w:tblStylePr w:type="firstRow">
      <w:rPr>
        <w:b/>
      </w:rPr>
      <w:tblPr/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CE4D0" w:fill="FCE4D0" w:themeFill="accent6" w:themeFillTint="40"/>
      </w:tcPr>
    </w:tblStylePr>
    <w:tblStylePr w:type="band2Vert">
      <w:tblPr/>
    </w:tblStylePr>
    <w:tblStylePr w:type="band1Horz">
      <w:tblPr/>
      <w:tcPr>
        <w:shd w:val="clear" w:color="FCE4D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6">
    <w:name w:val="List Table 2"/>
    <w:basedOn w:val="12"/>
    <w:uiPriority w:val="99"/>
    <w:qFormat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il"/>
          <w:bottom w:val="single" w:color="000000" w:themeColor="text1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EBEBE" w:fill="BEBEBE" w:themeFill="text1" w:themeFillTint="40"/>
      </w:tcPr>
    </w:tblStylePr>
    <w:tblStylePr w:type="band2Vert">
      <w:tblPr/>
    </w:tblStylePr>
    <w:tblStylePr w:type="band1Horz">
      <w:rPr>
        <w:sz w:val="22"/>
      </w:rPr>
      <w:tblPr/>
      <w:tcPr>
        <w:shd w:val="clear" w:color="BEBEBE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7">
    <w:name w:val="List Table 2 - Accent 1"/>
    <w:basedOn w:val="12"/>
    <w:uiPriority w:val="99"/>
    <w:qFormat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F81BD" w:themeColor="accent1" w:sz="4" w:space="0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4F81BD" w:themeColor="accent1" w:sz="4" w:space="0"/>
          <w:left w:val="nil"/>
          <w:bottom w:val="single" w:color="4F81BD" w:themeColor="accent1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2Vert">
      <w:tblPr/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8">
    <w:name w:val="List Table 2 - Accent 2"/>
    <w:basedOn w:val="12"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0504D" w:themeColor="accent2" w:sz="4" w:space="0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C0504D" w:themeColor="accent2" w:sz="4" w:space="0"/>
          <w:left w:val="nil"/>
          <w:bottom w:val="single" w:color="C0504D" w:themeColor="accent2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FD3D2" w:fill="EFD3D2" w:themeFill="accent2" w:themeFillTint="40"/>
      </w:tcPr>
    </w:tblStylePr>
    <w:tblStylePr w:type="band2Vert">
      <w:tblPr/>
    </w:tblStylePr>
    <w:tblStylePr w:type="band1Horz">
      <w:rPr>
        <w:sz w:val="22"/>
      </w:rPr>
      <w:tblPr/>
      <w:tcPr>
        <w:shd w:val="clear" w:color="EFD3D2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9">
    <w:name w:val="List Table 2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BBB59" w:themeColor="accent3" w:sz="4" w:space="0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9BBB59" w:themeColor="accent3" w:sz="4" w:space="0"/>
          <w:left w:val="nil"/>
          <w:bottom w:val="single" w:color="9BBB59" w:themeColor="accent3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5EDD5" w:fill="E5EDD5" w:themeFill="accent3" w:themeFillTint="40"/>
      </w:tcPr>
    </w:tblStylePr>
    <w:tblStylePr w:type="band2Vert">
      <w:tblPr/>
    </w:tblStylePr>
    <w:tblStylePr w:type="band1Horz">
      <w:rPr>
        <w:sz w:val="22"/>
      </w:rPr>
      <w:tblPr/>
      <w:tcPr>
        <w:shd w:val="clear" w:color="E5EDD5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0">
    <w:name w:val="List Table 2 - Accent 4"/>
    <w:basedOn w:val="12"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8064A2" w:themeColor="accent4" w:sz="4" w:space="0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8064A2" w:themeColor="accent4" w:sz="4" w:space="0"/>
          <w:left w:val="nil"/>
          <w:bottom w:val="single" w:color="8064A2" w:themeColor="accent4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2Vert">
      <w:tblPr/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1">
    <w:name w:val="List Table 2 - Accent 5"/>
    <w:basedOn w:val="12"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BACC6" w:themeColor="accent5" w:sz="4" w:space="0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4BACC6" w:themeColor="accent5" w:sz="4" w:space="0"/>
          <w:left w:val="nil"/>
          <w:bottom w:val="single" w:color="4BACC6" w:themeColor="accent5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2Vert">
      <w:tblPr/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2">
    <w:name w:val="List Table 2 - Accent 6"/>
    <w:basedOn w:val="12"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79646" w:themeColor="accent6" w:sz="4" w:space="0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F79646" w:themeColor="accent6" w:sz="4" w:space="0"/>
          <w:left w:val="nil"/>
          <w:bottom w:val="single" w:color="F79646" w:themeColor="accent6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CE4D0" w:fill="FCE4D0" w:themeFill="accent6" w:themeFillTint="40"/>
      </w:tcPr>
    </w:tblStylePr>
    <w:tblStylePr w:type="band2Vert">
      <w:tblPr/>
    </w:tblStylePr>
    <w:tblStylePr w:type="band1Horz">
      <w:rPr>
        <w:sz w:val="22"/>
      </w:rPr>
      <w:tblPr/>
      <w:tcPr>
        <w:shd w:val="clear" w:color="FCE4D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3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4">
    <w:name w:val="List Table 3 - Accent 1"/>
    <w:basedOn w:val="12"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Vert">
      <w:tblPr/>
    </w:tblStylePr>
    <w:tblStylePr w:type="band1Horz">
      <w:rPr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5">
    <w:name w:val="List Table 3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D99795" w:fill="D99795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2Vert">
      <w:tblPr/>
    </w:tblStylePr>
    <w:tblStylePr w:type="band1Horz">
      <w:rPr>
        <w:sz w:val="22"/>
      </w:rPr>
      <w:tblPr/>
      <w:tcPr>
        <w:tcBorders>
          <w:top w:val="single" w:color="C0504D" w:themeColor="accent2" w:sz="4" w:space="0"/>
          <w:bottom w:val="single" w:color="C0504D" w:themeColor="accent2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6">
    <w:name w:val="List Table 3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C3D69C" w:fill="C3D69C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9BBB59" w:themeColor="accent3" w:sz="4" w:space="0"/>
          <w:right w:val="single" w:color="9BBB59" w:themeColor="accent3" w:sz="4" w:space="0"/>
        </w:tcBorders>
      </w:tcPr>
    </w:tblStylePr>
    <w:tblStylePr w:type="band2Vert">
      <w:tblPr/>
    </w:tblStylePr>
    <w:tblStylePr w:type="band1Horz">
      <w:rPr>
        <w:sz w:val="22"/>
      </w:rPr>
      <w:tblPr/>
      <w:tcPr>
        <w:tcBorders>
          <w:top w:val="single" w:color="9BBB59" w:themeColor="accent3" w:sz="4" w:space="0"/>
          <w:bottom w:val="single" w:color="9BBB59" w:themeColor="accent3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7">
    <w:name w:val="List Table 3 - Accent 4"/>
    <w:basedOn w:val="12"/>
    <w:uiPriority w:val="99"/>
    <w:qFormat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8064A2" w:themeColor="accent4" w:sz="4" w:space="0"/>
          <w:right w:val="single" w:color="8064A2" w:themeColor="accent4" w:sz="4" w:space="0"/>
        </w:tcBorders>
      </w:tcPr>
    </w:tblStylePr>
    <w:tblStylePr w:type="band2Vert">
      <w:tblPr/>
    </w:tblStylePr>
    <w:tblStylePr w:type="band1Horz">
      <w:rPr>
        <w:sz w:val="22"/>
      </w:rPr>
      <w:tblPr/>
      <w:tcPr>
        <w:tcBorders>
          <w:top w:val="single" w:color="8064A2" w:themeColor="accent4" w:sz="4" w:space="0"/>
          <w:bottom w:val="single" w:color="8064A2" w:themeColor="accent4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8">
    <w:name w:val="List Table 3 - Accent 5"/>
    <w:basedOn w:val="12"/>
    <w:uiPriority w:val="99"/>
    <w:qFormat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BACC6" w:themeColor="accent5" w:sz="4" w:space="0"/>
          <w:right w:val="single" w:color="4BACC6" w:themeColor="accent5" w:sz="4" w:space="0"/>
        </w:tcBorders>
      </w:tcPr>
    </w:tblStylePr>
    <w:tblStylePr w:type="band2Vert">
      <w:tblPr/>
    </w:tblStylePr>
    <w:tblStylePr w:type="band1Horz">
      <w:rPr>
        <w:sz w:val="22"/>
      </w:rPr>
      <w:tblPr/>
      <w:tcPr>
        <w:tcBorders>
          <w:top w:val="single" w:color="4BACC6" w:themeColor="accent5" w:sz="4" w:space="0"/>
          <w:bottom w:val="single" w:color="4BACC6" w:themeColor="accent5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9">
    <w:name w:val="List Table 3 - Accent 6"/>
    <w:basedOn w:val="12"/>
    <w:uiPriority w:val="99"/>
    <w:qFormat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79646" w:themeColor="accent6" w:sz="4" w:space="0"/>
          <w:right w:val="single" w:color="F79646" w:themeColor="accent6" w:sz="4" w:space="0"/>
        </w:tcBorders>
      </w:tcPr>
    </w:tblStylePr>
    <w:tblStylePr w:type="band2Vert">
      <w:tblPr/>
    </w:tblStylePr>
    <w:tblStylePr w:type="band1Horz">
      <w:rPr>
        <w:sz w:val="22"/>
      </w:rPr>
      <w:tblPr/>
      <w:tcPr>
        <w:tcBorders>
          <w:top w:val="single" w:color="F79646" w:themeColor="accent6" w:sz="4" w:space="0"/>
          <w:bottom w:val="single" w:color="F79646" w:themeColor="accent6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70">
    <w:name w:val="List Table 4"/>
    <w:basedOn w:val="12"/>
    <w:uiPriority w:val="99"/>
    <w:qFormat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EBEBE" w:fill="BEBEBE" w:themeFill="text1" w:themeFillTint="40"/>
      </w:tcPr>
    </w:tblStylePr>
    <w:tblStylePr w:type="band2Vert">
      <w:tblPr/>
    </w:tblStylePr>
    <w:tblStylePr w:type="band1Horz">
      <w:rPr>
        <w:sz w:val="22"/>
      </w:rPr>
      <w:tblPr/>
      <w:tcPr>
        <w:shd w:val="clear" w:color="BEBEBE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71">
    <w:name w:val="List Table 4 - Accent 1"/>
    <w:basedOn w:val="12"/>
    <w:uiPriority w:val="99"/>
    <w:qFormat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2Vert">
      <w:tblPr/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72">
    <w:name w:val="List Table 4 - Accent 2"/>
    <w:basedOn w:val="12"/>
    <w:uiPriority w:val="99"/>
    <w:qFormat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FD3D2" w:fill="EFD3D2" w:themeFill="accent2" w:themeFillTint="40"/>
      </w:tcPr>
    </w:tblStylePr>
    <w:tblStylePr w:type="band2Vert">
      <w:tblPr/>
    </w:tblStylePr>
    <w:tblStylePr w:type="band1Horz">
      <w:rPr>
        <w:sz w:val="22"/>
      </w:rPr>
      <w:tblPr/>
      <w:tcPr>
        <w:shd w:val="clear" w:color="EFD3D2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73">
    <w:name w:val="List Table 4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5EDD5" w:fill="E5EDD5" w:themeFill="accent3" w:themeFillTint="40"/>
      </w:tcPr>
    </w:tblStylePr>
    <w:tblStylePr w:type="band2Vert">
      <w:tblPr/>
    </w:tblStylePr>
    <w:tblStylePr w:type="band1Horz">
      <w:rPr>
        <w:sz w:val="22"/>
      </w:rPr>
      <w:tblPr/>
      <w:tcPr>
        <w:shd w:val="clear" w:color="E5EDD5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74">
    <w:name w:val="List Table 4 - Accent 4"/>
    <w:basedOn w:val="12"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2Vert">
      <w:tblPr/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75">
    <w:name w:val="List Table 4 - Accent 5"/>
    <w:basedOn w:val="12"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2Vert">
      <w:tblPr/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76">
    <w:name w:val="List Table 4 - Accent 6"/>
    <w:basedOn w:val="12"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CE4D0" w:fill="FCE4D0" w:themeFill="accent6" w:themeFillTint="40"/>
      </w:tcPr>
    </w:tblStylePr>
    <w:tblStylePr w:type="band2Vert">
      <w:tblPr/>
    </w:tblStylePr>
    <w:tblStylePr w:type="band1Horz">
      <w:rPr>
        <w:sz w:val="22"/>
      </w:rPr>
      <w:tblPr/>
      <w:tcPr>
        <w:shd w:val="clear" w:color="FCE4D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77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FFFFFF" w:themeColor="light1" w:sz="12" w:space="0"/>
        </w:tcBorders>
        <w:shd w:val="clear" w:color="7E7E7E" w:fill="7E7E7E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000000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fill="7E7E7E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fill="7E7E7E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fill="7E7E7E" w:themeFill="text1" w:themeFillTint="8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78">
    <w:name w:val="List Table 5 Dark - Accent 1"/>
    <w:basedOn w:val="12"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79">
    <w:name w:val="List Table 5 Dark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0504D" w:themeColor="accent2" w:sz="32" w:space="0"/>
          <w:bottom w:val="single" w:color="FFFFFF" w:themeColor="light1" w:sz="12" w:space="0"/>
        </w:tcBorders>
        <w:shd w:val="clear" w:color="D99795" w:fill="D997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0504D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0504D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fill="D997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fill="D997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fill="D99795" w:themeFill="accent2" w:themeFillTint="97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80">
    <w:name w:val="List Table 5 Dark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BBB59" w:themeColor="accent3" w:sz="32" w:space="0"/>
          <w:bottom w:val="single" w:color="FFFFFF" w:themeColor="light1" w:sz="12" w:space="0"/>
        </w:tcBorders>
        <w:shd w:val="clear" w:color="C3D69C" w:fill="C3D69C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BBB5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BBB5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fill="C3D69C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fill="C3D69C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fill="C3D69C" w:themeFill="accent3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81">
    <w:name w:val="List Table 5 Dark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8064A2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8064A2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064A2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82">
    <w:name w:val="List Table 5 Dark - Accent 5"/>
    <w:basedOn w:val="12"/>
    <w:uiPriority w:val="99"/>
    <w:qFormat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BACC6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BACC6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BACC6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83">
    <w:name w:val="List Table 5 Dark - Accent 6"/>
    <w:basedOn w:val="12"/>
    <w:uiPriority w:val="99"/>
    <w:qFormat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79646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79646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79646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84">
    <w:name w:val="List Table 6 Colorful"/>
    <w:basedOn w:val="12"/>
    <w:uiPriority w:val="99"/>
    <w:qFormat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EBEBE" w:fill="BEBEBE" w:themeFill="text1" w:themeFillTint="40"/>
      </w:tcPr>
    </w:tblStylePr>
    <w:tblStylePr w:type="band2Vert">
      <w:tblPr/>
    </w:tblStylePr>
    <w:tblStylePr w:type="band1Horz">
      <w:rPr>
        <w:color w:val="000000" w:themeColor="text1"/>
        <w:sz w:val="22"/>
      </w:rPr>
      <w:tblPr/>
      <w:tcPr>
        <w:shd w:val="clear" w:color="BEBEBE" w:fill="BEBEBE" w:themeFill="text1" w:themeFillTint="40"/>
      </w:tcPr>
    </w:tblStylePr>
    <w:tblStylePr w:type="band2Horz">
      <w:rPr>
        <w:color w:val="000000" w:themeColor="text1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85">
    <w:name w:val="List Table 6 Colorful - Accent 1"/>
    <w:basedOn w:val="12"/>
    <w:uiPriority w:val="99"/>
    <w:qFormat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5"/>
      </w:rPr>
      <w:tblPr/>
    </w:tblStylePr>
    <w:tblStylePr w:type="lastCol">
      <w:rPr>
        <w:b/>
        <w:color w:val="2a4b71" w:themeColor="accent1" w:themeShade="95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2Vert">
      <w:tblPr/>
    </w:tblStylePr>
    <w:tblStylePr w:type="band1Horz">
      <w:rPr>
        <w:color w:val="2a4b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b71" w:themeColor="accent1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86">
    <w:name w:val="List Table 6 Colorful - Accent 2"/>
    <w:basedOn w:val="12"/>
    <w:uiPriority w:val="99"/>
    <w:qFormat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99795" w:themeColor="accent2" w:themeTint="97" w:themeShade="95"/>
      </w:rPr>
      <w:tblPr/>
      <w:tcPr>
        <w:tcBorders>
          <w:bottom w:val="single" w:color="C0504D" w:themeColor="accent2" w:sz="4" w:space="0"/>
        </w:tcBorders>
      </w:tcPr>
    </w:tblStylePr>
    <w:tblStylePr w:type="lastRow">
      <w:rPr>
        <w:b/>
        <w:color w:val="d99795" w:themeColor="accent2" w:themeTint="97" w:themeShade="95"/>
      </w:rPr>
      <w:tblPr/>
      <w:tcPr>
        <w:tcBorders>
          <w:top w:val="single" w:color="C0504D" w:themeColor="accent2" w:sz="4" w:space="0"/>
        </w:tcBorders>
      </w:tcPr>
    </w:tblStylePr>
    <w:tblStylePr w:type="firstCol">
      <w:rPr>
        <w:b/>
        <w:color w:val="d99795" w:themeColor="accent2" w:themeTint="97" w:themeShade="95"/>
      </w:rPr>
      <w:tblPr/>
    </w:tblStylePr>
    <w:tblStylePr w:type="lastCol">
      <w:rPr>
        <w:b/>
        <w:color w:val="d99795" w:themeColor="accent2" w:themeTint="97" w:themeShade="95"/>
      </w:rPr>
      <w:tblPr/>
    </w:tblStylePr>
    <w:tblStylePr w:type="band1Vert">
      <w:tblPr/>
      <w:tcPr>
        <w:shd w:val="clear" w:color="EFD3D2" w:fill="EFD3D2" w:themeFill="accent2" w:themeFillTint="40"/>
      </w:tcPr>
    </w:tblStylePr>
    <w:tblStylePr w:type="band2Vert">
      <w:tblPr/>
    </w:tblStylePr>
    <w:tblStylePr w:type="band1Horz">
      <w:rPr>
        <w:color w:val="d99795" w:themeColor="accent2" w:themeTint="97" w:themeShade="95"/>
        <w:sz w:val="22"/>
      </w:rPr>
      <w:tblPr/>
      <w:tcPr>
        <w:shd w:val="clear" w:color="EFD3D2" w:fill="EFD3D2" w:themeFill="accent2" w:themeFillTint="40"/>
      </w:tcPr>
    </w:tblStylePr>
    <w:tblStylePr w:type="band2Horz">
      <w:rPr>
        <w:color w:val="d99795" w:themeColor="accent2" w:themeTint="97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87">
    <w:name w:val="List Table 6 Colorful - Accent 3"/>
    <w:basedOn w:val="12"/>
    <w:uiPriority w:val="99"/>
    <w:qFormat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c" w:themeColor="accent3" w:themeTint="98" w:themeShade="95"/>
      </w:rPr>
      <w:tblPr/>
      <w:tcPr>
        <w:tcBorders>
          <w:bottom w:val="single" w:color="9BBB59" w:themeColor="accent3" w:sz="4" w:space="0"/>
        </w:tcBorders>
      </w:tcPr>
    </w:tblStylePr>
    <w:tblStylePr w:type="lastRow">
      <w:rPr>
        <w:b/>
        <w:color w:val="c3d69c" w:themeColor="accent3" w:themeTint="98" w:themeShade="95"/>
      </w:rPr>
      <w:tblPr/>
      <w:tcPr>
        <w:tcBorders>
          <w:top w:val="single" w:color="9BBB59" w:themeColor="accent3" w:sz="4" w:space="0"/>
        </w:tcBorders>
      </w:tcPr>
    </w:tblStylePr>
    <w:tblStylePr w:type="firstCol">
      <w:rPr>
        <w:b/>
        <w:color w:val="c3d69c" w:themeColor="accent3" w:themeTint="98" w:themeShade="95"/>
      </w:rPr>
      <w:tblPr/>
    </w:tblStylePr>
    <w:tblStylePr w:type="lastCol">
      <w:rPr>
        <w:b/>
        <w:color w:val="c3d69c" w:themeColor="accent3" w:themeTint="98" w:themeShade="95"/>
      </w:rPr>
      <w:tblPr/>
    </w:tblStylePr>
    <w:tblStylePr w:type="band1Vert">
      <w:tblPr/>
      <w:tcPr>
        <w:shd w:val="clear" w:color="E5EDD5" w:fill="E5EDD5" w:themeFill="accent3" w:themeFillTint="40"/>
      </w:tcPr>
    </w:tblStylePr>
    <w:tblStylePr w:type="band2Vert">
      <w:tblPr/>
    </w:tblStylePr>
    <w:tblStylePr w:type="band1Horz">
      <w:rPr>
        <w:color w:val="c3d69c" w:themeColor="accent3" w:themeTint="98" w:themeShade="95"/>
        <w:sz w:val="22"/>
      </w:rPr>
      <w:tblPr/>
      <w:tcPr>
        <w:shd w:val="clear" w:color="E5EDD5" w:fill="E5EDD5" w:themeFill="accent3" w:themeFillTint="40"/>
      </w:tcPr>
    </w:tblStylePr>
    <w:tblStylePr w:type="band2Horz">
      <w:rPr>
        <w:color w:val="c3d69c" w:themeColor="accent3" w:themeTint="98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88">
    <w:name w:val="List Table 6 Colorful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8064A2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8064A2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2Vert">
      <w:tblPr/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89">
    <w:name w:val="List Table 6 Colorful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4BACC6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2Vert">
      <w:tblPr/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90">
    <w:name w:val="List Table 6 Colorful - Accent 6"/>
    <w:basedOn w:val="12"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79646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CE4D0" w:fill="FCE4D0" w:themeFill="accent6" w:themeFillTint="40"/>
      </w:tcPr>
    </w:tblStylePr>
    <w:tblStylePr w:type="band2Vert">
      <w:tblPr/>
    </w:tblStylePr>
    <w:tblStylePr w:type="band1Horz">
      <w:rPr>
        <w:color w:val="fac090" w:themeColor="accent6" w:themeTint="98" w:themeShade="95"/>
        <w:sz w:val="22"/>
      </w:rPr>
      <w:tblPr/>
      <w:tcPr>
        <w:shd w:val="clear" w:color="FCE4D0" w:fill="FC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91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i/>
        <w:color w:val="7e7e7e" w:themeColor="text1" w:themeTint="80" w:themeShade="95"/>
        <w:sz w:val="22"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7e7e7e" w:themeColor="text1" w:themeTint="80" w:themeShade="95"/>
        <w:sz w:val="22"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e7e7e" w:themeColor="text1" w:themeTint="80" w:themeShade="95"/>
        <w:sz w:val="22"/>
      </w:rPr>
      <w:tblPr/>
      <w:tcPr>
        <w:tcBorders>
          <w:top w:val="nil"/>
          <w:left w:val="nil"/>
          <w:bottom w:val="nil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7e7e7e" w:themeColor="text1" w:themeTint="80" w:themeShade="95"/>
        <w:sz w:val="22"/>
      </w:rPr>
      <w:tblPr/>
      <w:tcPr>
        <w:tcBorders>
          <w:top w:val="nil"/>
          <w:left w:val="single" w:color="000000" w:themeColor="tex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EBEBE" w:fill="BEBEBE" w:themeFill="text1" w:themeFillTint="40"/>
      </w:tcPr>
    </w:tblStylePr>
    <w:tblStylePr w:type="band2Vert">
      <w:tblPr/>
    </w:tblStylePr>
    <w:tblStylePr w:type="band1Horz">
      <w:rPr>
        <w:color w:val="7e7e7e" w:themeColor="text1" w:themeTint="80" w:themeShade="95"/>
        <w:sz w:val="22"/>
      </w:rPr>
      <w:tblPr/>
      <w:tcPr>
        <w:shd w:val="clear" w:color="BEBEBE" w:fill="BEBEBE" w:themeFill="text1" w:themeFillTint="40"/>
      </w:tcPr>
    </w:tblStylePr>
    <w:tblStylePr w:type="band2Horz">
      <w:rPr>
        <w:color w:val="7e7e7e" w:themeColor="text1" w:themeTint="80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92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i/>
        <w:color w:val="2a4b71" w:themeColor="accent1" w:themeShade="95"/>
        <w:sz w:val="22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2a4b71" w:themeColor="accent1" w:themeShade="95"/>
        <w:sz w:val="22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b71" w:themeColor="accent1" w:themeShade="95"/>
        <w:sz w:val="22"/>
      </w:rPr>
      <w:tblPr/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2a4b71" w:themeColor="accent1" w:themeShade="95"/>
        <w:sz w:val="22"/>
      </w:rPr>
      <w:tblPr/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2Vert">
      <w:tblPr/>
    </w:tblStylePr>
    <w:tblStylePr w:type="band1Horz">
      <w:rPr>
        <w:color w:val="2a4b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b71" w:themeColor="accent1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93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i/>
        <w:color w:val="d99795" w:themeColor="accent2" w:themeTint="97" w:themeShade="95"/>
        <w:sz w:val="22"/>
      </w:rPr>
      <w:tblPr/>
      <w:tcPr>
        <w:tcBorders>
          <w:top w:val="nil"/>
          <w:left w:val="nil"/>
          <w:bottom w:val="single" w:color="C0504D" w:themeColor="accent2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d99795" w:themeColor="accent2" w:themeTint="97" w:themeShade="95"/>
        <w:sz w:val="22"/>
      </w:rPr>
      <w:tblPr/>
      <w:tcPr>
        <w:tcBorders>
          <w:top w:val="single" w:color="C0504D" w:themeColor="accent2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795" w:themeColor="accent2" w:themeTint="97" w:themeShade="95"/>
        <w:sz w:val="22"/>
      </w:rPr>
      <w:tblPr/>
      <w:tcPr>
        <w:tcBorders>
          <w:top w:val="nil"/>
          <w:left w:val="nil"/>
          <w:bottom w:val="nil"/>
          <w:right w:val="single" w:color="C0504D" w:themeColor="accent2" w:sz="4" w:space="0"/>
        </w:tcBorders>
        <w:shd w:val="clear" w:color="FFFFFF" w:fill="auto"/>
      </w:tcPr>
    </w:tblStylePr>
    <w:tblStylePr w:type="lastCol">
      <w:rPr>
        <w:i/>
        <w:color w:val="d99795" w:themeColor="accent2" w:themeTint="97" w:themeShade="95"/>
        <w:sz w:val="22"/>
      </w:rPr>
      <w:tblPr/>
      <w:tcPr>
        <w:tcBorders>
          <w:top w:val="nil"/>
          <w:left w:val="single" w:color="C0504D" w:themeColor="accent2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3D2" w:fill="EFD3D2" w:themeFill="accent2" w:themeFillTint="40"/>
      </w:tcPr>
    </w:tblStylePr>
    <w:tblStylePr w:type="band2Vert">
      <w:tblPr/>
    </w:tblStylePr>
    <w:tblStylePr w:type="band1Horz">
      <w:rPr>
        <w:color w:val="d99795" w:themeColor="accent2" w:themeTint="97" w:themeShade="95"/>
        <w:sz w:val="22"/>
      </w:rPr>
      <w:tblPr/>
      <w:tcPr>
        <w:shd w:val="clear" w:color="EFD3D2" w:fill="EFD3D2" w:themeFill="accent2" w:themeFillTint="40"/>
      </w:tcPr>
    </w:tblStylePr>
    <w:tblStylePr w:type="band2Horz">
      <w:rPr>
        <w:color w:val="d99795" w:themeColor="accent2" w:themeTint="97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94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i/>
        <w:color w:val="c3d69c" w:themeColor="accent3" w:themeTint="98" w:themeShade="95"/>
        <w:sz w:val="22"/>
      </w:rPr>
      <w:tblPr/>
      <w:tcPr>
        <w:tcBorders>
          <w:top w:val="nil"/>
          <w:left w:val="nil"/>
          <w:bottom w:val="single" w:color="9BBB59" w:themeColor="accent3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c3d69c" w:themeColor="accent3" w:themeTint="98" w:themeShade="95"/>
        <w:sz w:val="22"/>
      </w:rPr>
      <w:tblPr/>
      <w:tcPr>
        <w:tcBorders>
          <w:top w:val="single" w:color="9BBB59" w:themeColor="accent3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c" w:themeColor="accent3" w:themeTint="98" w:themeShade="95"/>
        <w:sz w:val="22"/>
      </w:rPr>
      <w:tblPr/>
      <w:tcPr>
        <w:tcBorders>
          <w:top w:val="nil"/>
          <w:left w:val="nil"/>
          <w:bottom w:val="nil"/>
          <w:right w:val="single" w:color="9BBB59" w:themeColor="accent3" w:sz="4" w:space="0"/>
        </w:tcBorders>
        <w:shd w:val="clear" w:color="FFFFFF" w:fill="auto"/>
      </w:tcPr>
    </w:tblStylePr>
    <w:tblStylePr w:type="lastCol">
      <w:rPr>
        <w:i/>
        <w:color w:val="c3d69c" w:themeColor="accent3" w:themeTint="98" w:themeShade="95"/>
        <w:sz w:val="22"/>
      </w:rPr>
      <w:tblPr/>
      <w:tcPr>
        <w:tcBorders>
          <w:top w:val="nil"/>
          <w:left w:val="single" w:color="9BBB59" w:themeColor="accent3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DD5" w:fill="E5EDD5" w:themeFill="accent3" w:themeFillTint="40"/>
      </w:tcPr>
    </w:tblStylePr>
    <w:tblStylePr w:type="band2Vert">
      <w:tblPr/>
    </w:tblStylePr>
    <w:tblStylePr w:type="band1Horz">
      <w:rPr>
        <w:color w:val="c3d69c" w:themeColor="accent3" w:themeTint="98" w:themeShade="95"/>
        <w:sz w:val="22"/>
      </w:rPr>
      <w:tblPr/>
      <w:tcPr>
        <w:shd w:val="clear" w:color="E5EDD5" w:fill="E5EDD5" w:themeFill="accent3" w:themeFillTint="40"/>
      </w:tcPr>
    </w:tblStylePr>
    <w:tblStylePr w:type="band2Horz">
      <w:rPr>
        <w:color w:val="c3d69c" w:themeColor="accent3" w:themeTint="98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95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il"/>
          <w:left w:val="nil"/>
          <w:bottom w:val="single" w:color="8064A2" w:themeColor="accent4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8064A2" w:themeColor="accent4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il"/>
          <w:left w:val="nil"/>
          <w:bottom w:val="nil"/>
          <w:right w:val="single" w:color="8064A2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il"/>
          <w:left w:val="single" w:color="8064A2" w:themeColor="accent4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2Vert">
      <w:tblPr/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96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il"/>
          <w:left w:val="nil"/>
          <w:bottom w:val="single" w:color="4BACC6" w:themeColor="accent5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il"/>
          <w:left w:val="nil"/>
          <w:bottom w:val="nil"/>
          <w:right w:val="single" w:color="4BACC6" w:themeColor="accent5" w:sz="4" w:space="0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il"/>
          <w:left w:val="single" w:color="4BACC6" w:themeColor="accent5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2Vert">
      <w:tblPr/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97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il"/>
          <w:left w:val="nil"/>
          <w:bottom w:val="single" w:color="F79646" w:themeColor="accent6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il"/>
          <w:left w:val="nil"/>
          <w:bottom w:val="nil"/>
          <w:right w:val="single" w:color="F79646" w:themeColor="accent6" w:sz="4" w:space="0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il"/>
          <w:left w:val="single" w:color="F79646" w:themeColor="accent6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CE4D0" w:fill="FCE4D0" w:themeFill="accent6" w:themeFillTint="40"/>
      </w:tcPr>
    </w:tblStylePr>
    <w:tblStylePr w:type="band2Vert">
      <w:tblPr/>
    </w:tblStylePr>
    <w:tblStylePr w:type="band1Horz">
      <w:rPr>
        <w:color w:val="fac090" w:themeColor="accent6" w:themeTint="98" w:themeShade="95"/>
        <w:sz w:val="22"/>
      </w:rPr>
      <w:tblPr/>
      <w:tcPr>
        <w:shd w:val="clear" w:color="FCE4D0" w:fill="FC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98">
    <w:name w:val="Lined - Accent"/>
    <w:basedOn w:val="12"/>
    <w:uiPriority w:val="99"/>
    <w:pPr>
      <w:spacing w:after="0" w:line="240" w:lineRule="auto"/>
    </w:pPr>
    <w:tblStylePr w:type="firstRow">
      <w:rPr>
        <w:sz w:val="22"/>
      </w:rPr>
      <w:tblPr/>
      <w:tcPr>
        <w:shd w:val="clear" w:color="7E7E7E" w:fill="7E7E7E" w:themeFill="text1" w:themeFillTint="80"/>
      </w:tcPr>
    </w:tblStylePr>
    <w:tblStylePr w:type="lastRow">
      <w:rPr>
        <w:sz w:val="22"/>
      </w:rPr>
      <w:tblPr/>
      <w:tcPr>
        <w:shd w:val="clear" w:color="7E7E7E" w:fill="7E7E7E" w:themeFill="text1" w:themeFillTint="80"/>
      </w:tcPr>
    </w:tblStylePr>
    <w:tblStylePr w:type="firstCol">
      <w:rPr>
        <w:sz w:val="22"/>
      </w:rPr>
      <w:tblPr/>
      <w:tcPr>
        <w:shd w:val="clear" w:color="7E7E7E" w:fill="7E7E7E" w:themeFill="text1" w:themeFillTint="80"/>
      </w:tcPr>
    </w:tblStylePr>
    <w:tblStylePr w:type="lastCol">
      <w:rPr>
        <w:sz w:val="22"/>
      </w:rPr>
      <w:tblPr/>
      <w:tcPr>
        <w:shd w:val="clear" w:color="7E7E7E" w:fill="7E7E7E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1F1F1" w:fill="F1F1F1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1F1F1" w:fill="F1F1F1" w:themeFill="text1" w:themeFillTint="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99">
    <w:name w:val="Lined - Accent 1"/>
    <w:basedOn w:val="12"/>
    <w:uiPriority w:val="99"/>
    <w:pPr>
      <w:spacing w:after="0" w:line="240" w:lineRule="auto"/>
    </w:pPr>
    <w:tblStylePr w:type="firstRow">
      <w:rPr>
        <w:sz w:val="22"/>
      </w:rPr>
      <w:tblPr/>
      <w:tcPr>
        <w:shd w:val="clear" w:color="5D8BC2" w:fill="5D8BC2" w:themeFill="accent1" w:themeFillTint="ea"/>
      </w:tcPr>
    </w:tblStylePr>
    <w:tblStylePr w:type="lastRow">
      <w:rPr>
        <w:sz w:val="22"/>
      </w:rPr>
      <w:tblPr/>
      <w:tcPr>
        <w:shd w:val="clear" w:color="5D8BC2" w:fill="5D8BC2" w:themeFill="accent1" w:themeFillTint="ea"/>
      </w:tcPr>
    </w:tblStylePr>
    <w:tblStylePr w:type="firstCol">
      <w:rPr>
        <w:sz w:val="22"/>
      </w:rPr>
      <w:tblPr/>
      <w:tcPr>
        <w:shd w:val="clear" w:color="5D8BC2" w:fill="5D8BC2" w:themeFill="accent1" w:themeFillTint="ea"/>
      </w:tcPr>
    </w:tblStylePr>
    <w:tblStylePr w:type="lastCol">
      <w:rPr>
        <w:sz w:val="22"/>
      </w:rPr>
      <w:tblPr/>
      <w:tcPr>
        <w:shd w:val="clear" w:color="5D8BC2" w:fill="5D8BC2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00">
    <w:name w:val="Lined - Accent 2"/>
    <w:basedOn w:val="12"/>
    <w:uiPriority w:val="99"/>
    <w:pPr>
      <w:spacing w:after="0" w:line="240" w:lineRule="auto"/>
    </w:pPr>
    <w:tblStylePr w:type="firstRow">
      <w:rPr>
        <w:sz w:val="22"/>
      </w:rPr>
      <w:tblPr/>
      <w:tcPr>
        <w:shd w:val="clear" w:color="D99795" w:fill="D99795" w:themeFill="accent2" w:themeFillTint="97"/>
      </w:tcPr>
    </w:tblStylePr>
    <w:tblStylePr w:type="lastRow">
      <w:rPr>
        <w:sz w:val="22"/>
      </w:rPr>
      <w:tblPr/>
      <w:tcPr>
        <w:shd w:val="clear" w:color="D99795" w:fill="D99795" w:themeFill="accent2" w:themeFillTint="97"/>
      </w:tcPr>
    </w:tblStylePr>
    <w:tblStylePr w:type="firstCol">
      <w:rPr>
        <w:sz w:val="22"/>
      </w:rPr>
      <w:tblPr/>
      <w:tcPr>
        <w:shd w:val="clear" w:color="D99795" w:fill="D99795" w:themeFill="accent2" w:themeFillTint="97"/>
      </w:tcPr>
    </w:tblStylePr>
    <w:tblStylePr w:type="lastCol">
      <w:rPr>
        <w:sz w:val="22"/>
      </w:rPr>
      <w:tblPr/>
      <w:tcPr>
        <w:shd w:val="clear" w:color="D99795" w:fill="D9979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01">
    <w:name w:val="Lined - Accent 3"/>
    <w:basedOn w:val="12"/>
    <w:uiPriority w:val="99"/>
    <w:pPr>
      <w:spacing w:after="0" w:line="240" w:lineRule="auto"/>
    </w:pPr>
    <w:tblStylePr w:type="firstRow">
      <w:rPr>
        <w:sz w:val="22"/>
      </w:rPr>
      <w:tblPr/>
      <w:tcPr>
        <w:shd w:val="clear" w:color="9BBB59" w:fill="9BBB59" w:themeFill="accent3" w:themeFillTint="fe"/>
      </w:tcPr>
    </w:tblStylePr>
    <w:tblStylePr w:type="lastRow">
      <w:rPr>
        <w:sz w:val="22"/>
      </w:rPr>
      <w:tblPr/>
      <w:tcPr>
        <w:shd w:val="clear" w:color="9BBB59" w:fill="9BBB59" w:themeFill="accent3" w:themeFillTint="fe"/>
      </w:tcPr>
    </w:tblStylePr>
    <w:tblStylePr w:type="firstCol">
      <w:rPr>
        <w:sz w:val="22"/>
      </w:rPr>
      <w:tblPr/>
      <w:tcPr>
        <w:shd w:val="clear" w:color="9BBB59" w:fill="9BBB59" w:themeFill="accent3" w:themeFillTint="fe"/>
      </w:tcPr>
    </w:tblStylePr>
    <w:tblStylePr w:type="lastCol">
      <w:rPr>
        <w:sz w:val="22"/>
      </w:rPr>
      <w:tblPr/>
      <w:tcPr>
        <w:shd w:val="clear" w:color="9BBB59" w:fill="9BBB59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AF1DD" w:fill="EAF1DD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AF1DD" w:fill="EAF1DD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02">
    <w:name w:val="Lined - Accent 4"/>
    <w:basedOn w:val="12"/>
    <w:uiPriority w:val="99"/>
    <w:pPr>
      <w:spacing w:after="0" w:line="240" w:lineRule="auto"/>
    </w:p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03">
    <w:name w:val="Lined - Accent 5"/>
    <w:basedOn w:val="12"/>
    <w:uiPriority w:val="99"/>
    <w:pPr>
      <w:spacing w:after="0" w:line="240" w:lineRule="auto"/>
    </w:p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04">
    <w:name w:val="Lined - Accent 6"/>
    <w:basedOn w:val="12"/>
    <w:uiPriority w:val="99"/>
    <w:pPr>
      <w:spacing w:after="0" w:line="240" w:lineRule="auto"/>
    </w:p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DE9D9" w:fill="FDE9D9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DE9D9" w:fill="FDE9D9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05">
    <w:name w:val="Bordered &amp; Lined - Accent"/>
    <w:basedOn w:val="12"/>
    <w:uiPriority w:val="99"/>
    <w:pPr>
      <w:spacing w:after="0" w:line="240" w:lineRule="auto"/>
    </w:p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sz w:val="22"/>
      </w:rPr>
      <w:tblPr/>
      <w:tcPr>
        <w:shd w:val="clear" w:color="7E7E7E" w:fill="7E7E7E" w:themeFill="text1" w:themeFillTint="80"/>
      </w:tcPr>
    </w:tblStylePr>
    <w:tblStylePr w:type="lastRow">
      <w:rPr>
        <w:sz w:val="22"/>
      </w:rPr>
      <w:tblPr/>
      <w:tcPr>
        <w:shd w:val="clear" w:color="7E7E7E" w:fill="7E7E7E" w:themeFill="text1" w:themeFillTint="80"/>
      </w:tcPr>
    </w:tblStylePr>
    <w:tblStylePr w:type="firstCol">
      <w:rPr>
        <w:sz w:val="22"/>
      </w:rPr>
      <w:tblPr/>
      <w:tcPr>
        <w:shd w:val="clear" w:color="7E7E7E" w:fill="7E7E7E" w:themeFill="text1" w:themeFillTint="80"/>
      </w:tcPr>
    </w:tblStylePr>
    <w:tblStylePr w:type="lastCol">
      <w:rPr>
        <w:sz w:val="22"/>
      </w:rPr>
      <w:tblPr/>
      <w:tcPr>
        <w:shd w:val="clear" w:color="7E7E7E" w:fill="7E7E7E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1F1F1" w:fill="F1F1F1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1F1F1" w:fill="F1F1F1" w:themeFill="text1" w:themeFillTint="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06">
    <w:name w:val="Bordered &amp; Lined - Accent 1"/>
    <w:basedOn w:val="12"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4F81BD" w:themeColor="accent1" w:sz="4" w:space="0"/>
        <w:insideV w:val="single" w:color="4F81BD" w:themeColor="accent1" w:sz="4" w:space="0"/>
      </w:tblBorders>
    </w:tblPr>
    <w:tblStylePr w:type="firstRow">
      <w:rPr>
        <w:sz w:val="22"/>
      </w:rPr>
      <w:tblPr/>
      <w:tcPr>
        <w:shd w:val="clear" w:color="5D8BC2" w:fill="5D8BC2" w:themeFill="accent1" w:themeFillTint="ea"/>
      </w:tcPr>
    </w:tblStylePr>
    <w:tblStylePr w:type="lastRow">
      <w:rPr>
        <w:sz w:val="22"/>
      </w:rPr>
      <w:tblPr/>
      <w:tcPr>
        <w:shd w:val="clear" w:color="5D8BC2" w:fill="5D8BC2" w:themeFill="accent1" w:themeFillTint="ea"/>
      </w:tcPr>
    </w:tblStylePr>
    <w:tblStylePr w:type="firstCol">
      <w:rPr>
        <w:sz w:val="22"/>
      </w:rPr>
      <w:tblPr/>
      <w:tcPr>
        <w:shd w:val="clear" w:color="5D8BC2" w:fill="5D8BC2" w:themeFill="accent1" w:themeFillTint="ea"/>
      </w:tcPr>
    </w:tblStylePr>
    <w:tblStylePr w:type="lastCol">
      <w:rPr>
        <w:sz w:val="22"/>
      </w:rPr>
      <w:tblPr/>
      <w:tcPr>
        <w:shd w:val="clear" w:color="5D8BC2" w:fill="5D8BC2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07">
    <w:name w:val="Bordered &amp; Lined - Accent 2"/>
    <w:basedOn w:val="12"/>
    <w:uiPriority w:val="99"/>
    <w:pPr>
      <w:spacing w:after="0" w:line="240" w:lineRule="auto"/>
    </w:pPr>
    <w:tblPr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C0504D" w:themeColor="accent2" w:sz="4" w:space="0"/>
        <w:insideV w:val="single" w:color="C0504D" w:themeColor="accent2" w:sz="4" w:space="0"/>
      </w:tblBorders>
    </w:tblPr>
    <w:tblStylePr w:type="firstRow">
      <w:rPr>
        <w:sz w:val="22"/>
      </w:rPr>
      <w:tblPr/>
      <w:tcPr>
        <w:shd w:val="clear" w:color="D99795" w:fill="D99795" w:themeFill="accent2" w:themeFillTint="97"/>
      </w:tcPr>
    </w:tblStylePr>
    <w:tblStylePr w:type="lastRow">
      <w:rPr>
        <w:sz w:val="22"/>
      </w:rPr>
      <w:tblPr/>
      <w:tcPr>
        <w:shd w:val="clear" w:color="D99795" w:fill="D99795" w:themeFill="accent2" w:themeFillTint="97"/>
      </w:tcPr>
    </w:tblStylePr>
    <w:tblStylePr w:type="firstCol">
      <w:rPr>
        <w:sz w:val="22"/>
      </w:rPr>
      <w:tblPr/>
      <w:tcPr>
        <w:shd w:val="clear" w:color="D99795" w:fill="D99795" w:themeFill="accent2" w:themeFillTint="97"/>
      </w:tcPr>
    </w:tblStylePr>
    <w:tblStylePr w:type="lastCol">
      <w:rPr>
        <w:sz w:val="22"/>
      </w:rPr>
      <w:tblPr/>
      <w:tcPr>
        <w:shd w:val="clear" w:color="D99795" w:fill="D9979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08">
    <w:name w:val="Bordered &amp; Lined - Accent 3"/>
    <w:basedOn w:val="12"/>
    <w:uiPriority w:val="99"/>
    <w:pPr>
      <w:spacing w:after="0" w:line="240" w:lineRule="auto"/>
    </w:pPr>
    <w:tblPr>
      <w:tblBorders>
        <w:top w:val="single" w:color="9BBB59" w:themeColor="accent3" w:sz="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9BBB59" w:themeColor="accent3" w:sz="4" w:space="0"/>
        <w:insideV w:val="single" w:color="9BBB59" w:themeColor="accent3" w:sz="4" w:space="0"/>
      </w:tblBorders>
    </w:tblPr>
    <w:tblStylePr w:type="firstRow">
      <w:rPr>
        <w:sz w:val="22"/>
      </w:rPr>
      <w:tblPr/>
      <w:tcPr>
        <w:shd w:val="clear" w:color="9BBB59" w:fill="9BBB59" w:themeFill="accent3" w:themeFillTint="fe"/>
      </w:tcPr>
    </w:tblStylePr>
    <w:tblStylePr w:type="lastRow">
      <w:rPr>
        <w:sz w:val="22"/>
      </w:rPr>
      <w:tblPr/>
      <w:tcPr>
        <w:shd w:val="clear" w:color="9BBB59" w:fill="9BBB59" w:themeFill="accent3" w:themeFillTint="fe"/>
      </w:tcPr>
    </w:tblStylePr>
    <w:tblStylePr w:type="firstCol">
      <w:rPr>
        <w:sz w:val="22"/>
      </w:rPr>
      <w:tblPr/>
      <w:tcPr>
        <w:shd w:val="clear" w:color="9BBB59" w:fill="9BBB59" w:themeFill="accent3" w:themeFillTint="fe"/>
      </w:tcPr>
    </w:tblStylePr>
    <w:tblStylePr w:type="lastCol">
      <w:rPr>
        <w:sz w:val="22"/>
      </w:rPr>
      <w:tblPr/>
      <w:tcPr>
        <w:shd w:val="clear" w:color="9BBB59" w:fill="9BBB59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AF1DD" w:fill="EAF1DD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AF1DD" w:fill="EAF1DD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09">
    <w:name w:val="Bordered &amp; Lined - Accent 4"/>
    <w:basedOn w:val="12"/>
    <w:uiPriority w:val="99"/>
    <w:pPr>
      <w:spacing w:after="0" w:line="240" w:lineRule="auto"/>
    </w:pPr>
    <w:tblPr>
      <w:tblBorders>
        <w:top w:val="single" w:color="8064A2" w:themeColor="accent4" w:sz="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8064A2" w:themeColor="accent4" w:sz="4" w:space="0"/>
        <w:insideV w:val="single" w:color="8064A2" w:themeColor="accent4" w:sz="4" w:space="0"/>
      </w:tblBorders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10">
    <w:name w:val="Bordered &amp; Lined - Accent 5"/>
    <w:basedOn w:val="12"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11">
    <w:name w:val="Bordered &amp; Lined - Accent 6"/>
    <w:basedOn w:val="12"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DE9D9" w:fill="FDE9D9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DE9D9" w:fill="FDE9D9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12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13">
    <w:name w:val="Bordered - Accent 1"/>
    <w:basedOn w:val="12"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sz w:val="22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14">
    <w:name w:val="Bordered - Accent 2"/>
    <w:basedOn w:val="12"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C0504D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C0504D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C0504D" w:themeColor="accent2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sz w:val="22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15">
    <w:name w:val="Bordered - Accent 3"/>
    <w:basedOn w:val="12"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9BBB59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9BBB59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9BBB59" w:themeColor="accent3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sz w:val="22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16">
    <w:name w:val="Bordered - Accent 4"/>
    <w:basedOn w:val="12"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8064A2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8064A2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8064A2" w:themeColor="accent4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sz w:val="22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17">
    <w:name w:val="Bordered - Accent 5"/>
    <w:basedOn w:val="12"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4BACC6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BACC6" w:themeColor="accent5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18">
    <w:name w:val="Bordered - Accent 6"/>
    <w:basedOn w:val="12"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F79646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79646" w:themeColor="accent6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Application>LibreOffice/25.8.4.2$Linux_X86_64 LibreOffice_project/580$Build-2</Application>
  <AppVersion>15.0000</AppVersion>
  <Pages>16</Pages>
  <Words>2350</Words>
  <Characters>16031</Characters>
  <CharactersWithSpaces>19226</CharactersWithSpaces>
  <Paragraphs>255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2015-11-10T22:52:00Z</dcterms:created>
  <dc:creator>SAP</dc:creator>
  <dc:description/>
  <dc:language>en-US</dc:language>
  <cp:lastModifiedBy/>
  <dcterms:modified xsi:type="dcterms:W3CDTF">2026-04-21T15:59:50Z</dcterms:modified>
  <cp:revision>44</cp:revision>
  <dc:subject/>
  <dc:title>ПРОЕКТ ЛЭТИ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