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Administration des SGBD</w:t>
      </w:r>
    </w:p>
    <w:p w:rsidR="00000000" w:rsidDel="00000000" w:rsidP="00000000" w:rsidRDefault="00000000" w:rsidRPr="00000000" w14:paraId="00000003">
      <w:pPr>
        <w:pStyle w:val="Heading6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TP Oracle </w:t>
      </w:r>
    </w:p>
    <w:p w:rsidR="00000000" w:rsidDel="00000000" w:rsidP="00000000" w:rsidRDefault="00000000" w:rsidRPr="00000000" w14:paraId="00000005">
      <w:pPr>
        <w:spacing w:after="0" w:line="240" w:lineRule="auto"/>
        <w:ind w:left="108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BD suivante sera utilisée tout au long des TPs  durant ce semestre.</w:t>
      </w:r>
    </w:p>
    <w:p w:rsidR="00000000" w:rsidDel="00000000" w:rsidP="00000000" w:rsidRDefault="00000000" w:rsidRPr="00000000" w14:paraId="00000008">
      <w:pPr>
        <w:spacing w:after="0" w:line="312" w:lineRule="auto"/>
        <w:rPr/>
      </w:pPr>
      <w:r w:rsidDel="00000000" w:rsidR="00000000" w:rsidRPr="00000000">
        <w:rPr>
          <w:rtl w:val="0"/>
        </w:rPr>
        <w:t xml:space="preserve">Soit la base de données « Gestion des Interventions Mécaniques »dont le schéma relationnel est donné ci- dessous :</w:t>
      </w:r>
    </w:p>
    <w:p w:rsidR="00000000" w:rsidDel="00000000" w:rsidP="00000000" w:rsidRDefault="00000000" w:rsidRPr="00000000" w14:paraId="00000009">
      <w:pPr>
        <w:spacing w:after="0" w:line="312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12" w:lineRule="auto"/>
        <w:ind w:left="284" w:firstLine="0"/>
        <w:rPr/>
      </w:pPr>
      <w:r w:rsidDel="00000000" w:rsidR="00000000" w:rsidRPr="00000000">
        <w:rPr>
          <w:b w:val="1"/>
          <w:rtl w:val="0"/>
        </w:rPr>
        <w:t xml:space="preserve">CLIENT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NUMCLIENT</w:t>
      </w:r>
      <w:r w:rsidDel="00000000" w:rsidR="00000000" w:rsidRPr="00000000">
        <w:rPr>
          <w:rtl w:val="0"/>
        </w:rPr>
        <w:t xml:space="preserve">, CIV, PRENOMCLIENT, NOMCLIENT, DATENAISSANCE,  ADRESSE, TELPROF, TELPRIV, FAX)</w:t>
      </w:r>
    </w:p>
    <w:p w:rsidR="00000000" w:rsidDel="00000000" w:rsidP="00000000" w:rsidRDefault="00000000" w:rsidRPr="00000000" w14:paraId="0000000B">
      <w:pPr>
        <w:spacing w:after="0" w:line="312" w:lineRule="auto"/>
        <w:ind w:left="284" w:firstLine="0"/>
        <w:rPr/>
      </w:pPr>
      <w:r w:rsidDel="00000000" w:rsidR="00000000" w:rsidRPr="00000000">
        <w:rPr>
          <w:b w:val="1"/>
          <w:rtl w:val="0"/>
        </w:rPr>
        <w:t xml:space="preserve">EMPLOYE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NUMEMPLOYE</w:t>
      </w:r>
      <w:r w:rsidDel="00000000" w:rsidR="00000000" w:rsidRPr="00000000">
        <w:rPr>
          <w:rtl w:val="0"/>
        </w:rPr>
        <w:t xml:space="preserve">, NOMEMP, PRENOMEMP, CATEGORIE, SALAIRE)</w:t>
      </w:r>
    </w:p>
    <w:p w:rsidR="00000000" w:rsidDel="00000000" w:rsidP="00000000" w:rsidRDefault="00000000" w:rsidRPr="00000000" w14:paraId="0000000C">
      <w:pPr>
        <w:spacing w:after="0" w:line="312" w:lineRule="auto"/>
        <w:ind w:left="284" w:firstLine="0"/>
        <w:rPr/>
      </w:pPr>
      <w:r w:rsidDel="00000000" w:rsidR="00000000" w:rsidRPr="00000000">
        <w:rPr>
          <w:b w:val="1"/>
          <w:rtl w:val="0"/>
        </w:rPr>
        <w:t xml:space="preserve"> MARQUE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NUMMARQUE</w:t>
      </w:r>
      <w:r w:rsidDel="00000000" w:rsidR="00000000" w:rsidRPr="00000000">
        <w:rPr>
          <w:rtl w:val="0"/>
        </w:rPr>
        <w:t xml:space="preserve">, MARQUE, PAYS)</w:t>
      </w:r>
    </w:p>
    <w:p w:rsidR="00000000" w:rsidDel="00000000" w:rsidP="00000000" w:rsidRDefault="00000000" w:rsidRPr="00000000" w14:paraId="0000000D">
      <w:pPr>
        <w:spacing w:after="0" w:line="312" w:lineRule="auto"/>
        <w:ind w:left="284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MODELE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NUMMODELE</w:t>
      </w:r>
      <w:r w:rsidDel="00000000" w:rsidR="00000000" w:rsidRPr="00000000">
        <w:rPr>
          <w:rtl w:val="0"/>
        </w:rPr>
        <w:t xml:space="preserve">, NUMMARQUE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, MODELE)</w:t>
      </w:r>
    </w:p>
    <w:p w:rsidR="00000000" w:rsidDel="00000000" w:rsidP="00000000" w:rsidRDefault="00000000" w:rsidRPr="00000000" w14:paraId="0000000E">
      <w:pPr>
        <w:spacing w:after="0" w:line="312" w:lineRule="auto"/>
        <w:ind w:left="284" w:firstLine="0"/>
        <w:rPr/>
      </w:pPr>
      <w:r w:rsidDel="00000000" w:rsidR="00000000" w:rsidRPr="00000000">
        <w:rPr>
          <w:b w:val="1"/>
          <w:rtl w:val="0"/>
        </w:rPr>
        <w:t xml:space="preserve"> VEHICULE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NUMVEHICULE</w:t>
      </w:r>
      <w:r w:rsidDel="00000000" w:rsidR="00000000" w:rsidRPr="00000000">
        <w:rPr>
          <w:rtl w:val="0"/>
        </w:rPr>
        <w:t xml:space="preserve">, NUMCLIENT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, NUMMODELE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, NUMIMMAT, ANNEE)</w:t>
      </w:r>
    </w:p>
    <w:p w:rsidR="00000000" w:rsidDel="00000000" w:rsidP="00000000" w:rsidRDefault="00000000" w:rsidRPr="00000000" w14:paraId="0000000F">
      <w:pPr>
        <w:spacing w:after="0" w:line="312" w:lineRule="auto"/>
        <w:ind w:left="284" w:firstLine="0"/>
        <w:rPr/>
      </w:pPr>
      <w:r w:rsidDel="00000000" w:rsidR="00000000" w:rsidRPr="00000000">
        <w:rPr>
          <w:b w:val="1"/>
          <w:rtl w:val="0"/>
        </w:rPr>
        <w:t xml:space="preserve"> INTERVENTIONS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NUMINTERVENTION</w:t>
      </w:r>
      <w:r w:rsidDel="00000000" w:rsidR="00000000" w:rsidRPr="00000000">
        <w:rPr>
          <w:rtl w:val="0"/>
        </w:rPr>
        <w:t xml:space="preserve">, NUMVEHICULE</w:t>
      </w:r>
      <w:r w:rsidDel="00000000" w:rsidR="00000000" w:rsidRPr="00000000">
        <w:rPr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, TYPEINTERVENTION, DATEDEBINTERV, DATEFININTERV,  COUTINTERV)</w:t>
      </w:r>
    </w:p>
    <w:p w:rsidR="00000000" w:rsidDel="00000000" w:rsidP="00000000" w:rsidRDefault="00000000" w:rsidRPr="00000000" w14:paraId="00000010">
      <w:pPr>
        <w:spacing w:after="0" w:line="312" w:lineRule="auto"/>
        <w:ind w:left="284" w:firstLine="0"/>
        <w:rPr/>
      </w:pPr>
      <w:r w:rsidDel="00000000" w:rsidR="00000000" w:rsidRPr="00000000">
        <w:rPr>
          <w:b w:val="1"/>
          <w:rtl w:val="0"/>
        </w:rPr>
        <w:t xml:space="preserve">INTERVENANTS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NUMINTERVENTION</w:t>
      </w:r>
      <w:r w:rsidDel="00000000" w:rsidR="00000000" w:rsidRPr="00000000">
        <w:rPr>
          <w:u w:val="single"/>
          <w:vertAlign w:val="superscript"/>
          <w:rtl w:val="0"/>
        </w:rPr>
        <w:t xml:space="preserve">*</w:t>
      </w:r>
      <w:r w:rsidDel="00000000" w:rsidR="00000000" w:rsidRPr="00000000">
        <w:rPr>
          <w:u w:val="single"/>
          <w:rtl w:val="0"/>
        </w:rPr>
        <w:t xml:space="preserve">, NUMEMPLOYE</w:t>
      </w:r>
      <w:r w:rsidDel="00000000" w:rsidR="00000000" w:rsidRPr="00000000">
        <w:rPr>
          <w:u w:val="single"/>
          <w:vertAlign w:val="superscript"/>
          <w:rtl w:val="0"/>
        </w:rPr>
        <w:t xml:space="preserve">*</w:t>
      </w:r>
      <w:r w:rsidDel="00000000" w:rsidR="00000000" w:rsidRPr="00000000">
        <w:rPr>
          <w:rtl w:val="0"/>
        </w:rPr>
        <w:t xml:space="preserve">, DATEDEBUT, DATEFIN)</w:t>
      </w:r>
    </w:p>
    <w:p w:rsidR="00000000" w:rsidDel="00000000" w:rsidP="00000000" w:rsidRDefault="00000000" w:rsidRPr="00000000" w14:paraId="00000011">
      <w:pPr>
        <w:spacing w:after="0" w:before="240" w:line="312" w:lineRule="auto"/>
        <w:ind w:left="567" w:firstLine="0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Dans ce schéma : xx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1" w:sz="4" w:val="single"/>
          <w:left w:color="000000" w:space="21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240" w:line="312" w:lineRule="auto"/>
        <w:ind w:left="1287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attributs commençant par date sont de type Date ; ceux commençant par NUM sont des entiers, et tous les autres sont des chaînes, sauf SALAIRE et  COUTINTERV qui sont des réels.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1" w:sz="4" w:val="single"/>
          <w:left w:color="000000" w:space="21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312" w:lineRule="auto"/>
        <w:ind w:left="1287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 CATEGORIE d’un employé est une chaîne de caractères prise dans le domaine {’Mécanicien’, ’Assistant’}.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1" w:sz="4" w:val="single"/>
          <w:left w:color="000000" w:space="21" w:sz="4" w:val="single"/>
          <w:bottom w:color="000000" w:space="0" w:sz="4" w:val="single"/>
          <w:right w:color="000000" w:space="4" w:sz="4" w:val="single"/>
          <w:between w:space="0" w:sz="0" w:val="nil"/>
        </w:pBdr>
        <w:shd w:fill="auto" w:val="clear"/>
        <w:spacing w:after="0" w:before="0" w:line="312" w:lineRule="auto"/>
        <w:ind w:left="1287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L’attribut CIV est une chaîne de caractères prise dans le domaine {’M, ’Mle’, ‘Mme’}.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287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12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12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L’ensemble des instances des différentes tables sont représentées dans les tableaux suivants 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426" w:firstLine="0"/>
        <w:rPr/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224394" cy="702310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738566" y="273213"/>
                          <a:ext cx="7214869" cy="7013575"/>
                        </a:xfrm>
                        <a:custGeom>
                          <a:rect b="b" l="l" r="r" t="t"/>
                          <a:pathLst>
                            <a:path extrusionOk="0" h="7013575" w="7214869">
                              <a:moveTo>
                                <a:pt x="0" y="0"/>
                              </a:moveTo>
                              <a:lnTo>
                                <a:pt x="0" y="7013575"/>
                              </a:lnTo>
                              <a:lnTo>
                                <a:pt x="7214869" y="7013575"/>
                              </a:lnTo>
                              <a:lnTo>
                                <a:pt x="7214869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 CLIENT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224394" cy="7023100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4394" cy="7023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-114299</wp:posOffset>
                </wp:positionV>
                <wp:extent cx="3680459" cy="46291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3510533" y="1470188"/>
                          <a:ext cx="3670934" cy="4619625"/>
                        </a:xfrm>
                        <a:custGeom>
                          <a:rect b="b" l="l" r="r" t="t"/>
                          <a:pathLst>
                            <a:path extrusionOk="0" h="4619625" w="3670934">
                              <a:moveTo>
                                <a:pt x="0" y="0"/>
                              </a:moveTo>
                              <a:lnTo>
                                <a:pt x="0" y="4619625"/>
                              </a:lnTo>
                              <a:lnTo>
                                <a:pt x="3670934" y="4619625"/>
                              </a:lnTo>
                              <a:lnTo>
                                <a:pt x="3670934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 EMPLOYE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-126999</wp:posOffset>
                </wp:positionH>
                <wp:positionV relativeFrom="paragraph">
                  <wp:posOffset>-114299</wp:posOffset>
                </wp:positionV>
                <wp:extent cx="3680459" cy="46291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0459" cy="4629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-114299</wp:posOffset>
                </wp:positionV>
                <wp:extent cx="3033395" cy="479615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834065" y="1386685"/>
                          <a:ext cx="3023870" cy="4786630"/>
                        </a:xfrm>
                        <a:custGeom>
                          <a:rect b="b" l="l" r="r" t="t"/>
                          <a:pathLst>
                            <a:path extrusionOk="0" h="4786630" w="3023870">
                              <a:moveTo>
                                <a:pt x="0" y="0"/>
                              </a:moveTo>
                              <a:lnTo>
                                <a:pt x="0" y="4786630"/>
                              </a:lnTo>
                              <a:lnTo>
                                <a:pt x="3023870" y="4786630"/>
                              </a:lnTo>
                              <a:lnTo>
                                <a:pt x="302387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 MARQUE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-114299</wp:posOffset>
                </wp:positionV>
                <wp:extent cx="3033395" cy="479615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33395" cy="4796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317500</wp:posOffset>
                </wp:positionV>
                <wp:extent cx="3442334" cy="418274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629596" y="1693390"/>
                          <a:ext cx="3432809" cy="4173220"/>
                        </a:xfrm>
                        <a:custGeom>
                          <a:rect b="b" l="l" r="r" t="t"/>
                          <a:pathLst>
                            <a:path extrusionOk="0" h="4173220" w="3432809">
                              <a:moveTo>
                                <a:pt x="0" y="0"/>
                              </a:moveTo>
                              <a:lnTo>
                                <a:pt x="0" y="4173220"/>
                              </a:lnTo>
                              <a:lnTo>
                                <a:pt x="3432809" y="4173220"/>
                              </a:lnTo>
                              <a:lnTo>
                                <a:pt x="3432809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 MODELE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317500</wp:posOffset>
                </wp:positionV>
                <wp:extent cx="3442334" cy="418274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2334" cy="4182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38100</wp:posOffset>
                </wp:positionV>
                <wp:extent cx="3192780" cy="44780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54373" y="1545753"/>
                          <a:ext cx="3183255" cy="4468495"/>
                        </a:xfrm>
                        <a:custGeom>
                          <a:rect b="b" l="l" r="r" t="t"/>
                          <a:pathLst>
                            <a:path extrusionOk="0" h="4468495" w="3183255">
                              <a:moveTo>
                                <a:pt x="0" y="0"/>
                              </a:moveTo>
                              <a:lnTo>
                                <a:pt x="0" y="4468495"/>
                              </a:lnTo>
                              <a:lnTo>
                                <a:pt x="3183255" y="4468495"/>
                              </a:lnTo>
                              <a:lnTo>
                                <a:pt x="318325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 MODELE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38100</wp:posOffset>
                </wp:positionV>
                <wp:extent cx="3192780" cy="447802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2780" cy="4478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-139699</wp:posOffset>
                </wp:positionV>
                <wp:extent cx="3512820" cy="34575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594353" y="2055975"/>
                          <a:ext cx="3503295" cy="3448050"/>
                        </a:xfrm>
                        <a:custGeom>
                          <a:rect b="b" l="l" r="r" t="t"/>
                          <a:pathLst>
                            <a:path extrusionOk="0" h="3448050" w="3503295">
                              <a:moveTo>
                                <a:pt x="0" y="0"/>
                              </a:moveTo>
                              <a:lnTo>
                                <a:pt x="0" y="3448050"/>
                              </a:lnTo>
                              <a:lnTo>
                                <a:pt x="3503295" y="3448050"/>
                              </a:lnTo>
                              <a:lnTo>
                                <a:pt x="3503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 VEHICULE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-139699</wp:posOffset>
                </wp:positionV>
                <wp:extent cx="3512820" cy="34575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2820" cy="3457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-139699</wp:posOffset>
                </wp:positionV>
                <wp:extent cx="3512820" cy="34004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594353" y="2084550"/>
                          <a:ext cx="3503295" cy="3390900"/>
                        </a:xfrm>
                        <a:custGeom>
                          <a:rect b="b" l="l" r="r" t="t"/>
                          <a:pathLst>
                            <a:path extrusionOk="0" h="3390900" w="3503295">
                              <a:moveTo>
                                <a:pt x="0" y="0"/>
                              </a:moveTo>
                              <a:lnTo>
                                <a:pt x="0" y="3390900"/>
                              </a:lnTo>
                              <a:lnTo>
                                <a:pt x="3503295" y="3390900"/>
                              </a:lnTo>
                              <a:lnTo>
                                <a:pt x="3503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 VEHICULE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3403600</wp:posOffset>
                </wp:positionH>
                <wp:positionV relativeFrom="paragraph">
                  <wp:posOffset>-139699</wp:posOffset>
                </wp:positionV>
                <wp:extent cx="3512820" cy="340042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2820" cy="3400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127000</wp:posOffset>
                </wp:positionV>
                <wp:extent cx="6758940" cy="40290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71293" y="1770225"/>
                          <a:ext cx="6749415" cy="4019550"/>
                        </a:xfrm>
                        <a:custGeom>
                          <a:rect b="b" l="l" r="r" t="t"/>
                          <a:pathLst>
                            <a:path extrusionOk="0" h="4019550" w="6749415">
                              <a:moveTo>
                                <a:pt x="0" y="0"/>
                              </a:moveTo>
                              <a:lnTo>
                                <a:pt x="0" y="4019550"/>
                              </a:lnTo>
                              <a:lnTo>
                                <a:pt x="6749415" y="4019550"/>
                              </a:lnTo>
                              <a:lnTo>
                                <a:pt x="674941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 INTERVENTIONS 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127000</wp:posOffset>
                </wp:positionV>
                <wp:extent cx="6758940" cy="40290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8940" cy="402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4379595" cy="639127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160965" y="589125"/>
                          <a:ext cx="4370070" cy="6381750"/>
                        </a:xfrm>
                        <a:custGeom>
                          <a:rect b="b" l="l" r="r" t="t"/>
                          <a:pathLst>
                            <a:path extrusionOk="0" h="6381750" w="4370070">
                              <a:moveTo>
                                <a:pt x="0" y="0"/>
                              </a:moveTo>
                              <a:lnTo>
                                <a:pt x="0" y="6381750"/>
                              </a:lnTo>
                              <a:lnTo>
                                <a:pt x="4370070" y="6381750"/>
                              </a:lnTo>
                              <a:lnTo>
                                <a:pt x="437007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TABLE INTERVENANTS: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0</wp:posOffset>
                </wp:positionV>
                <wp:extent cx="4379595" cy="639127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79595" cy="639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6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TP  N° 1</w:t>
      </w:r>
    </w:p>
    <w:p w:rsidR="00000000" w:rsidDel="00000000" w:rsidP="00000000" w:rsidRDefault="00000000" w:rsidRPr="00000000" w14:paraId="00000079">
      <w:pPr>
        <w:spacing w:after="120" w:before="240" w:lineRule="auto"/>
        <w:jc w:val="center"/>
        <w:rPr>
          <w:rFonts w:ascii="Calibri" w:cs="Calibri" w:eastAsia="Calibri" w:hAnsi="Calibri"/>
          <w:b w:val="1"/>
          <w:i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u w:val="single"/>
          <w:rtl w:val="0"/>
        </w:rPr>
        <w:t xml:space="preserve">Création et manipulation d'une BD</w:t>
      </w:r>
    </w:p>
    <w:p w:rsidR="00000000" w:rsidDel="00000000" w:rsidP="00000000" w:rsidRDefault="00000000" w:rsidRPr="00000000" w14:paraId="0000007A">
      <w:pPr>
        <w:spacing w:after="120" w:lineRule="auto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Ce TP concerne la création, la manipulation et l'interrogation d'une BD ainsi que les contraintes d'intégrité statiques, l'évolution de schéma</w:t>
      </w:r>
      <w:r w:rsidDel="00000000" w:rsidR="00000000" w:rsidRPr="00000000">
        <w:rPr>
          <w:rtl w:val="0"/>
        </w:rPr>
        <w:t xml:space="preserve"> …etc.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Il est conseillé de créer un utilisateur ainsi que les objets nécessaires de façon à obtenir plus de souplesse dans l'administration. </w:t>
      </w:r>
    </w:p>
    <w:p w:rsidR="00000000" w:rsidDel="00000000" w:rsidP="00000000" w:rsidRDefault="00000000" w:rsidRPr="00000000" w14:paraId="0000007C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La création d’un utilisateur nécessite au minimum deux tablespaces, un par défaut ainsi qu’un temporaire.  Ces opérations doivent être effectuées en tant que DBA (Data Base Administrateur).</w:t>
      </w:r>
    </w:p>
    <w:p w:rsidR="00000000" w:rsidDel="00000000" w:rsidP="00000000" w:rsidRDefault="00000000" w:rsidRPr="00000000" w14:paraId="0000007D">
      <w:pPr>
        <w:spacing w:before="240" w:lineRule="auto"/>
        <w:rPr/>
      </w:pPr>
      <w:r w:rsidDel="00000000" w:rsidR="00000000" w:rsidRPr="00000000">
        <w:rPr>
          <w:b w:val="1"/>
          <w:rtl w:val="0"/>
        </w:rPr>
        <w:t xml:space="preserve">Quelques Syntaxes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Création de Tablespace</w:t>
      </w:r>
    </w:p>
    <w:p w:rsidR="00000000" w:rsidDel="00000000" w:rsidP="00000000" w:rsidRDefault="00000000" w:rsidRPr="00000000" w14:paraId="0000007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TABLESPACE xxx_tbs  DATAFILE 'C:\tbs_xxx.dat'  SIZE 100M  AUTOEXTEND ON   ONLINE;</w:t>
      </w:r>
    </w:p>
    <w:p w:rsidR="00000000" w:rsidDel="00000000" w:rsidP="00000000" w:rsidRDefault="00000000" w:rsidRPr="00000000" w14:paraId="0000008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Description :</w:t>
      </w:r>
    </w:p>
    <w:tbl>
      <w:tblPr>
        <w:tblStyle w:val="Table1"/>
        <w:tblW w:w="8786.0" w:type="dxa"/>
        <w:jc w:val="left"/>
        <w:tblInd w:w="0.0" w:type="dxa"/>
        <w:tblLayout w:type="fixed"/>
        <w:tblLook w:val="0000"/>
      </w:tblPr>
      <w:tblGrid>
        <w:gridCol w:w="3472"/>
        <w:gridCol w:w="5314"/>
        <w:tblGridChange w:id="0">
          <w:tblGrid>
            <w:gridCol w:w="3472"/>
            <w:gridCol w:w="53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 TABLESPACE    xxx_tbs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Spécifie le nom du tablespace de la base.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DATAFILE 'C:\tbs_xxx.dat' SIZE 100M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Spécifie le nom complet du fichier système ainsi que sa taille en méga octets.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AUTOEXTEND ON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taille est augmentée automatiquement en cas de saturation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Disponible immédiatement suite à sa création</w:t>
            </w:r>
          </w:p>
        </w:tc>
      </w:tr>
    </w:tbl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Création de Tablespace temporaire</w:t>
      </w:r>
    </w:p>
    <w:p w:rsidR="00000000" w:rsidDel="00000000" w:rsidP="00000000" w:rsidRDefault="00000000" w:rsidRPr="00000000" w14:paraId="0000008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TEMPORARY TABLESPACE xxx_TempTBS TEMPFILE 'C:\temp_xxx.dat' SIZE 100M  AUTOEXTEND ON;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Création d’un utilisateur</w:t>
      </w:r>
    </w:p>
    <w:p w:rsidR="00000000" w:rsidDel="00000000" w:rsidP="00000000" w:rsidRDefault="00000000" w:rsidRPr="00000000" w14:paraId="0000008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User Nom_User  Identified by MotDePasse  Default Tablespace Nom_Tablespace  </w:t>
      </w:r>
    </w:p>
    <w:p w:rsidR="00000000" w:rsidDel="00000000" w:rsidP="00000000" w:rsidRDefault="00000000" w:rsidRPr="00000000" w14:paraId="0000008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Temporary Tablespace Nom_Temp_Tablespace;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tous les droits à l'utilisateur 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GRANT ALL privileges   to  Nom_User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Création de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CREATE TABLE [schéma.] nomTable</w:t>
      </w:r>
    </w:p>
    <w:p w:rsidR="00000000" w:rsidDel="00000000" w:rsidP="00000000" w:rsidRDefault="00000000" w:rsidRPr="00000000" w14:paraId="00000095">
      <w:pPr>
        <w:spacing w:after="0"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(colonne1 type1 [DEFAULT valeur1] [NOT NULL] [, colonne2 type2 [DEFAULT valeur2] [NOT NULL] ] </w:t>
      </w:r>
    </w:p>
    <w:p w:rsidR="00000000" w:rsidDel="00000000" w:rsidP="00000000" w:rsidRDefault="00000000" w:rsidRPr="00000000" w14:paraId="00000096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   [CONSTRAINT nomContrainte1 typeContrainte1]);</w:t>
      </w:r>
    </w:p>
    <w:p w:rsidR="00000000" w:rsidDel="00000000" w:rsidP="00000000" w:rsidRDefault="00000000" w:rsidRPr="00000000" w14:paraId="00000097">
      <w:pPr>
        <w:spacing w:after="0" w:lineRule="auto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Quatre types de  contraintes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-UNIQUE (colonne1 [,colonne2])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-PRIMARY KEY (colonne1 [,colonne2])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-FOREIGN KEY (colonne1 [,colonne2]) REFERENCES [schma.]nomTablePere (colonne1 [,colonne2]) [ON DELETE { CASCADE | SET NULL 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-CHECK (condition)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 modifier des données sans tenir compte d’une contrainte, il faut désactiver cette contrainte: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 TABLE nomTable DISABLE CONSTRAINT nomContrainte;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Activer une contrainte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 TABLE nomTable ENABLE CONSTRAINTnomContrainte [EXCEPTIONS INTO tableErreurs];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la table « tableErreurs » pour identifier les tuples qui ne vérifient pas la contrainte.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TABLE TableErreurs   (adresse ROWID,    utilisateur VARCHAR2(30),    nomTable VARCHAR2(30),    nomContrainte VARCHAR2(30));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Travail demandé</w:t>
      </w:r>
    </w:p>
    <w:p w:rsidR="00000000" w:rsidDel="00000000" w:rsidP="00000000" w:rsidRDefault="00000000" w:rsidRPr="00000000" w14:paraId="000000A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Partie I : Création des Tablespaces et des utilisateurs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deux Tablespaces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INTERVENTION_TBS et  INTERVENTION_TempTBS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Créer un utilisateur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DBAINTERVENTION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 lui attribuant les deux tablespaces créés précédemment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Donner tous les privilèges à cet utilisateur.</w:t>
      </w:r>
    </w:p>
    <w:p w:rsidR="00000000" w:rsidDel="00000000" w:rsidP="00000000" w:rsidRDefault="00000000" w:rsidRPr="00000000" w14:paraId="000000AA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Partie II : Langage de définition de données</w:t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spacing w:after="0" w:line="240" w:lineRule="auto"/>
        <w:ind w:left="709" w:hanging="360"/>
        <w:rPr/>
      </w:pPr>
      <w:r w:rsidDel="00000000" w:rsidR="00000000" w:rsidRPr="00000000">
        <w:rPr>
          <w:rtl w:val="0"/>
        </w:rPr>
        <w:t xml:space="preserve">Créer les relations de base avec toutes les contraintes d’intégrité.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spacing w:after="0" w:line="240" w:lineRule="auto"/>
        <w:ind w:left="709" w:hanging="360"/>
        <w:rPr/>
      </w:pPr>
      <w:r w:rsidDel="00000000" w:rsidR="00000000" w:rsidRPr="00000000">
        <w:rPr>
          <w:rtl w:val="0"/>
        </w:rPr>
        <w:t xml:space="preserve">Ajouter l’attribut  DATEINSTALLATION  de type Date dans la relation EMPLOYE.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spacing w:after="0" w:line="240" w:lineRule="auto"/>
        <w:ind w:left="709" w:hanging="360"/>
        <w:rPr/>
      </w:pPr>
      <w:r w:rsidDel="00000000" w:rsidR="00000000" w:rsidRPr="00000000">
        <w:rPr>
          <w:rtl w:val="0"/>
        </w:rPr>
        <w:t xml:space="preserve">Ajouter la contrainte not null pour les attributs CATEGORIE, SALAIRE de la relation EMPLOYE.</w:t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spacing w:after="0" w:line="240" w:lineRule="auto"/>
        <w:ind w:left="709" w:hanging="360"/>
        <w:rPr/>
      </w:pPr>
      <w:r w:rsidDel="00000000" w:rsidR="00000000" w:rsidRPr="00000000">
        <w:rPr>
          <w:rtl w:val="0"/>
        </w:rPr>
        <w:t xml:space="preserve">Modifier la longueur de l’attribut PRENOMEMP (agrandir, réduire).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spacing w:after="0" w:line="240" w:lineRule="auto"/>
        <w:ind w:left="709" w:hanging="360"/>
        <w:rPr/>
      </w:pPr>
      <w:r w:rsidDel="00000000" w:rsidR="00000000" w:rsidRPr="00000000">
        <w:rPr>
          <w:rtl w:val="0"/>
        </w:rPr>
        <w:t xml:space="preserve">Supprimer la colonne DATEINSTALLATION  dans la table EMPLOYE. Vérifier la suppression. </w:t>
      </w:r>
    </w:p>
    <w:p w:rsidR="00000000" w:rsidDel="00000000" w:rsidP="00000000" w:rsidRDefault="00000000" w:rsidRPr="00000000" w14:paraId="000000B0">
      <w:pPr>
        <w:numPr>
          <w:ilvl w:val="0"/>
          <w:numId w:val="7"/>
        </w:numPr>
        <w:spacing w:after="0" w:line="240" w:lineRule="auto"/>
        <w:ind w:left="709" w:hanging="360"/>
        <w:rPr/>
      </w:pPr>
      <w:r w:rsidDel="00000000" w:rsidR="00000000" w:rsidRPr="00000000">
        <w:rPr>
          <w:rtl w:val="0"/>
        </w:rPr>
        <w:t xml:space="preserve">Renommer la colonne ADRESSE dans la table CLIENT par  ADRESSECLIENT. Vérifier.</w:t>
      </w:r>
    </w:p>
    <w:p w:rsidR="00000000" w:rsidDel="00000000" w:rsidP="00000000" w:rsidRDefault="00000000" w:rsidRPr="00000000" w14:paraId="000000B1">
      <w:pPr>
        <w:numPr>
          <w:ilvl w:val="0"/>
          <w:numId w:val="7"/>
        </w:numPr>
        <w:spacing w:after="0" w:line="240" w:lineRule="auto"/>
        <w:ind w:left="709" w:hanging="360"/>
        <w:rPr/>
      </w:pPr>
      <w:r w:rsidDel="00000000" w:rsidR="00000000" w:rsidRPr="00000000">
        <w:rPr>
          <w:rtl w:val="0"/>
        </w:rPr>
        <w:t xml:space="preserve">Ajouter la contrainte suivante : Date de début d’intervention doit être inferieur à la date de fin d’intervention.</w:t>
      </w:r>
    </w:p>
    <w:p w:rsidR="00000000" w:rsidDel="00000000" w:rsidP="00000000" w:rsidRDefault="00000000" w:rsidRPr="00000000" w14:paraId="000000B2">
      <w:pPr>
        <w:spacing w:after="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Partie III : Langage de manipulation de données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Remplir toutes les tables par les instances représentées ci-dessus en exécutant le script insert.sql. Quels sont les problèmes rencontrés 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Supposons que le salaire de l’employé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BADI Hatem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 est augmenté par 5000DA Que faut-il faire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les interventions de mois de Février, ajouter cinq jours à la date de début. Désactiver la contrainte pour autoriser la modification. Réactiver la contrainte.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7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Supprimer tous les véhicules de modèle Série 5. Quels sont les problèmes rencontrés.</w:t>
      </w:r>
    </w:p>
    <w:p w:rsidR="00000000" w:rsidDel="00000000" w:rsidP="00000000" w:rsidRDefault="00000000" w:rsidRPr="00000000" w14:paraId="000000B7">
      <w:pPr>
        <w:spacing w:after="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Partie IV : Langage d’interrogation de données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Lister les modèles et leur marque.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Lister les véhicules sur lesquels, il y a au moins une intervention.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Quelle est la durée moyenne d’une intervention?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Donner le montant global des interventions dont le coût d’intervention est supérieur à  30000 DA?</w:t>
      </w:r>
    </w:p>
    <w:p w:rsidR="00000000" w:rsidDel="00000000" w:rsidP="00000000" w:rsidRDefault="00000000" w:rsidRPr="00000000" w14:paraId="000000BC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Donner la liste des employés ayant fait le plus grand nombre d’interventions.</w:t>
      </w:r>
    </w:p>
    <w:p w:rsidR="00000000" w:rsidDel="00000000" w:rsidP="00000000" w:rsidRDefault="00000000" w:rsidRPr="00000000" w14:paraId="000000B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38" w:w="11906" w:orient="portrait"/>
      <w:pgMar w:bottom="851" w:top="851" w:left="851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/7</w:t>
    </w:r>
  </w:p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/7</w:t>
    </w:r>
  </w:p>
  <w:p w:rsidR="00000000" w:rsidDel="00000000" w:rsidP="00000000" w:rsidRDefault="00000000" w:rsidRPr="00000000" w14:paraId="000000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pStyle w:val="Heading5"/>
      <w:rPr>
        <w:rFonts w:ascii="Calibri" w:cs="Calibri" w:eastAsia="Calibri" w:hAnsi="Calibri"/>
        <w:sz w:val="20"/>
        <w:szCs w:val="20"/>
      </w:rPr>
    </w:pP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USTHB – Faculté d'Informatique                                                                                                                                  2022/2023</w:t>
    </w:r>
  </w:p>
  <w:p w:rsidR="00000000" w:rsidDel="00000000" w:rsidP="00000000" w:rsidRDefault="00000000" w:rsidRPr="00000000" w14:paraId="000000C2">
    <w:pPr>
      <w:rPr/>
    </w:pPr>
    <w:bookmarkStart w:colFirst="0" w:colLast="0" w:name="_heading=h.gjdgxs" w:id="0"/>
    <w:bookmarkEnd w:id="0"/>
    <w:r w:rsidDel="00000000" w:rsidR="00000000" w:rsidRPr="00000000">
      <w:rPr>
        <w:b w:val="1"/>
        <w:sz w:val="20"/>
        <w:szCs w:val="20"/>
        <w:rtl w:val="0"/>
      </w:rPr>
      <w:t xml:space="preserve"> M1 SII-IL-MIV-HPC     </w:t>
      <w:tab/>
      <w:tab/>
      <w:tab/>
      <w:tab/>
      <w:tab/>
      <w:tab/>
      <w:tab/>
      <w:tab/>
      <w:tab/>
      <w:tab/>
      <w:t xml:space="preserve"> Module : ASGBD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5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⎯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7">
    <w:lvl w:ilvl="0">
      <w:start w:val="4"/>
      <w:numFmt w:val="decimal"/>
      <w:lvlText w:val="%1."/>
      <w:lvlJc w:val="left"/>
      <w:pPr>
        <w:ind w:left="717" w:hanging="360"/>
      </w:pPr>
      <w:rPr>
        <w:b w:val="1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0" w:line="24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F79DE"/>
  </w:style>
  <w:style w:type="paragraph" w:styleId="Titre5">
    <w:name w:val="heading 5"/>
    <w:basedOn w:val="Normal"/>
    <w:next w:val="Normal"/>
    <w:link w:val="Titre5Car"/>
    <w:qFormat w:val="1"/>
    <w:rsid w:val="00CB04B1"/>
    <w:pPr>
      <w:keepNext w:val="1"/>
      <w:spacing w:after="0" w:line="240" w:lineRule="auto"/>
      <w:jc w:val="both"/>
      <w:outlineLvl w:val="4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Titre6">
    <w:name w:val="heading 6"/>
    <w:basedOn w:val="Normal"/>
    <w:next w:val="Normal"/>
    <w:link w:val="Titre6Car"/>
    <w:qFormat w:val="1"/>
    <w:rsid w:val="00CB04B1"/>
    <w:pPr>
      <w:keepNext w:val="1"/>
      <w:spacing w:after="0" w:line="240" w:lineRule="auto"/>
      <w:jc w:val="center"/>
      <w:outlineLvl w:val="5"/>
    </w:pPr>
    <w:rPr>
      <w:rFonts w:ascii="Times New Roman" w:cs="Times New Roman" w:eastAsia="Times New Roman" w:hAnsi="Times New Roman"/>
      <w:b w:val="1"/>
      <w:bCs w:val="1"/>
      <w:sz w:val="28"/>
      <w:szCs w:val="28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5Car" w:customStyle="1">
    <w:name w:val="Titre 5 Car"/>
    <w:basedOn w:val="Policepardfaut"/>
    <w:link w:val="Titre5"/>
    <w:rsid w:val="00CB04B1"/>
    <w:rPr>
      <w:rFonts w:ascii="Times New Roman" w:cs="Times New Roman" w:eastAsia="Times New Roman" w:hAnsi="Times New Roman"/>
      <w:b w:val="1"/>
      <w:bCs w:val="1"/>
      <w:sz w:val="24"/>
      <w:szCs w:val="24"/>
      <w:lang w:eastAsia="fr-FR"/>
    </w:rPr>
  </w:style>
  <w:style w:type="character" w:styleId="Titre6Car" w:customStyle="1">
    <w:name w:val="Titre 6 Car"/>
    <w:basedOn w:val="Policepardfaut"/>
    <w:link w:val="Titre6"/>
    <w:rsid w:val="00CB04B1"/>
    <w:rPr>
      <w:rFonts w:ascii="Times New Roman" w:cs="Times New Roman" w:eastAsia="Times New Roman" w:hAnsi="Times New Roman"/>
      <w:b w:val="1"/>
      <w:bCs w:val="1"/>
      <w:sz w:val="28"/>
      <w:szCs w:val="28"/>
      <w:lang w:eastAsia="fr-FR"/>
    </w:rPr>
  </w:style>
  <w:style w:type="character" w:styleId="apple-style-span" w:customStyle="1">
    <w:name w:val="apple-style-span"/>
    <w:basedOn w:val="Policepardfaut"/>
    <w:rsid w:val="00CB04B1"/>
  </w:style>
  <w:style w:type="paragraph" w:styleId="Paragraphedeliste">
    <w:name w:val="List Paragraph"/>
    <w:basedOn w:val="Normal"/>
    <w:uiPriority w:val="34"/>
    <w:qFormat w:val="1"/>
    <w:rsid w:val="00CB04B1"/>
    <w:pPr>
      <w:ind w:left="720"/>
      <w:contextualSpacing w:val="1"/>
    </w:pPr>
  </w:style>
  <w:style w:type="table" w:styleId="Listeclaire-Accent2">
    <w:name w:val="Light List Accent 2"/>
    <w:basedOn w:val="TableauNormal"/>
    <w:uiPriority w:val="61"/>
    <w:rsid w:val="00CB04B1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paragraph" w:styleId="Commentaire">
    <w:name w:val="annotation text"/>
    <w:basedOn w:val="Normal"/>
    <w:link w:val="CommentaireCar"/>
    <w:semiHidden w:val="1"/>
    <w:rsid w:val="00CB04B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CommentaireCar" w:customStyle="1">
    <w:name w:val="Commentaire Car"/>
    <w:basedOn w:val="Policepardfaut"/>
    <w:link w:val="Commentaire"/>
    <w:semiHidden w:val="1"/>
    <w:rsid w:val="00CB04B1"/>
    <w:rPr>
      <w:rFonts w:ascii="Times New Roman" w:cs="Times New Roman" w:eastAsia="Times New Roman" w:hAnsi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 w:val="1"/>
    <w:rsid w:val="00814D2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14D27"/>
  </w:style>
  <w:style w:type="paragraph" w:styleId="Pieddepage">
    <w:name w:val="footer"/>
    <w:basedOn w:val="Normal"/>
    <w:link w:val="PieddepageCar"/>
    <w:uiPriority w:val="99"/>
    <w:unhideWhenUsed w:val="1"/>
    <w:rsid w:val="00814D2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14D27"/>
  </w:style>
  <w:style w:type="character" w:styleId="Lienhypertexte">
    <w:name w:val="Hyperlink"/>
    <w:basedOn w:val="Policepardfaut"/>
    <w:uiPriority w:val="99"/>
    <w:unhideWhenUsed w:val="1"/>
    <w:rsid w:val="003B39AD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A66FB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A66FB0"/>
    <w:rPr>
      <w:rFonts w:ascii="Tahoma" w:cs="Tahoma" w:hAnsi="Tahoma"/>
      <w:sz w:val="16"/>
      <w:szCs w:val="16"/>
    </w:rPr>
  </w:style>
  <w:style w:type="paragraph" w:styleId="Sansinterligne">
    <w:name w:val="No Spacing"/>
    <w:uiPriority w:val="1"/>
    <w:qFormat w:val="1"/>
    <w:rsid w:val="0083253C"/>
    <w:pPr>
      <w:spacing w:after="0" w:line="240" w:lineRule="auto"/>
    </w:pPr>
  </w:style>
  <w:style w:type="table" w:styleId="Grilleclaire-Accent4">
    <w:name w:val="Light Grid Accent 4"/>
    <w:basedOn w:val="TableauNormal"/>
    <w:uiPriority w:val="62"/>
    <w:rsid w:val="0077011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21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header" Target="header3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3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4BrX7ue1MXdud6b+COasQ2p92g==">AMUW2mXCqTwnO7AfpdhcJ6EVnsefeOhhsI/FRlwvAjeE5td+eVyImsJc4dN1PYky7RJKkSQZPUS+pl2ziszOYZyHZws4sbdBa66eKE96YCVrTTF++v0qFLfbaISDNoSErMHxlL4OgL0R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2016-09-22T11:40:00Z</dcterms:created>
  <dc:creator>Mahdia</dc:creator>
</cp:coreProperties>
</file>