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emf" ContentType="image/x-e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ADF Open Loop betreft een inrichting bij ING Print &amp; Mail waarbij uitgevallen documenten automatisch opnieuw aangemaakt worden.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Inleiding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Een document is een samenhangend schriftelijk bericht dat bestaat uit één of meer pagina's.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Onderstaand verhaal slaat op documenten die bij ING PMF op papier afgedrukt worden.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We onderscheiden gepersonaliseerde documenten en niet gepersonaliseerde documenten.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Bij gepersonaliseerde documenten worden data en tekst in een opmaak pakket geïntegreerd.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Niet gepersonaliseerde documenten worden maar één keer opgemaakt en kunnen daarna vele malen gekopieerd worden.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Een poststuk is een samenstelling van één of meer documenten dat voor één geadresseerde bestemd is.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Niet gepersonaliseerde documenten worden doorgaans als bijsluiter aan een poststuk toegevoegd.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Ook andere zaken (zoals retourenveloppen) kunnen als bijsluiter aan een poststuk worden toegevoegd.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Bij set printen is het mogelijk om de verschillende (gepersonaliseerde) documenten voor één poststuk in één keer te printen.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Bij poststukken die samengesteld zijn uit meerdere gepersonaliseerde documenten die niet in een doorgang afgedrukt kunnen worden zullen ze naderhand moeten worden samengevoegd.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De Pitney Bowes couverteermachines kunnen tegelijkertijd maximaal één ketting en een plano stoom aan.</w:t>
      </w:r>
    </w:p>
    <w:p>
      <w:pPr>
        <w:pStyle w:val="style0"/>
        <w:rPr/>
      </w:pPr>
      <w:r>
        <w:rPr/>
        <w:t>Voor complexere stromen is handinpak mogelijk.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Bij de vervaardiging van documenten/poststukken moet rekening gehouden worden met</w:t>
      </w:r>
    </w:p>
    <w:p>
      <w:pPr>
        <w:pStyle w:val="style0"/>
        <w:numPr>
          <w:ilvl w:val="0"/>
          <w:numId w:val="1"/>
        </w:numPr>
        <w:rPr/>
      </w:pPr>
      <w:r>
        <w:rPr/>
        <w:t>Paginaformaat (A5, A4, A3, Anders)</w:t>
      </w:r>
    </w:p>
    <w:p>
      <w:pPr>
        <w:pStyle w:val="style0"/>
        <w:numPr>
          <w:ilvl w:val="0"/>
          <w:numId w:val="1"/>
        </w:numPr>
        <w:rPr/>
      </w:pPr>
      <w:r>
        <w:rPr/>
        <w:t>Oriëntatie (Portrait/Landscape)</w:t>
      </w:r>
    </w:p>
    <w:p>
      <w:pPr>
        <w:pStyle w:val="style0"/>
        <w:numPr>
          <w:ilvl w:val="0"/>
          <w:numId w:val="1"/>
        </w:numPr>
        <w:rPr/>
      </w:pPr>
      <w:r>
        <w:rPr/>
        <w:t>Plex (Simplex/Duplex)</w:t>
      </w:r>
    </w:p>
    <w:p>
      <w:pPr>
        <w:pStyle w:val="style0"/>
        <w:numPr>
          <w:ilvl w:val="0"/>
          <w:numId w:val="1"/>
        </w:numPr>
        <w:rPr/>
      </w:pPr>
      <w:r>
        <w:rPr/>
        <w:t>Kleurdiepte (Zwart Wit/Full Color)</w:t>
      </w:r>
    </w:p>
    <w:p>
      <w:pPr>
        <w:pStyle w:val="style0"/>
        <w:numPr>
          <w:ilvl w:val="0"/>
          <w:numId w:val="1"/>
        </w:numPr>
        <w:rPr/>
      </w:pPr>
      <w:r>
        <w:rPr/>
        <w:t>Papiertype (Plano/Ketting)</w:t>
      </w:r>
    </w:p>
    <w:p>
      <w:pPr>
        <w:pStyle w:val="style0"/>
        <w:numPr>
          <w:ilvl w:val="0"/>
          <w:numId w:val="1"/>
        </w:numPr>
        <w:rPr/>
      </w:pPr>
      <w:r>
        <w:rPr/>
        <w:t>Papiersoort (Artikelnummer)</w:t>
      </w:r>
    </w:p>
    <w:p>
      <w:pPr>
        <w:pStyle w:val="style0"/>
        <w:numPr>
          <w:ilvl w:val="0"/>
          <w:numId w:val="1"/>
        </w:numPr>
        <w:rPr/>
      </w:pPr>
      <w:r>
        <w:rPr/>
        <w:t>Enveloptype (C6/5, C5, C4, Doos)</w:t>
      </w:r>
    </w:p>
    <w:p>
      <w:pPr>
        <w:pStyle w:val="style0"/>
        <w:numPr>
          <w:ilvl w:val="0"/>
          <w:numId w:val="1"/>
        </w:numPr>
        <w:rPr/>
      </w:pPr>
      <w:r>
        <w:rPr/>
        <w:t>Couverteermethode (Handmatig, Mechanisch)</w:t>
      </w:r>
    </w:p>
    <w:p>
      <w:pPr>
        <w:pStyle w:val="style0"/>
        <w:numPr>
          <w:ilvl w:val="0"/>
          <w:numId w:val="1"/>
        </w:numPr>
        <w:rPr/>
      </w:pPr>
      <w:r>
        <w:rPr/>
        <w:t>Envelopsoort (Artikelnummer)</w:t>
      </w:r>
    </w:p>
    <w:p>
      <w:pPr>
        <w:pStyle w:val="style0"/>
        <w:numPr>
          <w:ilvl w:val="0"/>
          <w:numId w:val="1"/>
        </w:numPr>
        <w:rPr/>
      </w:pPr>
      <w:r>
        <w:rPr/>
        <w:t>Bijsluiters (Artikelnummers)</w:t>
      </w:r>
    </w:p>
    <w:p>
      <w:pPr>
        <w:pStyle w:val="style0"/>
        <w:numPr>
          <w:ilvl w:val="0"/>
          <w:numId w:val="1"/>
        </w:numPr>
        <w:rPr/>
      </w:pPr>
      <w:r>
        <w:rPr/>
        <w:t>Postdistributeur (PostNL/SANDD)</w:t>
      </w:r>
    </w:p>
    <w:p>
      <w:pPr>
        <w:pStyle w:val="style0"/>
        <w:numPr>
          <w:ilvl w:val="0"/>
          <w:numId w:val="1"/>
        </w:numPr>
        <w:rPr/>
      </w:pPr>
      <w:r>
        <w:rPr/>
        <w:t>Distributieklasse (NL,EUR,Wereld,0-20,20-50,50+,24H,48H)</w:t>
      </w:r>
    </w:p>
    <w:p>
      <w:pPr>
        <w:pStyle w:val="style0"/>
        <w:numPr>
          <w:ilvl w:val="0"/>
          <w:numId w:val="1"/>
        </w:numPr>
        <w:rPr/>
      </w:pPr>
      <w:r>
        <w:rPr/>
        <w:t>SLA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Alle documenten met gelijke verwerkingskenmerken vormen een stroom.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Er dient een stroom tabel te zijn waarin per stroom de kenmerken vastgelegd zijn.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Bij Open Loop verwerking worden op basis van de terugkoppeling van het couverteren nieuwe jobs aangemaakt met de beschadigde documenten.</w:t>
      </w:r>
    </w:p>
    <w:p>
      <w:pPr>
        <w:pStyle w:val="style0"/>
        <w:rPr/>
      </w:pPr>
      <w:r>
        <w:rPr/>
        <w:t xml:space="preserve">Beschadigde documenten van gelijksoortige jobs kunnen (eventueel samen met nieuw aangekomen documenten) samen in een of meer nieuwe jobs worden </w:t>
      </w:r>
    </w:p>
    <w:p>
      <w:pPr>
        <w:pStyle w:val="style0"/>
        <w:rPr/>
      </w:pPr>
      <w:r>
        <w:rPr/>
        <w:t>samen</w:t>
      </w:r>
    </w:p>
    <w:p>
      <w:pPr>
        <w:pStyle w:val="style0"/>
        <w:rPr/>
      </w:pPr>
      <w:r>
        <w:rPr/>
        <w:t>Afhankelijk van het moment van aanmaken kan de nieuwe job samenvallen Deze nieen nieu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inline distB="0" distL="0" distR="0" distT="0">
            <wp:extent cx="6227445" cy="196215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Opmaak</w:t>
      </w:r>
    </w:p>
    <w:p>
      <w:pPr>
        <w:pStyle w:val="style0"/>
        <w:rPr/>
      </w:pPr>
      <w:r>
        <w:rPr/>
        <w:t>Bij opmaak worden de documenten gecreëerd op basis van data en templates.</w:t>
      </w:r>
    </w:p>
    <w:p>
      <w:pPr>
        <w:pStyle w:val="style0"/>
        <w:rPr/>
      </w:pPr>
      <w:r>
        <w:rPr/>
        <w:t>Die documenten worden gemaakt in een opmaak taal zoals PostScript, AFP of PDF.</w:t>
      </w:r>
    </w:p>
    <w:p>
      <w:pPr>
        <w:pStyle w:val="style0"/>
        <w:rPr/>
      </w:pPr>
      <w:r>
        <w:rPr/>
        <w:t>Het kan zijn dat documenten batchgewijs opgemaakt worden, waarbij er meerdere documenten in één bestand zitten.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Ontvangen</w:t>
      </w:r>
    </w:p>
    <w:p>
      <w:pPr>
        <w:pStyle w:val="style0"/>
        <w:rPr/>
      </w:pPr>
      <w:r>
        <w:rPr/>
        <w:t>Bij Ontvangen worden de opgemaakte documenten opgenomen in de verzameling.</w:t>
      </w:r>
    </w:p>
    <w:p>
      <w:pPr>
        <w:pStyle w:val="style0"/>
        <w:rPr/>
      </w:pPr>
      <w:r>
        <w:rPr/>
        <w:t>Een eventueel batch bestand wordt gesplitst in losse document bestanden.</w:t>
      </w:r>
    </w:p>
    <w:p>
      <w:pPr>
        <w:pStyle w:val="style0"/>
        <w:rPr/>
      </w:pPr>
      <w:r>
        <w:rPr/>
        <w:t>De document bestanden krijgen een naam die als volgt is opgebouwd.</w:t>
      </w:r>
    </w:p>
    <w:p>
      <w:pPr>
        <w:pStyle w:val="style0"/>
        <w:rPr/>
      </w:pPr>
      <w:r>
        <w:rPr/>
        <w:t>&lt;Stroom&gt;_&lt;TimeStamp&gt;_&lt;Volgnr&gt;_P&lt;pagina's&gt;.&lt;Formaat&gt;</w:t>
      </w:r>
    </w:p>
    <w:p>
      <w:pPr>
        <w:pStyle w:val="style0"/>
        <w:rPr/>
      </w:pPr>
      <w:r>
        <w:rPr/>
        <w:t>Bij het splitsen krijgen alle documenten van een batch dezelfde timestamp, en krijgen ze een oplopend volgnummer.</w:t>
      </w:r>
    </w:p>
    <w:p>
      <w:pPr>
        <w:pStyle w:val="style0"/>
        <w:rPr/>
      </w:pPr>
      <w:r>
        <w:rPr/>
        <w:t>De voorkeur gaat hierbij uit naar PDF, aangezien dat het makkelijkst te bekijken is, en ook behoorlijk compact is.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Verzameling</w:t>
      </w:r>
    </w:p>
    <w:p>
      <w:pPr>
        <w:pStyle w:val="style0"/>
        <w:rPr/>
      </w:pPr>
      <w:r>
        <w:rPr/>
        <w:t>De verzameling betreft het geheel aan documenten die nog niet compleet afgehandeld zijn.</w:t>
      </w:r>
    </w:p>
    <w:p>
      <w:pPr>
        <w:pStyle w:val="style0"/>
        <w:rPr/>
      </w:pPr>
      <w:r>
        <w:rPr/>
        <w:t>Om generieke verwerking mogelijk te maken is het noodzakelijk dat de documenten in de verzameling van één formaat zijn.</w:t>
      </w:r>
    </w:p>
    <w:p>
      <w:pPr>
        <w:pStyle w:val="style0"/>
        <w:rPr/>
      </w:pPr>
      <w:r>
        <w:rPr/>
        <w:t>Eventueel moeten ze bij binnenkomst worden omgezet.</w:t>
      </w:r>
    </w:p>
    <w:p>
      <w:pPr>
        <w:pStyle w:val="style0"/>
        <w:rPr/>
      </w:pPr>
      <w:r>
        <w:rPr/>
        <w:t>AFP laat zich niet goed splitsen en weer samenvoegen met Eddoc Weaver.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Omdat PDF geen meta informatie ondersteund wordt de meta informatie in de tekst van de eerste pagina opgenomen.</w:t>
      </w:r>
    </w:p>
    <w:p>
      <w:pPr>
        <w:pStyle w:val="style0"/>
        <w:rPr/>
      </w:pPr>
      <w:r>
        <w:rPr/>
        <w:t>Tijdens test in een zichtbaar font.</w:t>
      </w:r>
    </w:p>
    <w:p>
      <w:pPr>
        <w:pStyle w:val="style0"/>
        <w:rPr>
          <w:lang w:val="en-US"/>
        </w:rPr>
      </w:pPr>
      <w:r>
        <w:rPr/>
        <w:t xml:space="preserve">Bij productie in een onzichtbaar font. </w:t>
      </w:r>
      <w:r>
        <w:rPr>
          <w:lang w:val="en-US"/>
        </w:rPr>
        <w:t>(size 0; kleur wit)</w:t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  <w:t>[keyword1=value;keyword2=value]</w:t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/>
      </w:pPr>
      <w:r>
        <w:rPr/>
        <w:t>Documenten komen in de verzameling maar één keer voor.</w:t>
      </w:r>
    </w:p>
    <w:p>
      <w:pPr>
        <w:pStyle w:val="style0"/>
        <w:rPr/>
      </w:pPr>
      <w:r>
        <w:rPr/>
        <w:t>De directory geeft aan wat de status is.</w:t>
      </w:r>
    </w:p>
    <w:p>
      <w:pPr>
        <w:pStyle w:val="style0"/>
        <w:rPr/>
      </w:pPr>
      <w:r>
        <w:rPr/>
        <w:t>Er is een map met te verwerken documenten.</w:t>
      </w:r>
    </w:p>
    <w:p>
      <w:pPr>
        <w:pStyle w:val="style0"/>
        <w:rPr/>
      </w:pPr>
      <w:r>
        <w:rPr/>
        <w:t>Er zijn mappen van gevormde jobs.</w:t>
      </w:r>
    </w:p>
    <w:p>
      <w:pPr>
        <w:pStyle w:val="style0"/>
        <w:rPr/>
      </w:pPr>
      <w:r>
        <w:rPr/>
      </w:r>
    </w:p>
    <w:p>
      <w:pPr>
        <w:pStyle w:val="style0"/>
        <w:pageBreakBefore/>
        <w:rPr/>
      </w:pPr>
      <w:r>
        <w:rPr/>
      </w:r>
    </w:p>
    <w:p>
      <w:pPr>
        <w:pStyle w:val="style0"/>
        <w:rPr/>
      </w:pPr>
      <w:r>
        <w:rPr/>
        <w:t xml:space="preserve">└── </w:t>
      </w:r>
      <w:r>
        <w:rPr/>
        <w:t>aiw1</w:t>
      </w:r>
    </w:p>
    <w:p>
      <w:pPr>
        <w:pStyle w:val="style0"/>
        <w:rPr/>
      </w:pPr>
      <w:r>
        <w:rPr/>
        <w:t xml:space="preserve">   </w:t>
      </w:r>
      <w:bookmarkStart w:id="0" w:name="__DdeLink__149_1996364318"/>
      <w:r>
        <w:rPr/>
        <w:t>└──</w:t>
      </w:r>
      <w:bookmarkEnd w:id="0"/>
      <w:r>
        <w:rPr/>
        <w:t xml:space="preserve"> </w:t>
      </w:r>
      <w:r>
        <w:rPr/>
        <w:t>openloop</w:t>
      </w:r>
    </w:p>
    <w:p>
      <w:pPr>
        <w:pStyle w:val="style0"/>
        <w:rPr/>
      </w:pPr>
      <w:r>
        <w:rPr/>
        <w:t xml:space="preserve">       ├── </w:t>
      </w:r>
      <w:r>
        <w:rPr/>
        <w:t>bin</w:t>
      </w:r>
    </w:p>
    <w:p>
      <w:pPr>
        <w:pStyle w:val="style0"/>
        <w:rPr/>
      </w:pPr>
      <w:r>
        <w:rPr/>
        <w:t xml:space="preserve">       │  ├── </w:t>
      </w:r>
      <w:r>
        <w:rPr/>
        <w:t>makejobs</w:t>
      </w:r>
    </w:p>
    <w:p>
      <w:pPr>
        <w:pStyle w:val="style0"/>
        <w:rPr/>
      </w:pPr>
      <w:r>
        <w:rPr/>
        <w:t xml:space="preserve">       │  ├── </w:t>
      </w:r>
      <w:r>
        <w:rPr/>
        <w:t>mergeafp</w:t>
      </w:r>
    </w:p>
    <w:p>
      <w:pPr>
        <w:pStyle w:val="style0"/>
        <w:rPr/>
      </w:pPr>
      <w:r>
        <w:rPr/>
        <w:t xml:space="preserve">       │  ├── </w:t>
      </w:r>
      <w:r>
        <w:rPr/>
        <w:t>openloop.ini</w:t>
      </w:r>
    </w:p>
    <w:p>
      <w:pPr>
        <w:pStyle w:val="style0"/>
        <w:rPr/>
      </w:pPr>
      <w:r>
        <w:rPr/>
        <w:t xml:space="preserve">       │  ├── </w:t>
      </w:r>
      <w:r>
        <w:rPr/>
        <w:t>reconcile</w:t>
      </w:r>
    </w:p>
    <w:p>
      <w:pPr>
        <w:pStyle w:val="style0"/>
        <w:rPr/>
      </w:pPr>
      <w:r>
        <w:rPr/>
        <w:t xml:space="preserve">       │  ├── </w:t>
      </w:r>
      <w:r>
        <w:rPr/>
        <w:t>splitafp</w:t>
      </w:r>
    </w:p>
    <w:p>
      <w:pPr>
        <w:pStyle w:val="style0"/>
        <w:rPr/>
      </w:pPr>
      <w:r>
        <w:rPr/>
        <w:t xml:space="preserve">       │  ├── </w:t>
      </w:r>
      <w:r>
        <w:rPr/>
        <w:t>start.sh</w:t>
      </w:r>
    </w:p>
    <w:p>
      <w:pPr>
        <w:pStyle w:val="style0"/>
        <w:rPr/>
      </w:pPr>
      <w:r>
        <w:rPr/>
        <w:t xml:space="preserve">       │  └── </w:t>
      </w:r>
      <w:r>
        <w:rPr/>
        <w:t>stop.sh</w:t>
      </w:r>
    </w:p>
    <w:p>
      <w:pPr>
        <w:pStyle w:val="style0"/>
        <w:rPr/>
      </w:pPr>
      <w:r>
        <w:rPr/>
        <w:t xml:space="preserve">       ├── </w:t>
      </w:r>
      <w:r>
        <w:rPr/>
        <w:t>config</w:t>
      </w:r>
    </w:p>
    <w:p>
      <w:pPr>
        <w:pStyle w:val="style0"/>
        <w:rPr/>
      </w:pPr>
      <w:r>
        <w:rPr/>
        <w:t xml:space="preserve">       │  ├── </w:t>
      </w:r>
      <w:r>
        <w:rPr/>
        <w:t>holidays.txt</w:t>
      </w:r>
    </w:p>
    <w:p>
      <w:pPr>
        <w:pStyle w:val="style0"/>
        <w:rPr/>
      </w:pPr>
      <w:r>
        <w:rPr/>
        <w:t xml:space="preserve">       │  ├── </w:t>
      </w:r>
      <w:r>
        <w:rPr/>
        <w:t>JobNr.txt</w:t>
      </w:r>
    </w:p>
    <w:p>
      <w:pPr>
        <w:pStyle w:val="style0"/>
        <w:rPr/>
      </w:pPr>
      <w:r>
        <w:rPr/>
        <w:t xml:space="preserve">       │  ├── </w:t>
      </w:r>
      <w:r>
        <w:rPr/>
        <w:t>makejobrules.txt</w:t>
      </w:r>
    </w:p>
    <w:p>
      <w:pPr>
        <w:pStyle w:val="style0"/>
        <w:rPr/>
      </w:pPr>
      <w:r>
        <w:rPr/>
        <w:t xml:space="preserve">       │  ├── </w:t>
      </w:r>
      <w:r>
        <w:rPr/>
        <w:t>materialinfo.csv</w:t>
      </w:r>
    </w:p>
    <w:p>
      <w:pPr>
        <w:pStyle w:val="style0"/>
        <w:rPr/>
      </w:pPr>
      <w:r>
        <w:rPr/>
        <w:t xml:space="preserve">       │  └── </w:t>
      </w:r>
      <w:r>
        <w:rPr/>
        <w:t>streaminfo.csv</w:t>
      </w:r>
    </w:p>
    <w:p>
      <w:pPr>
        <w:pStyle w:val="style0"/>
        <w:rPr/>
      </w:pPr>
      <w:r>
        <w:rPr/>
        <w:t xml:space="preserve">       ├── </w:t>
      </w:r>
      <w:r>
        <w:rPr/>
        <w:t>data</w:t>
      </w:r>
    </w:p>
    <w:p>
      <w:pPr>
        <w:pStyle w:val="style0"/>
        <w:rPr/>
      </w:pPr>
      <w:r>
        <w:rPr/>
        <w:t xml:space="preserve">       │  ├── </w:t>
      </w:r>
      <w:r>
        <w:rPr/>
        <w:t>documents</w:t>
      </w:r>
    </w:p>
    <w:p>
      <w:pPr>
        <w:pStyle w:val="style0"/>
        <w:rPr/>
      </w:pPr>
      <w:r>
        <w:rPr/>
        <w:t xml:space="preserve">       │  ├── </w:t>
      </w:r>
      <w:r>
        <w:rPr/>
        <w:t>input</w:t>
      </w:r>
    </w:p>
    <w:p>
      <w:pPr>
        <w:pStyle w:val="style0"/>
        <w:rPr/>
      </w:pPr>
      <w:r>
        <w:rPr/>
        <w:t xml:space="preserve">       │  │  ├── </w:t>
      </w:r>
      <w:r>
        <w:rPr/>
        <w:t>afp</w:t>
      </w:r>
    </w:p>
    <w:p>
      <w:pPr>
        <w:pStyle w:val="style0"/>
        <w:rPr/>
      </w:pPr>
      <w:r>
        <w:rPr/>
        <w:t xml:space="preserve">       │  │  └── </w:t>
      </w:r>
      <w:r>
        <w:rPr/>
        <w:t>result</w:t>
      </w:r>
    </w:p>
    <w:p>
      <w:pPr>
        <w:pStyle w:val="style0"/>
        <w:rPr/>
      </w:pPr>
      <w:r>
        <w:rPr/>
        <w:t xml:space="preserve">       │  ├── </w:t>
      </w:r>
      <w:r>
        <w:rPr/>
        <w:t>jobs</w:t>
      </w:r>
    </w:p>
    <w:p>
      <w:pPr>
        <w:pStyle w:val="style0"/>
        <w:rPr/>
      </w:pPr>
      <w:r>
        <w:rPr/>
        <w:t xml:space="preserve">       │  ├── </w:t>
      </w:r>
      <w:r>
        <w:rPr/>
        <w:t>output</w:t>
      </w:r>
    </w:p>
    <w:p>
      <w:pPr>
        <w:pStyle w:val="style0"/>
        <w:rPr/>
      </w:pPr>
      <w:r>
        <w:rPr/>
        <w:t xml:space="preserve">       │  │  ├── </w:t>
      </w:r>
      <w:r>
        <w:rPr/>
        <w:t>afp</w:t>
      </w:r>
    </w:p>
    <w:p>
      <w:pPr>
        <w:pStyle w:val="style0"/>
        <w:rPr/>
      </w:pPr>
      <w:r>
        <w:rPr/>
        <w:t xml:space="preserve">       │  │  └── </w:t>
      </w:r>
      <w:r>
        <w:rPr/>
        <w:t>mrdf</w:t>
      </w:r>
    </w:p>
    <w:p>
      <w:pPr>
        <w:pStyle w:val="style0"/>
        <w:rPr/>
      </w:pPr>
      <w:r>
        <w:rPr/>
        <w:t xml:space="preserve">       │  └── </w:t>
      </w:r>
      <w:r>
        <w:rPr/>
        <w:t>resources</w:t>
      </w:r>
    </w:p>
    <w:p>
      <w:pPr>
        <w:pStyle w:val="style0"/>
        <w:rPr/>
      </w:pPr>
      <w:r>
        <w:rPr/>
        <w:t xml:space="preserve">       ├── </w:t>
      </w:r>
      <w:r>
        <w:rPr/>
        <w:t>logs</w:t>
      </w:r>
    </w:p>
    <w:p>
      <w:pPr>
        <w:pStyle w:val="style0"/>
        <w:rPr/>
      </w:pPr>
      <w:r>
        <w:rPr/>
        <w:t xml:space="preserve">       ├── </w:t>
      </w:r>
      <w:r>
        <w:rPr/>
        <w:t>runcontrol</w:t>
      </w:r>
    </w:p>
    <w:p>
      <w:pPr>
        <w:pStyle w:val="style0"/>
        <w:rPr/>
      </w:pPr>
      <w:r>
        <w:rPr/>
        <w:t xml:space="preserve">       └── </w:t>
      </w:r>
      <w:r>
        <w:rPr/>
        <w:t>tmp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Documenten met gelijke kenmerken zijn van een bepaalde soort.</w:t>
      </w:r>
    </w:p>
    <w:p>
      <w:pPr>
        <w:pStyle w:val="style0"/>
        <w:rPr/>
      </w:pPr>
      <w:r>
        <w:rPr/>
        <w:t>Elke soort heeft zo'n set van kenmerken.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Hoe om te gaan met PCU?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Aantallen bewaren bij Ontvangst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Aantallen bewaren bij Reconcile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Controle of Ontvangen – OK = Pool + Busy</w:t>
      </w:r>
    </w:p>
    <w:p>
      <w:pPr>
        <w:pStyle w:val="style0"/>
        <w:rPr/>
      </w:pPr>
      <w:r>
        <w:rPr/>
        <w:t>Of wanneer Pool en Busy leeg zijn Ontvangen = OK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pageBreakBefore/>
        <w:rPr/>
      </w:pPr>
      <w:r>
        <w:rPr/>
        <w:t>Testen</w:t>
      </w:r>
    </w:p>
    <w:p>
      <w:pPr>
        <w:pStyle w:val="style0"/>
        <w:rPr/>
      </w:pPr>
      <w:r>
        <w:rPr/>
        <w:t>Regulier Dagvolume</w:t>
      </w:r>
    </w:p>
    <w:p>
      <w:pPr>
        <w:pStyle w:val="style0"/>
        <w:rPr/>
      </w:pPr>
      <w:r>
        <w:rPr/>
        <w:t>Uitval in aparte job</w:t>
      </w:r>
    </w:p>
    <w:p>
      <w:pPr>
        <w:pStyle w:val="style0"/>
        <w:rPr/>
      </w:pPr>
      <w:r>
        <w:rPr/>
        <w:t>Uitval bij de volgende dag</w:t>
      </w:r>
    </w:p>
    <w:p>
      <w:pPr>
        <w:pStyle w:val="style0"/>
        <w:rPr/>
      </w:pPr>
      <w:r>
        <w:rPr/>
        <w:t>Alle stroom soorten</w:t>
      </w:r>
    </w:p>
    <w:p>
      <w:pPr>
        <w:pStyle w:val="style0"/>
        <w:rPr/>
      </w:pPr>
      <w:r>
        <w:rPr/>
        <w:t>Cards</w:t>
      </w:r>
    </w:p>
    <w:p>
      <w:pPr>
        <w:pStyle w:val="style0"/>
        <w:rPr/>
      </w:pPr>
      <w:r>
        <w:rPr/>
        <w:t>Sparen</w:t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textAlignment w:val="baseline"/>
    </w:pPr>
    <w:rPr>
      <w:rFonts w:ascii="Times New Roman" w:cs="Mangal" w:eastAsia="SimSun" w:hAnsi="Times New Roman"/>
      <w:color w:val="00000A"/>
      <w:sz w:val="24"/>
      <w:szCs w:val="24"/>
      <w:lang w:bidi="hi-IN" w:eastAsia="zh-CN" w:val="nl-NL"/>
    </w:rPr>
  </w:style>
  <w:style w:styleId="style15" w:type="character">
    <w:name w:val="Default Paragraph Font"/>
    <w:next w:val="style15"/>
    <w:rPr/>
  </w:style>
  <w:style w:styleId="style16" w:type="character">
    <w:name w:val="Opsommingstekens"/>
    <w:next w:val="style16"/>
    <w:rPr>
      <w:rFonts w:ascii="OpenSymbol" w:cs="OpenSymbol" w:eastAsia="OpenSymbol" w:hAnsi="OpenSymbol"/>
    </w:rPr>
  </w:style>
  <w:style w:styleId="style17" w:type="character">
    <w:name w:val="Ballontekst Char"/>
    <w:basedOn w:val="style15"/>
    <w:next w:val="style17"/>
    <w:rPr>
      <w:rFonts w:ascii="Tahoma" w:hAnsi="Tahoma"/>
      <w:sz w:val="16"/>
      <w:szCs w:val="14"/>
    </w:rPr>
  </w:style>
  <w:style w:styleId="style18" w:type="character">
    <w:name w:val="ListLabel 1"/>
    <w:next w:val="style18"/>
    <w:rPr>
      <w:rFonts w:cs="OpenSymbol" w:eastAsia="Open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ListLabel 3"/>
    <w:next w:val="style20"/>
    <w:rPr>
      <w:rFonts w:cs="OpenSymbol"/>
    </w:rPr>
  </w:style>
  <w:style w:styleId="style21" w:type="paragraph">
    <w:name w:val="Kop"/>
    <w:basedOn w:val="style0"/>
    <w:next w:val="style22"/>
    <w:pPr>
      <w:keepNext/>
      <w:spacing w:after="120" w:before="240"/>
      <w:contextualSpacing w:val="false"/>
    </w:pPr>
    <w:rPr>
      <w:rFonts w:ascii="Arial" w:cs="Lohit Hindi" w:eastAsia="Microsoft YaHei" w:hAnsi="Arial"/>
      <w:sz w:val="28"/>
      <w:szCs w:val="28"/>
    </w:rPr>
  </w:style>
  <w:style w:styleId="style22" w:type="paragraph">
    <w:name w:val="Tekstblok"/>
    <w:basedOn w:val="style0"/>
    <w:next w:val="style22"/>
    <w:pPr>
      <w:spacing w:after="120" w:before="0"/>
      <w:contextualSpacing w:val="false"/>
    </w:pPr>
    <w:rPr/>
  </w:style>
  <w:style w:styleId="style23" w:type="paragraph">
    <w:name w:val="Lijst"/>
    <w:basedOn w:val="style22"/>
    <w:next w:val="style23"/>
    <w:pPr/>
    <w:rPr>
      <w:rFonts w:cs="Lohit Hindi"/>
    </w:rPr>
  </w:style>
  <w:style w:styleId="style24" w:type="paragraph">
    <w:name w:val="Bijschrift"/>
    <w:basedOn w:val="style0"/>
    <w:next w:val="style2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caption"/>
    <w:basedOn w:val="style0"/>
    <w:next w:val="style26"/>
    <w:pPr>
      <w:suppressLineNumbers/>
      <w:spacing w:after="120" w:before="120"/>
      <w:contextualSpacing w:val="false"/>
    </w:pPr>
    <w:rPr>
      <w:i/>
      <w:iCs/>
    </w:rPr>
  </w:style>
  <w:style w:styleId="style27" w:type="paragraph">
    <w:name w:val="Balloon Text"/>
    <w:basedOn w:val="style0"/>
    <w:next w:val="style27"/>
    <w:pPr/>
    <w:rPr>
      <w:rFonts w:ascii="Tahoma" w:hAnsi="Tahoma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A365B9F.dotm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2013-11-09T08:58:00Z</dcterms:created>
  <dc:creator>Wouter Brouwer</dc:creator>
  <cp:lastModifiedBy>Wouter Brouwer</cp:lastModifiedBy>
  <dcterms:modified xsi:type="dcterms:W3CDTF">2013-11-13T07:39:00Z</dcterms:modified>
  <cp:revision>1</cp:revision>
</cp:coreProperties>
</file>