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D1EE" w14:textId="77777777" w:rsidR="00B921CC" w:rsidRDefault="00B921CC" w:rsidP="00B921CC">
      <w:pPr>
        <w:pStyle w:val="Kop1"/>
      </w:pPr>
      <w:r>
        <w:t>Plan voor IPASS</w:t>
      </w:r>
    </w:p>
    <w:p w14:paraId="38545BCC" w14:textId="77777777" w:rsidR="00B921CC" w:rsidRPr="00550991" w:rsidRDefault="00B921CC" w:rsidP="00B921CC">
      <w:pPr>
        <w:pStyle w:val="Kop2"/>
      </w:pPr>
      <w:r>
        <w:t>Preambule met</w:t>
      </w:r>
    </w:p>
    <w:p w14:paraId="17526DC4" w14:textId="77777777" w:rsidR="00B921CC" w:rsidRDefault="00B921CC" w:rsidP="00B921CC">
      <w:r>
        <w:t>Daniel van Eijk-Bos</w:t>
      </w:r>
    </w:p>
    <w:p w14:paraId="5049A4B6" w14:textId="77777777" w:rsidR="00B921CC" w:rsidRDefault="00B921CC" w:rsidP="00B921CC">
      <w:r>
        <w:t>1738852</w:t>
      </w:r>
    </w:p>
    <w:p w14:paraId="3440AFE9" w14:textId="77777777" w:rsidR="00B921CC" w:rsidRDefault="00B921CC" w:rsidP="00B921CC">
      <w:r>
        <w:t>daniel.vaneijk-bos@student.hu.nl</w:t>
      </w:r>
    </w:p>
    <w:p w14:paraId="30A956A9" w14:textId="77777777" w:rsidR="00B921CC" w:rsidRDefault="00B921CC" w:rsidP="00B921CC">
      <w:r>
        <w:t>05-29-2019</w:t>
      </w:r>
    </w:p>
    <w:p w14:paraId="6B6E6324" w14:textId="77777777" w:rsidR="00B921CC" w:rsidRDefault="00B921CC" w:rsidP="00B921CC">
      <w:pPr>
        <w:pStyle w:val="Kop2"/>
      </w:pPr>
      <w:r>
        <w:t>Beschrijving project</w:t>
      </w:r>
    </w:p>
    <w:p w14:paraId="04DE3C71" w14:textId="77777777" w:rsidR="00B921CC" w:rsidRDefault="00B921CC" w:rsidP="00B921CC">
      <w:r>
        <w:t>Welke hardware ga je gebruiken?</w:t>
      </w:r>
    </w:p>
    <w:p w14:paraId="5CC15EF1" w14:textId="77777777" w:rsidR="00B921CC" w:rsidRDefault="00B921CC" w:rsidP="00B921CC">
      <w:r>
        <w:t>Onderdelen:</w:t>
      </w:r>
    </w:p>
    <w:p w14:paraId="01641D9E" w14:textId="77777777" w:rsidR="00B921CC" w:rsidRDefault="00B921CC" w:rsidP="00B921CC">
      <w:pPr>
        <w:pStyle w:val="Lijstalinea"/>
        <w:numPr>
          <w:ilvl w:val="0"/>
          <w:numId w:val="1"/>
        </w:numPr>
      </w:pPr>
      <w:r>
        <w:t xml:space="preserve">MPU-6050, acceleratiemeter. </w:t>
      </w:r>
      <w:r>
        <w:br/>
        <w:t xml:space="preserve">Winkel: </w:t>
      </w:r>
      <w:hyperlink r:id="rId5" w:history="1">
        <w:r w:rsidRPr="00E933E8">
          <w:rPr>
            <w:rStyle w:val="Hyperlink"/>
          </w:rPr>
          <w:t>http://technische-informatica.nl/ti-lab-shop/sensor-acceleration-mpu6050.html</w:t>
        </w:r>
      </w:hyperlink>
      <w:r>
        <w:t xml:space="preserve"> </w:t>
      </w:r>
      <w:r>
        <w:br/>
        <w:t xml:space="preserve">Datasheet: </w:t>
      </w:r>
      <w:hyperlink r:id="rId6" w:history="1">
        <w:r w:rsidRPr="00E933E8">
          <w:rPr>
            <w:rStyle w:val="Hyperlink"/>
          </w:rPr>
          <w:t>https://www.invensense.com/wp-content/uploads/2015/02/MPU-6000-Register-Map1.pdf</w:t>
        </w:r>
      </w:hyperlink>
    </w:p>
    <w:p w14:paraId="78D0F69C" w14:textId="77777777" w:rsidR="00B921CC" w:rsidRDefault="00B921CC" w:rsidP="00B921CC">
      <w:pPr>
        <w:pStyle w:val="Lijstalinea"/>
        <w:numPr>
          <w:ilvl w:val="0"/>
          <w:numId w:val="1"/>
        </w:numPr>
      </w:pPr>
      <w:proofErr w:type="spellStart"/>
      <w:r>
        <w:t>Oled</w:t>
      </w:r>
      <w:proofErr w:type="spellEnd"/>
      <w:r>
        <w:t xml:space="preserve"> I2C display, schermpje.</w:t>
      </w:r>
      <w:r>
        <w:br/>
        <w:t xml:space="preserve">Winkel: </w:t>
      </w:r>
      <w:hyperlink r:id="rId7" w:history="1">
        <w:r w:rsidRPr="00E933E8">
          <w:rPr>
            <w:rStyle w:val="Hyperlink"/>
          </w:rPr>
          <w:t>http://technische-informatica.nl/ti-lab-shop/oled%201.html</w:t>
        </w:r>
      </w:hyperlink>
      <w:r>
        <w:br/>
        <w:t>Datasheet: Geen</w:t>
      </w:r>
    </w:p>
    <w:p w14:paraId="0391B211" w14:textId="77777777" w:rsidR="00B921CC" w:rsidRDefault="00B921CC" w:rsidP="00B921CC">
      <w:r>
        <w:t>Demo projecten:</w:t>
      </w:r>
    </w:p>
    <w:p w14:paraId="0768EAB4" w14:textId="77777777" w:rsidR="00B921CC" w:rsidRPr="008D2FF9" w:rsidRDefault="00B921CC" w:rsidP="00B921CC">
      <w:pPr>
        <w:pStyle w:val="Lijstalinea"/>
        <w:numPr>
          <w:ilvl w:val="0"/>
          <w:numId w:val="1"/>
        </w:numPr>
      </w:pPr>
      <w:r>
        <w:t>Geen</w:t>
      </w:r>
    </w:p>
    <w:p w14:paraId="5F00BB87" w14:textId="77777777" w:rsidR="00B921CC" w:rsidRDefault="00B921CC" w:rsidP="00B921CC">
      <w:r>
        <w:t xml:space="preserve">Welke </w:t>
      </w:r>
      <w:proofErr w:type="spellStart"/>
      <w:r>
        <w:t>library</w:t>
      </w:r>
      <w:proofErr w:type="spellEnd"/>
      <w:r>
        <w:t xml:space="preserve"> ga je maken?</w:t>
      </w:r>
    </w:p>
    <w:p w14:paraId="3A271677" w14:textId="77777777" w:rsidR="00B921CC" w:rsidRDefault="00B921CC" w:rsidP="00B921CC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library</w:t>
      </w:r>
      <w:proofErr w:type="spellEnd"/>
      <w:r>
        <w:t xml:space="preserve"> voor alle interactie met de acceleratiesensor.</w:t>
      </w:r>
    </w:p>
    <w:p w14:paraId="0895A6B4" w14:textId="77777777" w:rsidR="00B921CC" w:rsidRDefault="00B921CC" w:rsidP="00B921CC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library</w:t>
      </w:r>
      <w:proofErr w:type="spellEnd"/>
      <w:r>
        <w:t xml:space="preserve"> die het spel weergeeft op de display.</w:t>
      </w:r>
    </w:p>
    <w:p w14:paraId="70290833" w14:textId="77777777" w:rsidR="00B921CC" w:rsidRDefault="00B921CC" w:rsidP="00B921CC">
      <w:r>
        <w:t xml:space="preserve">Welke applicatie ga je maken? </w:t>
      </w:r>
    </w:p>
    <w:p w14:paraId="712C914C" w14:textId="575F85B4" w:rsidR="00B921CC" w:rsidRDefault="00B921CC" w:rsidP="00B921CC">
      <w:pPr>
        <w:pStyle w:val="Lijstalinea"/>
        <w:numPr>
          <w:ilvl w:val="0"/>
          <w:numId w:val="2"/>
        </w:numPr>
      </w:pPr>
      <w:r>
        <w:t>Hoe heet de applicatie?</w:t>
      </w:r>
      <w:r>
        <w:br/>
      </w:r>
      <w:r w:rsidR="00A10113">
        <w:t xml:space="preserve">New </w:t>
      </w:r>
      <w:proofErr w:type="spellStart"/>
      <w:r w:rsidR="00A10113">
        <w:t>Generation</w:t>
      </w:r>
      <w:proofErr w:type="spellEnd"/>
      <w:r w:rsidR="00A10113">
        <w:t xml:space="preserve"> Racing</w:t>
      </w:r>
    </w:p>
    <w:p w14:paraId="55CF0BB7" w14:textId="1A1D6A4C" w:rsidR="00B921CC" w:rsidRDefault="00B921CC" w:rsidP="00B921CC">
      <w:pPr>
        <w:pStyle w:val="Lijstalinea"/>
        <w:numPr>
          <w:ilvl w:val="0"/>
          <w:numId w:val="2"/>
        </w:numPr>
      </w:pPr>
      <w:r>
        <w:t>Wat doet de applicatie?</w:t>
      </w:r>
      <w:r>
        <w:br/>
        <w:t xml:space="preserve">Je kan </w:t>
      </w:r>
      <w:r w:rsidR="00A10113">
        <w:t>een race spelletje spelen waarin je andere voertuigen moet ontwijken door met de acceleratiemeter naar links of rechts te gaan.</w:t>
      </w:r>
    </w:p>
    <w:p w14:paraId="0301561C" w14:textId="7C710BF3" w:rsidR="00B921CC" w:rsidRDefault="00B921CC" w:rsidP="00B921CC">
      <w:pPr>
        <w:pStyle w:val="Lijstalinea"/>
        <w:numPr>
          <w:ilvl w:val="0"/>
          <w:numId w:val="2"/>
        </w:numPr>
      </w:pPr>
      <w:r>
        <w:t xml:space="preserve">Wat maakt de applicatie ‘moeilijk’/uitdagend? (applicatie of </w:t>
      </w:r>
      <w:proofErr w:type="spellStart"/>
      <w:r>
        <w:t>library</w:t>
      </w:r>
      <w:proofErr w:type="spellEnd"/>
      <w:r>
        <w:t xml:space="preserve"> moet voldoende uitdagend zijn):</w:t>
      </w:r>
      <w:r>
        <w:br/>
        <w:t>Het werkend krijgen van een I2C verbinding met de acceleratie</w:t>
      </w:r>
      <w:bookmarkStart w:id="0" w:name="_GoBack"/>
      <w:bookmarkEnd w:id="0"/>
      <w:r>
        <w:t>sensor</w:t>
      </w:r>
      <w:r w:rsidR="00A10113">
        <w:t xml:space="preserve"> en van de applicatie</w:t>
      </w:r>
      <w:r>
        <w:t>.</w:t>
      </w:r>
    </w:p>
    <w:p w14:paraId="65510F7D" w14:textId="77777777" w:rsidR="00B921CC" w:rsidRDefault="00B921CC" w:rsidP="00B921CC">
      <w:pPr>
        <w:pStyle w:val="Kop2"/>
      </w:pPr>
      <w:r>
        <w:t>Risicobeheersing project (dit mag ook in bovenstaande beschrijving)</w:t>
      </w:r>
    </w:p>
    <w:p w14:paraId="71CC2BC4" w14:textId="77777777" w:rsidR="00B921CC" w:rsidRDefault="00B921CC" w:rsidP="00B921CC">
      <w:r>
        <w:t xml:space="preserve">Welke versies zie je in de </w:t>
      </w:r>
      <w:proofErr w:type="spellStart"/>
      <w:r>
        <w:t>library</w:t>
      </w:r>
      <w:proofErr w:type="spellEnd"/>
      <w:r>
        <w:t xml:space="preserve"> en applicatie?</w:t>
      </w:r>
      <w:r>
        <w:br/>
      </w:r>
      <w:r w:rsidR="00361AC0">
        <w:t xml:space="preserve">De eerste versie wordt alleen de </w:t>
      </w:r>
      <w:proofErr w:type="spellStart"/>
      <w:r w:rsidR="00361AC0">
        <w:t>library</w:t>
      </w:r>
      <w:proofErr w:type="spellEnd"/>
      <w:r w:rsidR="00361AC0">
        <w:t xml:space="preserve"> die verbinding maakt met de sensor, daarna zal ik deze </w:t>
      </w:r>
      <w:proofErr w:type="spellStart"/>
      <w:r w:rsidR="00361AC0">
        <w:t>library</w:t>
      </w:r>
      <w:proofErr w:type="spellEnd"/>
      <w:r w:rsidR="00361AC0">
        <w:t xml:space="preserve"> uitbreiden en pas hierna begin ik met de echte applicatie.</w:t>
      </w:r>
    </w:p>
    <w:p w14:paraId="40B7EAA0" w14:textId="77777777" w:rsidR="00361AC0" w:rsidRPr="00550991" w:rsidRDefault="00B921CC" w:rsidP="00B921CC">
      <w:r>
        <w:t>Hoe ga je toch iets opleveren als het tegenzit?</w:t>
      </w:r>
      <w:r w:rsidR="00361AC0">
        <w:br/>
        <w:t>Zoveel mogelijk af proberen te krijgen en dit laten zien.</w:t>
      </w:r>
    </w:p>
    <w:p w14:paraId="6AB0CFAB" w14:textId="77777777" w:rsidR="00204BDC" w:rsidRDefault="00A10113"/>
    <w:sectPr w:rsidR="00204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CC"/>
    <w:rsid w:val="00025A89"/>
    <w:rsid w:val="00361AC0"/>
    <w:rsid w:val="0037122B"/>
    <w:rsid w:val="00A10113"/>
    <w:rsid w:val="00B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27FD"/>
  <w15:chartTrackingRefBased/>
  <w15:docId w15:val="{7F42A689-E4D9-47CF-82AB-17333B58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21CC"/>
    <w:rPr>
      <w:rFonts w:eastAsiaTheme="minorHAnsi"/>
      <w:lang w:val="nl-NL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9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1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B921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en-US"/>
    </w:rPr>
  </w:style>
  <w:style w:type="paragraph" w:styleId="Lijstalinea">
    <w:name w:val="List Paragraph"/>
    <w:basedOn w:val="Standaard"/>
    <w:uiPriority w:val="34"/>
    <w:qFormat/>
    <w:rsid w:val="00B921C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921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2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hnische-informatica.nl/ti-lab-shop/oled%2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nsense.com/wp-content/uploads/2015/02/MPU-6000-Register-Map1.pdf" TargetMode="External"/><Relationship Id="rId5" Type="http://schemas.openxmlformats.org/officeDocument/2006/relationships/hyperlink" Target="http://technische-informatica.nl/ti-lab-shop/sensor-acceleration-mpu605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Eijk-Bos</dc:creator>
  <cp:keywords/>
  <dc:description/>
  <cp:lastModifiedBy>Daniel van Eijk-Bos</cp:lastModifiedBy>
  <cp:revision>2</cp:revision>
  <dcterms:created xsi:type="dcterms:W3CDTF">2019-07-13T11:46:00Z</dcterms:created>
  <dcterms:modified xsi:type="dcterms:W3CDTF">2019-07-14T11:07:00Z</dcterms:modified>
</cp:coreProperties>
</file>