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58360" w14:textId="31FB26D4" w:rsidR="00CD756A" w:rsidRDefault="00F6694E" w:rsidP="00F6694E">
      <w:pPr>
        <w:jc w:val="center"/>
        <w:rPr>
          <w:sz w:val="28"/>
          <w:szCs w:val="28"/>
        </w:rPr>
      </w:pPr>
      <w:r w:rsidRPr="00F6694E">
        <w:rPr>
          <w:rFonts w:hint="eastAsia"/>
          <w:sz w:val="28"/>
          <w:szCs w:val="28"/>
        </w:rPr>
        <w:t>使用说明书</w:t>
      </w:r>
    </w:p>
    <w:p w14:paraId="0B0D70AE" w14:textId="6585CC0F" w:rsidR="00F6694E" w:rsidRDefault="00F6694E" w:rsidP="00F6694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准备一个data.</w:t>
      </w:r>
      <w:r>
        <w:rPr>
          <w:sz w:val="24"/>
          <w:szCs w:val="24"/>
        </w:rPr>
        <w:t>txt</w:t>
      </w:r>
      <w:r>
        <w:rPr>
          <w:rFonts w:hint="eastAsia"/>
          <w:sz w:val="24"/>
          <w:szCs w:val="24"/>
        </w:rPr>
        <w:t>并上传到S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中</w:t>
      </w:r>
    </w:p>
    <w:p w14:paraId="0302E1BF" w14:textId="3A3775E5" w:rsidR="00F6694E" w:rsidRDefault="00F6694E" w:rsidP="00F6694E">
      <w:pPr>
        <w:jc w:val="left"/>
        <w:rPr>
          <w:sz w:val="24"/>
          <w:szCs w:val="24"/>
        </w:rPr>
      </w:pPr>
      <w:r w:rsidRPr="00F6694E">
        <w:rPr>
          <w:noProof/>
          <w:sz w:val="24"/>
          <w:szCs w:val="24"/>
        </w:rPr>
        <w:drawing>
          <wp:inline distT="0" distB="0" distL="0" distR="0" wp14:anchorId="1EE76339" wp14:editId="0197639B">
            <wp:extent cx="5274310" cy="2714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B505" w14:textId="4503F566" w:rsidR="0046736C" w:rsidRDefault="0046736C" w:rsidP="00F6694E">
      <w:pPr>
        <w:jc w:val="left"/>
        <w:rPr>
          <w:sz w:val="24"/>
          <w:szCs w:val="24"/>
        </w:rPr>
      </w:pPr>
    </w:p>
    <w:p w14:paraId="43EA246B" w14:textId="77777777" w:rsidR="00C3230C" w:rsidRDefault="00C3230C" w:rsidP="00F6694E">
      <w:pPr>
        <w:jc w:val="left"/>
        <w:rPr>
          <w:sz w:val="24"/>
          <w:szCs w:val="24"/>
        </w:rPr>
      </w:pPr>
    </w:p>
    <w:p w14:paraId="713E9B09" w14:textId="1093AD3C" w:rsidR="00F6694E" w:rsidRDefault="00F6694E" w:rsidP="00F6694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运行KafkaWriter产生kafka流</w:t>
      </w:r>
    </w:p>
    <w:p w14:paraId="5B9A0345" w14:textId="6ED7710E" w:rsidR="00F6694E" w:rsidRDefault="00F6694E" w:rsidP="00F6694E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A1ED63B" wp14:editId="16299E8B">
            <wp:extent cx="3672840" cy="16992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92A2F" w14:textId="785F7427" w:rsidR="0046736C" w:rsidRDefault="0046736C" w:rsidP="00F6694E">
      <w:pPr>
        <w:jc w:val="left"/>
        <w:rPr>
          <w:sz w:val="24"/>
          <w:szCs w:val="24"/>
        </w:rPr>
      </w:pPr>
    </w:p>
    <w:p w14:paraId="00F7FF26" w14:textId="77777777" w:rsidR="00C3230C" w:rsidRDefault="00C3230C" w:rsidP="00F6694E">
      <w:pPr>
        <w:jc w:val="left"/>
        <w:rPr>
          <w:sz w:val="24"/>
          <w:szCs w:val="24"/>
        </w:rPr>
      </w:pPr>
    </w:p>
    <w:p w14:paraId="4935023B" w14:textId="422C530D" w:rsidR="00F6694E" w:rsidRDefault="00F6694E" w:rsidP="00F6694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运行Main</w:t>
      </w:r>
      <w:r w:rsidR="00382D1A">
        <w:rPr>
          <w:rFonts w:hint="eastAsia"/>
          <w:sz w:val="24"/>
          <w:szCs w:val="24"/>
        </w:rPr>
        <w:t>通过S</w:t>
      </w:r>
      <w:r w:rsidR="00382D1A">
        <w:rPr>
          <w:sz w:val="24"/>
          <w:szCs w:val="24"/>
        </w:rPr>
        <w:t>3</w:t>
      </w:r>
      <w:r w:rsidR="00382D1A">
        <w:rPr>
          <w:rFonts w:hint="eastAsia"/>
          <w:sz w:val="24"/>
          <w:szCs w:val="24"/>
        </w:rPr>
        <w:t>Writer</w:t>
      </w:r>
      <w:r>
        <w:rPr>
          <w:rFonts w:hint="eastAsia"/>
          <w:sz w:val="24"/>
          <w:szCs w:val="24"/>
        </w:rPr>
        <w:t>将流数据转换为csv并上传到S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指定文件夹</w:t>
      </w:r>
    </w:p>
    <w:p w14:paraId="47270533" w14:textId="46D1DAF0" w:rsidR="00F6694E" w:rsidRDefault="00F6694E" w:rsidP="00F6694E">
      <w:pPr>
        <w:jc w:val="left"/>
        <w:rPr>
          <w:sz w:val="24"/>
          <w:szCs w:val="24"/>
        </w:rPr>
      </w:pPr>
      <w:r w:rsidRPr="00F6694E">
        <w:rPr>
          <w:noProof/>
          <w:sz w:val="24"/>
          <w:szCs w:val="24"/>
        </w:rPr>
        <w:drawing>
          <wp:inline distT="0" distB="0" distL="0" distR="0" wp14:anchorId="7BC901F9" wp14:editId="3F3BD13F">
            <wp:extent cx="5274310" cy="7848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EE15" w14:textId="12742FE8" w:rsidR="00F6694E" w:rsidRDefault="00F6694E" w:rsidP="00F6694E">
      <w:pPr>
        <w:jc w:val="left"/>
        <w:rPr>
          <w:sz w:val="24"/>
          <w:szCs w:val="24"/>
        </w:rPr>
      </w:pPr>
      <w:r w:rsidRPr="00F6694E">
        <w:rPr>
          <w:noProof/>
          <w:sz w:val="24"/>
          <w:szCs w:val="24"/>
        </w:rPr>
        <w:lastRenderedPageBreak/>
        <w:drawing>
          <wp:inline distT="0" distB="0" distL="0" distR="0" wp14:anchorId="0736C891" wp14:editId="03EA0A1C">
            <wp:extent cx="5059680" cy="2648626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1560" cy="265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7E1F" w14:textId="77777777" w:rsidR="00C3230C" w:rsidRDefault="00C3230C" w:rsidP="00F6694E">
      <w:pPr>
        <w:jc w:val="left"/>
        <w:rPr>
          <w:sz w:val="24"/>
          <w:szCs w:val="24"/>
        </w:rPr>
      </w:pPr>
    </w:p>
    <w:p w14:paraId="74FF5426" w14:textId="11156657" w:rsidR="00F6694E" w:rsidRDefault="00F6694E" w:rsidP="00F6694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提前设置好的lamda函数</w:t>
      </w:r>
      <w:r w:rsidR="00382D1A">
        <w:rPr>
          <w:rFonts w:hint="eastAsia"/>
          <w:sz w:val="24"/>
          <w:szCs w:val="24"/>
        </w:rPr>
        <w:t>Partition</w:t>
      </w:r>
      <w:r>
        <w:rPr>
          <w:rFonts w:hint="eastAsia"/>
          <w:sz w:val="24"/>
          <w:szCs w:val="24"/>
        </w:rPr>
        <w:t>将会自动触发</w:t>
      </w:r>
    </w:p>
    <w:p w14:paraId="72CB32E1" w14:textId="42795C57" w:rsidR="00F6694E" w:rsidRDefault="00F6694E" w:rsidP="00F6694E">
      <w:pPr>
        <w:jc w:val="left"/>
        <w:rPr>
          <w:sz w:val="24"/>
          <w:szCs w:val="24"/>
        </w:rPr>
      </w:pPr>
      <w:r w:rsidRPr="00F6694E">
        <w:rPr>
          <w:noProof/>
          <w:sz w:val="24"/>
          <w:szCs w:val="24"/>
        </w:rPr>
        <w:drawing>
          <wp:inline distT="0" distB="0" distL="0" distR="0" wp14:anchorId="4544472B" wp14:editId="15E00BBE">
            <wp:extent cx="5274310" cy="1734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BA14" w14:textId="5F597F7A" w:rsidR="00F6694E" w:rsidRDefault="00F6694E" w:rsidP="00F6694E">
      <w:pPr>
        <w:jc w:val="left"/>
        <w:rPr>
          <w:sz w:val="24"/>
          <w:szCs w:val="24"/>
        </w:rPr>
      </w:pPr>
      <w:r w:rsidRPr="00F6694E">
        <w:rPr>
          <w:noProof/>
          <w:sz w:val="24"/>
          <w:szCs w:val="24"/>
        </w:rPr>
        <w:drawing>
          <wp:inline distT="0" distB="0" distL="0" distR="0" wp14:anchorId="55080325" wp14:editId="3AF3D06A">
            <wp:extent cx="5274310" cy="8832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C5A2" w14:textId="77777777" w:rsidR="00C3230C" w:rsidRDefault="00C3230C" w:rsidP="00F6694E">
      <w:pPr>
        <w:jc w:val="left"/>
        <w:rPr>
          <w:sz w:val="24"/>
          <w:szCs w:val="24"/>
        </w:rPr>
      </w:pPr>
    </w:p>
    <w:p w14:paraId="3A472743" w14:textId="77777777" w:rsidR="00F6694E" w:rsidRDefault="00F6694E" w:rsidP="00F6694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lamda函数执行完毕后可以看到根据月份分割的数据已经分开存放在S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中</w:t>
      </w:r>
    </w:p>
    <w:p w14:paraId="4359024C" w14:textId="5297FD76" w:rsidR="00F6694E" w:rsidRDefault="0046736C" w:rsidP="00F6694E">
      <w:pPr>
        <w:jc w:val="left"/>
        <w:rPr>
          <w:sz w:val="24"/>
          <w:szCs w:val="24"/>
        </w:rPr>
      </w:pPr>
      <w:r w:rsidRPr="0046736C">
        <w:rPr>
          <w:noProof/>
          <w:sz w:val="24"/>
          <w:szCs w:val="24"/>
        </w:rPr>
        <w:drawing>
          <wp:inline distT="0" distB="0" distL="0" distR="0" wp14:anchorId="2BE37155" wp14:editId="5FBFC1B2">
            <wp:extent cx="5274310" cy="8883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EE54" w14:textId="4A752E04" w:rsidR="00F6694E" w:rsidRDefault="0046736C" w:rsidP="00F6694E">
      <w:pPr>
        <w:jc w:val="left"/>
        <w:rPr>
          <w:sz w:val="24"/>
          <w:szCs w:val="24"/>
        </w:rPr>
      </w:pPr>
      <w:r w:rsidRPr="0046736C">
        <w:rPr>
          <w:noProof/>
          <w:sz w:val="24"/>
          <w:szCs w:val="24"/>
        </w:rPr>
        <w:lastRenderedPageBreak/>
        <w:drawing>
          <wp:inline distT="0" distB="0" distL="0" distR="0" wp14:anchorId="02ACD890" wp14:editId="4658A744">
            <wp:extent cx="5274310" cy="27127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306A" w14:textId="66B551C3" w:rsidR="0046736C" w:rsidRDefault="0046736C" w:rsidP="00F6694E">
      <w:pPr>
        <w:jc w:val="left"/>
        <w:rPr>
          <w:sz w:val="24"/>
          <w:szCs w:val="24"/>
        </w:rPr>
      </w:pPr>
    </w:p>
    <w:p w14:paraId="550E9243" w14:textId="77777777" w:rsidR="00C3230C" w:rsidRDefault="00C3230C" w:rsidP="00F6694E">
      <w:pPr>
        <w:jc w:val="left"/>
        <w:rPr>
          <w:sz w:val="24"/>
          <w:szCs w:val="24"/>
        </w:rPr>
      </w:pPr>
    </w:p>
    <w:p w14:paraId="072D4BD8" w14:textId="026E443C" w:rsidR="0046736C" w:rsidRDefault="00F6694E" w:rsidP="00F6694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且程序</w:t>
      </w:r>
      <w:r w:rsidR="0046736C">
        <w:rPr>
          <w:rFonts w:hint="eastAsia"/>
          <w:sz w:val="24"/>
          <w:szCs w:val="24"/>
        </w:rPr>
        <w:t>能够动态处理流数据</w:t>
      </w:r>
      <w:r>
        <w:rPr>
          <w:rFonts w:hint="eastAsia"/>
          <w:sz w:val="24"/>
          <w:szCs w:val="24"/>
        </w:rPr>
        <w:t>，如果再次运行KafakaWriter为kafka流添加新数据，程序将再次</w:t>
      </w:r>
      <w:r w:rsidR="0046736C">
        <w:rPr>
          <w:rFonts w:hint="eastAsia"/>
          <w:sz w:val="24"/>
          <w:szCs w:val="24"/>
        </w:rPr>
        <w:t>上传csv并自动</w:t>
      </w:r>
      <w:r>
        <w:rPr>
          <w:rFonts w:hint="eastAsia"/>
          <w:sz w:val="24"/>
          <w:szCs w:val="24"/>
        </w:rPr>
        <w:t>进行分片</w:t>
      </w:r>
      <w:r w:rsidR="0046736C">
        <w:rPr>
          <w:rFonts w:hint="eastAsia"/>
          <w:sz w:val="24"/>
          <w:szCs w:val="24"/>
        </w:rPr>
        <w:t>存储在S</w:t>
      </w:r>
      <w:r w:rsidR="0046736C">
        <w:rPr>
          <w:sz w:val="24"/>
          <w:szCs w:val="24"/>
        </w:rPr>
        <w:t>3</w:t>
      </w:r>
      <w:r w:rsidR="0046736C">
        <w:rPr>
          <w:rFonts w:hint="eastAsia"/>
          <w:sz w:val="24"/>
          <w:szCs w:val="24"/>
        </w:rPr>
        <w:t>中</w:t>
      </w:r>
    </w:p>
    <w:p w14:paraId="2ADD818D" w14:textId="327B4257" w:rsidR="0046736C" w:rsidRDefault="0046736C" w:rsidP="00F6694E">
      <w:pPr>
        <w:jc w:val="left"/>
        <w:rPr>
          <w:sz w:val="24"/>
          <w:szCs w:val="24"/>
        </w:rPr>
      </w:pPr>
      <w:r w:rsidRPr="0046736C">
        <w:rPr>
          <w:noProof/>
          <w:sz w:val="24"/>
          <w:szCs w:val="24"/>
        </w:rPr>
        <w:drawing>
          <wp:inline distT="0" distB="0" distL="0" distR="0" wp14:anchorId="1E56C5DF" wp14:editId="01F1C0BA">
            <wp:extent cx="3558848" cy="1737511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C1E0" w14:textId="13A0F150" w:rsidR="0046736C" w:rsidRDefault="0046736C" w:rsidP="00F6694E">
      <w:pPr>
        <w:jc w:val="left"/>
        <w:rPr>
          <w:sz w:val="24"/>
          <w:szCs w:val="24"/>
        </w:rPr>
      </w:pPr>
      <w:r w:rsidRPr="0046736C">
        <w:rPr>
          <w:noProof/>
          <w:sz w:val="24"/>
          <w:szCs w:val="24"/>
        </w:rPr>
        <w:drawing>
          <wp:inline distT="0" distB="0" distL="0" distR="0" wp14:anchorId="50A1B0BC" wp14:editId="0F2182BB">
            <wp:extent cx="5274310" cy="8705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5871" w14:textId="32BC47F1" w:rsidR="0046736C" w:rsidRDefault="0046736C" w:rsidP="00F6694E">
      <w:pPr>
        <w:jc w:val="left"/>
        <w:rPr>
          <w:sz w:val="24"/>
          <w:szCs w:val="24"/>
        </w:rPr>
      </w:pPr>
    </w:p>
    <w:p w14:paraId="2DAE052C" w14:textId="7A1E47B1" w:rsidR="0046736C" w:rsidRDefault="0046736C" w:rsidP="00F6694E">
      <w:pPr>
        <w:jc w:val="left"/>
        <w:rPr>
          <w:sz w:val="24"/>
          <w:szCs w:val="24"/>
        </w:rPr>
      </w:pPr>
    </w:p>
    <w:p w14:paraId="76B13A1F" w14:textId="080FBBF7" w:rsidR="0046736C" w:rsidRDefault="0046736C" w:rsidP="00F6694E">
      <w:pPr>
        <w:jc w:val="left"/>
        <w:rPr>
          <w:sz w:val="24"/>
          <w:szCs w:val="24"/>
        </w:rPr>
      </w:pPr>
    </w:p>
    <w:p w14:paraId="0B9578A1" w14:textId="77777777" w:rsidR="00C3230C" w:rsidRDefault="00C3230C" w:rsidP="00F6694E">
      <w:pPr>
        <w:jc w:val="left"/>
        <w:rPr>
          <w:sz w:val="24"/>
          <w:szCs w:val="24"/>
        </w:rPr>
      </w:pPr>
    </w:p>
    <w:p w14:paraId="251DB086" w14:textId="4A07F8BA" w:rsidR="0046736C" w:rsidRDefault="0046736C" w:rsidP="00F6694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整体流程图：</w:t>
      </w:r>
    </w:p>
    <w:p w14:paraId="2EDDD77B" w14:textId="0FDEEFBC" w:rsidR="0046736C" w:rsidRPr="00F6694E" w:rsidRDefault="0046736C" w:rsidP="00F6694E">
      <w:pPr>
        <w:jc w:val="left"/>
        <w:rPr>
          <w:sz w:val="24"/>
          <w:szCs w:val="24"/>
        </w:rPr>
      </w:pPr>
      <w:r w:rsidRPr="0046736C">
        <w:rPr>
          <w:noProof/>
          <w:sz w:val="24"/>
          <w:szCs w:val="24"/>
        </w:rPr>
        <w:drawing>
          <wp:inline distT="0" distB="0" distL="0" distR="0" wp14:anchorId="769FBAA3" wp14:editId="2BA1ABFC">
            <wp:extent cx="5274310" cy="262382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36C" w:rsidRPr="00F66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6F075" w14:textId="77777777" w:rsidR="007D2087" w:rsidRDefault="007D2087" w:rsidP="00F6694E">
      <w:r>
        <w:separator/>
      </w:r>
    </w:p>
  </w:endnote>
  <w:endnote w:type="continuationSeparator" w:id="0">
    <w:p w14:paraId="537A3F6D" w14:textId="77777777" w:rsidR="007D2087" w:rsidRDefault="007D2087" w:rsidP="00F66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58D36" w14:textId="77777777" w:rsidR="007D2087" w:rsidRDefault="007D2087" w:rsidP="00F6694E">
      <w:r>
        <w:separator/>
      </w:r>
    </w:p>
  </w:footnote>
  <w:footnote w:type="continuationSeparator" w:id="0">
    <w:p w14:paraId="39678859" w14:textId="77777777" w:rsidR="007D2087" w:rsidRDefault="007D2087" w:rsidP="00F669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6A"/>
    <w:rsid w:val="00382D1A"/>
    <w:rsid w:val="003E5E69"/>
    <w:rsid w:val="0046736C"/>
    <w:rsid w:val="007D2087"/>
    <w:rsid w:val="00C3230C"/>
    <w:rsid w:val="00CD756A"/>
    <w:rsid w:val="00E07B7A"/>
    <w:rsid w:val="00F6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3B672"/>
  <w15:chartTrackingRefBased/>
  <w15:docId w15:val="{BEDA24AD-DA61-4C05-B3E1-7C8324A9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9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69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69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69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方舟sama</dc:creator>
  <cp:keywords/>
  <dc:description/>
  <cp:lastModifiedBy>方舟sama</cp:lastModifiedBy>
  <cp:revision>4</cp:revision>
  <dcterms:created xsi:type="dcterms:W3CDTF">2021-06-21T08:10:00Z</dcterms:created>
  <dcterms:modified xsi:type="dcterms:W3CDTF">2021-06-21T08:45:00Z</dcterms:modified>
</cp:coreProperties>
</file>