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2B457" w14:textId="3A212D8A" w:rsidR="00EC5F33" w:rsidRDefault="00FA1C4C" w:rsidP="00FA1C4C">
      <w:pPr>
        <w:jc w:val="center"/>
        <w:rPr>
          <w:sz w:val="28"/>
          <w:szCs w:val="28"/>
        </w:rPr>
      </w:pPr>
      <w:r w:rsidRPr="00FA1C4C">
        <w:rPr>
          <w:rFonts w:hint="eastAsia"/>
          <w:sz w:val="28"/>
          <w:szCs w:val="28"/>
        </w:rPr>
        <w:t>设计说明书及流程</w:t>
      </w:r>
    </w:p>
    <w:p w14:paraId="25DCE7B8" w14:textId="14839559" w:rsidR="00FA1C4C" w:rsidRPr="00736425" w:rsidRDefault="00FA1C4C" w:rsidP="00FA1C4C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我所选择的数据库是</w:t>
      </w:r>
      <w:proofErr w:type="spellStart"/>
      <w:r>
        <w:rPr>
          <w:rFonts w:hint="eastAsia"/>
          <w:sz w:val="24"/>
          <w:szCs w:val="24"/>
        </w:rPr>
        <w:t>kaggle</w:t>
      </w:r>
      <w:proofErr w:type="spellEnd"/>
      <w:r>
        <w:rPr>
          <w:rFonts w:hint="eastAsia"/>
          <w:sz w:val="24"/>
          <w:szCs w:val="24"/>
        </w:rPr>
        <w:t>的</w:t>
      </w:r>
      <w:r w:rsidR="00736425">
        <w:rPr>
          <w:rFonts w:hint="eastAsia"/>
          <w:sz w:val="24"/>
          <w:szCs w:val="24"/>
        </w:rPr>
        <w:t>房价预测数据库，并将房价离散化，转变为分类任务，代码、数据等同步到s</w:t>
      </w:r>
      <w:r w:rsidR="00736425">
        <w:rPr>
          <w:sz w:val="24"/>
          <w:szCs w:val="24"/>
        </w:rPr>
        <w:t>3</w:t>
      </w:r>
      <w:r w:rsidR="00736425">
        <w:rPr>
          <w:rFonts w:hint="eastAsia"/>
          <w:sz w:val="24"/>
          <w:szCs w:val="24"/>
        </w:rPr>
        <w:t>的shixun</w:t>
      </w:r>
      <w:r w:rsidR="00736425">
        <w:rPr>
          <w:sz w:val="24"/>
          <w:szCs w:val="24"/>
        </w:rPr>
        <w:t xml:space="preserve">4 </w:t>
      </w:r>
      <w:r w:rsidR="00736425">
        <w:rPr>
          <w:rFonts w:hint="eastAsia"/>
          <w:sz w:val="24"/>
          <w:szCs w:val="24"/>
        </w:rPr>
        <w:t>bucket下的practice/</w:t>
      </w:r>
      <w:proofErr w:type="spellStart"/>
      <w:r w:rsidR="00736425">
        <w:rPr>
          <w:sz w:val="24"/>
          <w:szCs w:val="24"/>
        </w:rPr>
        <w:t>zuoye</w:t>
      </w:r>
      <w:proofErr w:type="spellEnd"/>
      <w:r w:rsidR="00736425">
        <w:rPr>
          <w:rFonts w:hint="eastAsia"/>
          <w:sz w:val="24"/>
          <w:szCs w:val="24"/>
        </w:rPr>
        <w:t>目录</w:t>
      </w:r>
      <w:r w:rsidR="00736425" w:rsidRPr="00736425">
        <w:rPr>
          <w:sz w:val="24"/>
          <w:szCs w:val="24"/>
        </w:rPr>
        <w:drawing>
          <wp:inline distT="0" distB="0" distL="0" distR="0" wp14:anchorId="505E9034" wp14:editId="7B2F36DD">
            <wp:extent cx="5274310" cy="22929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B95F" w14:textId="39A2EB14" w:rsidR="00FA1C4C" w:rsidRDefault="00FA1C4C" w:rsidP="00FA1C4C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一、运行preproces.</w:t>
      </w:r>
      <w:r>
        <w:rPr>
          <w:sz w:val="24"/>
          <w:szCs w:val="24"/>
        </w:rPr>
        <w:t>py</w:t>
      </w:r>
    </w:p>
    <w:p w14:paraId="51C13477" w14:textId="443319CB" w:rsidR="00FA1C4C" w:rsidRDefault="00FA1C4C" w:rsidP="00FA1C4C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进行数据分析，输出基本信息、检讨分析、关联图并生成</w:t>
      </w:r>
      <w:r w:rsidRPr="00FA1C4C">
        <w:rPr>
          <w:rFonts w:hint="eastAsia"/>
          <w:sz w:val="24"/>
          <w:szCs w:val="24"/>
        </w:rPr>
        <w:t>详细分析报告</w:t>
      </w:r>
      <w:r>
        <w:rPr>
          <w:rFonts w:hint="eastAsia"/>
          <w:sz w:val="24"/>
          <w:szCs w:val="24"/>
        </w:rPr>
        <w:t>a</w:t>
      </w:r>
      <w:r w:rsidRPr="00FA1C4C">
        <w:rPr>
          <w:sz w:val="24"/>
          <w:szCs w:val="24"/>
        </w:rPr>
        <w:t>nalysis.html</w:t>
      </w:r>
      <w:r w:rsidR="00736425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之后将其作为依照进行</w:t>
      </w:r>
      <w:proofErr w:type="gramStart"/>
      <w:r>
        <w:rPr>
          <w:rFonts w:hint="eastAsia"/>
          <w:sz w:val="24"/>
          <w:szCs w:val="24"/>
        </w:rPr>
        <w:t>缺失值</w:t>
      </w:r>
      <w:proofErr w:type="gramEnd"/>
      <w:r>
        <w:rPr>
          <w:rFonts w:hint="eastAsia"/>
          <w:sz w:val="24"/>
          <w:szCs w:val="24"/>
        </w:rPr>
        <w:t>处理，如去掉信息重复的特征和</w:t>
      </w:r>
      <w:proofErr w:type="gramStart"/>
      <w:r>
        <w:rPr>
          <w:rFonts w:hint="eastAsia"/>
          <w:sz w:val="24"/>
          <w:szCs w:val="24"/>
        </w:rPr>
        <w:t>缺失值</w:t>
      </w:r>
      <w:proofErr w:type="gramEnd"/>
      <w:r>
        <w:rPr>
          <w:rFonts w:hint="eastAsia"/>
          <w:sz w:val="24"/>
          <w:szCs w:val="24"/>
        </w:rPr>
        <w:t>过多的特征并用众数补全剩下的缺失值</w:t>
      </w:r>
      <w:r w:rsidR="00736425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再</w:t>
      </w:r>
      <w:r w:rsidR="00736425">
        <w:rPr>
          <w:rFonts w:hint="eastAsia"/>
          <w:sz w:val="24"/>
          <w:szCs w:val="24"/>
        </w:rPr>
        <w:t>继续把数据分析结果</w:t>
      </w:r>
      <w:r>
        <w:rPr>
          <w:rFonts w:hint="eastAsia"/>
          <w:sz w:val="24"/>
          <w:szCs w:val="24"/>
        </w:rPr>
        <w:t>作为依照去除关联性较低</w:t>
      </w:r>
      <w:proofErr w:type="gramStart"/>
      <w:r>
        <w:rPr>
          <w:rFonts w:hint="eastAsia"/>
          <w:sz w:val="24"/>
          <w:szCs w:val="24"/>
        </w:rPr>
        <w:t>且信息</w:t>
      </w:r>
      <w:proofErr w:type="gramEnd"/>
      <w:r>
        <w:rPr>
          <w:rFonts w:hint="eastAsia"/>
          <w:sz w:val="24"/>
          <w:szCs w:val="24"/>
        </w:rPr>
        <w:t>重复的无意义的特征，如id等</w:t>
      </w:r>
      <w:r w:rsidR="00736425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之后将</w:t>
      </w:r>
      <w:r w:rsidR="00736425">
        <w:rPr>
          <w:rFonts w:hint="eastAsia"/>
          <w:sz w:val="24"/>
          <w:szCs w:val="24"/>
        </w:rPr>
        <w:t>特征和房价</w:t>
      </w:r>
      <w:r>
        <w:rPr>
          <w:rFonts w:hint="eastAsia"/>
          <w:sz w:val="24"/>
          <w:szCs w:val="24"/>
        </w:rPr>
        <w:t>标准化和离散化</w:t>
      </w:r>
      <w:r w:rsidR="00736425">
        <w:rPr>
          <w:rFonts w:hint="eastAsia"/>
          <w:sz w:val="24"/>
          <w:szCs w:val="24"/>
        </w:rPr>
        <w:t>。生成</w:t>
      </w:r>
      <w:r w:rsidR="00736425" w:rsidRPr="00736425">
        <w:rPr>
          <w:sz w:val="24"/>
          <w:szCs w:val="24"/>
        </w:rPr>
        <w:t>preprocess_train_data.csv</w:t>
      </w:r>
      <w:r w:rsidR="00736425">
        <w:rPr>
          <w:rFonts w:hint="eastAsia"/>
          <w:sz w:val="24"/>
          <w:szCs w:val="24"/>
        </w:rPr>
        <w:t>、</w:t>
      </w:r>
      <w:r w:rsidR="00736425" w:rsidRPr="00736425">
        <w:rPr>
          <w:sz w:val="24"/>
          <w:szCs w:val="24"/>
        </w:rPr>
        <w:t>preprocess_test_data.csv</w:t>
      </w:r>
      <w:r w:rsidR="00736425">
        <w:rPr>
          <w:rFonts w:hint="eastAsia"/>
          <w:sz w:val="24"/>
          <w:szCs w:val="24"/>
        </w:rPr>
        <w:t>和</w:t>
      </w:r>
      <w:r w:rsidR="00736425" w:rsidRPr="00736425">
        <w:rPr>
          <w:sz w:val="24"/>
          <w:szCs w:val="24"/>
        </w:rPr>
        <w:t>result.csv</w:t>
      </w:r>
    </w:p>
    <w:p w14:paraId="77716B4B" w14:textId="66B6E6C6" w:rsidR="00736425" w:rsidRDefault="00736425" w:rsidP="00FA1C4C">
      <w:pPr>
        <w:jc w:val="left"/>
        <w:rPr>
          <w:sz w:val="24"/>
          <w:szCs w:val="24"/>
        </w:rPr>
      </w:pPr>
      <w:r w:rsidRPr="00736425">
        <w:rPr>
          <w:sz w:val="24"/>
          <w:szCs w:val="24"/>
        </w:rPr>
        <w:drawing>
          <wp:inline distT="0" distB="0" distL="0" distR="0" wp14:anchorId="11C027C7" wp14:editId="22F9550E">
            <wp:extent cx="5274310" cy="15862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D7B4" w14:textId="58F21BE7" w:rsidR="00736425" w:rsidRDefault="00736425" w:rsidP="00FA1C4C">
      <w:pPr>
        <w:jc w:val="left"/>
        <w:rPr>
          <w:sz w:val="24"/>
          <w:szCs w:val="24"/>
        </w:rPr>
      </w:pPr>
      <w:r w:rsidRPr="00736425">
        <w:rPr>
          <w:sz w:val="24"/>
          <w:szCs w:val="24"/>
        </w:rPr>
        <w:lastRenderedPageBreak/>
        <w:drawing>
          <wp:inline distT="0" distB="0" distL="0" distR="0" wp14:anchorId="5B25536B" wp14:editId="52A94E71">
            <wp:extent cx="5274310" cy="15817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8D6E" w14:textId="3D0B5822" w:rsidR="00736425" w:rsidRDefault="00736425" w:rsidP="00FA1C4C">
      <w:pPr>
        <w:jc w:val="left"/>
        <w:rPr>
          <w:rFonts w:hint="eastAsia"/>
          <w:sz w:val="24"/>
          <w:szCs w:val="24"/>
        </w:rPr>
      </w:pPr>
      <w:r w:rsidRPr="00736425">
        <w:rPr>
          <w:sz w:val="24"/>
          <w:szCs w:val="24"/>
        </w:rPr>
        <w:drawing>
          <wp:inline distT="0" distB="0" distL="0" distR="0" wp14:anchorId="7740D416" wp14:editId="345C78A5">
            <wp:extent cx="5274310" cy="15963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5951" w14:textId="6D4B4A21" w:rsidR="00FA1C4C" w:rsidRDefault="00FA1C4C" w:rsidP="00FA1C4C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二、运行feature_</w:t>
      </w:r>
      <w:r>
        <w:rPr>
          <w:sz w:val="24"/>
          <w:szCs w:val="24"/>
        </w:rPr>
        <w:t>engineering.py</w:t>
      </w:r>
    </w:p>
    <w:p w14:paraId="7C67BC83" w14:textId="7B5F9C66" w:rsidR="00FA1C4C" w:rsidRDefault="00FA1C4C" w:rsidP="00FA1C4C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在这里处理非数值离散特征，进行独热编码</w:t>
      </w:r>
      <w:r w:rsidR="00736425">
        <w:rPr>
          <w:rFonts w:hint="eastAsia"/>
          <w:sz w:val="24"/>
          <w:szCs w:val="24"/>
        </w:rPr>
        <w:t>或</w:t>
      </w:r>
      <w:r>
        <w:rPr>
          <w:rFonts w:hint="eastAsia"/>
          <w:sz w:val="24"/>
          <w:szCs w:val="24"/>
        </w:rPr>
        <w:t>赋予离散</w:t>
      </w:r>
      <w:r w:rsidR="00736425">
        <w:rPr>
          <w:rFonts w:hint="eastAsia"/>
          <w:sz w:val="24"/>
          <w:szCs w:val="24"/>
        </w:rPr>
        <w:t>值。生成</w:t>
      </w:r>
      <w:r w:rsidR="00736425" w:rsidRPr="00736425">
        <w:rPr>
          <w:sz w:val="24"/>
          <w:szCs w:val="24"/>
        </w:rPr>
        <w:t>trainset.csv</w:t>
      </w:r>
      <w:r w:rsidR="00736425">
        <w:rPr>
          <w:rFonts w:hint="eastAsia"/>
          <w:sz w:val="24"/>
          <w:szCs w:val="24"/>
        </w:rPr>
        <w:t>和</w:t>
      </w:r>
      <w:r w:rsidR="00736425" w:rsidRPr="00736425">
        <w:rPr>
          <w:sz w:val="24"/>
          <w:szCs w:val="24"/>
        </w:rPr>
        <w:t>testset.csv</w:t>
      </w:r>
    </w:p>
    <w:p w14:paraId="1DFFDE55" w14:textId="36B0C23A" w:rsidR="008F4730" w:rsidRDefault="008F4730" w:rsidP="00FA1C4C">
      <w:pPr>
        <w:jc w:val="left"/>
        <w:rPr>
          <w:sz w:val="24"/>
          <w:szCs w:val="24"/>
        </w:rPr>
      </w:pPr>
      <w:r w:rsidRPr="008F4730">
        <w:rPr>
          <w:sz w:val="24"/>
          <w:szCs w:val="24"/>
        </w:rPr>
        <w:drawing>
          <wp:inline distT="0" distB="0" distL="0" distR="0" wp14:anchorId="3617F181" wp14:editId="28D02B5A">
            <wp:extent cx="5274310" cy="15843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DD58" w14:textId="46BD669D" w:rsidR="00736425" w:rsidRDefault="008F4730" w:rsidP="00FA1C4C">
      <w:pPr>
        <w:jc w:val="left"/>
        <w:rPr>
          <w:sz w:val="24"/>
          <w:szCs w:val="24"/>
        </w:rPr>
      </w:pPr>
      <w:r w:rsidRPr="008F4730">
        <w:rPr>
          <w:sz w:val="24"/>
          <w:szCs w:val="24"/>
        </w:rPr>
        <w:drawing>
          <wp:inline distT="0" distB="0" distL="0" distR="0" wp14:anchorId="6B16649B" wp14:editId="42741BE9">
            <wp:extent cx="5274310" cy="16014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4146" w14:textId="7CD74686" w:rsidR="00736425" w:rsidRDefault="00736425" w:rsidP="00FA1C4C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三、运行rf.</w:t>
      </w:r>
      <w:r>
        <w:rPr>
          <w:sz w:val="24"/>
          <w:szCs w:val="24"/>
        </w:rPr>
        <w:t>py</w:t>
      </w:r>
    </w:p>
    <w:p w14:paraId="69B96CC7" w14:textId="1E6B6657" w:rsidR="00736425" w:rsidRDefault="00736425" w:rsidP="00FA1C4C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在目录model下生成随机森林模型</w:t>
      </w:r>
      <w:proofErr w:type="spellStart"/>
      <w:r w:rsidRPr="00736425">
        <w:rPr>
          <w:sz w:val="24"/>
          <w:szCs w:val="24"/>
        </w:rPr>
        <w:t>rf.pkl</w:t>
      </w:r>
      <w:proofErr w:type="spellEnd"/>
    </w:p>
    <w:p w14:paraId="1941DEDD" w14:textId="4DAE9A44" w:rsidR="00736425" w:rsidRDefault="00736425" w:rsidP="00FA1C4C">
      <w:pPr>
        <w:jc w:val="left"/>
        <w:rPr>
          <w:sz w:val="24"/>
          <w:szCs w:val="24"/>
        </w:rPr>
      </w:pPr>
      <w:r w:rsidRPr="00736425">
        <w:rPr>
          <w:sz w:val="24"/>
          <w:szCs w:val="24"/>
        </w:rPr>
        <w:lastRenderedPageBreak/>
        <w:drawing>
          <wp:inline distT="0" distB="0" distL="0" distR="0" wp14:anchorId="3E60FA5F" wp14:editId="31C6037B">
            <wp:extent cx="5274310" cy="8045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1840" w14:textId="0C26FB7E" w:rsidR="00736425" w:rsidRDefault="00736425" w:rsidP="00FA1C4C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四、运行evaluate</w:t>
      </w:r>
      <w:r>
        <w:rPr>
          <w:sz w:val="24"/>
          <w:szCs w:val="24"/>
        </w:rPr>
        <w:t>.py</w:t>
      </w:r>
    </w:p>
    <w:p w14:paraId="4E8AC526" w14:textId="7BF402B1" w:rsidR="00736425" w:rsidRDefault="00736425" w:rsidP="00FA1C4C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用模型预测测试集结果，并进行评估，输出准确率、精确率等并生成各种可视化报告</w:t>
      </w:r>
      <w:r w:rsidR="008F4730">
        <w:rPr>
          <w:rFonts w:hint="eastAsia"/>
          <w:sz w:val="24"/>
          <w:szCs w:val="24"/>
        </w:rPr>
        <w:t>。</w:t>
      </w:r>
    </w:p>
    <w:p w14:paraId="2B376AFF" w14:textId="318DE95A" w:rsidR="008F4730" w:rsidRDefault="008F4730" w:rsidP="00FA1C4C">
      <w:pPr>
        <w:jc w:val="left"/>
        <w:rPr>
          <w:sz w:val="24"/>
          <w:szCs w:val="24"/>
        </w:rPr>
      </w:pPr>
      <w:r w:rsidRPr="008F4730">
        <w:rPr>
          <w:sz w:val="24"/>
          <w:szCs w:val="24"/>
        </w:rPr>
        <w:drawing>
          <wp:inline distT="0" distB="0" distL="0" distR="0" wp14:anchorId="44E5B63F" wp14:editId="18E558D7">
            <wp:extent cx="5274310" cy="38093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F2D8" w14:textId="5A9766C3" w:rsidR="008F4730" w:rsidRPr="00736425" w:rsidRDefault="008F4730" w:rsidP="00FA1C4C">
      <w:pPr>
        <w:jc w:val="left"/>
        <w:rPr>
          <w:rFonts w:hint="eastAsia"/>
          <w:sz w:val="24"/>
          <w:szCs w:val="24"/>
        </w:rPr>
      </w:pPr>
      <w:r w:rsidRPr="008F4730">
        <w:rPr>
          <w:sz w:val="24"/>
          <w:szCs w:val="24"/>
        </w:rPr>
        <w:lastRenderedPageBreak/>
        <w:drawing>
          <wp:inline distT="0" distB="0" distL="0" distR="0" wp14:anchorId="7D4E3E46" wp14:editId="4175B766">
            <wp:extent cx="5274310" cy="41490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4730" w:rsidRPr="007364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F33"/>
    <w:rsid w:val="00736425"/>
    <w:rsid w:val="008F4730"/>
    <w:rsid w:val="00EC5F33"/>
    <w:rsid w:val="00FA1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0ADBD"/>
  <w15:chartTrackingRefBased/>
  <w15:docId w15:val="{887AA7F1-7807-42EB-87E6-AEAAF68BB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7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75</Words>
  <Characters>434</Characters>
  <Application>Microsoft Office Word</Application>
  <DocSecurity>0</DocSecurity>
  <Lines>3</Lines>
  <Paragraphs>1</Paragraphs>
  <ScaleCrop>false</ScaleCrop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方舟sama</dc:creator>
  <cp:keywords/>
  <dc:description/>
  <cp:lastModifiedBy>方舟sama</cp:lastModifiedBy>
  <cp:revision>2</cp:revision>
  <dcterms:created xsi:type="dcterms:W3CDTF">2021-06-28T07:18:00Z</dcterms:created>
  <dcterms:modified xsi:type="dcterms:W3CDTF">2021-06-28T07:42:00Z</dcterms:modified>
</cp:coreProperties>
</file>