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Model Dışı Araştırma Notları — AI Chatbot Tarafı</w:t>
      </w:r>
    </w:p>
    <w:p>
      <w:pPr>
        <w:jc w:val="center"/>
      </w:pPr>
      <w:r>
        <w:rPr>
          <w:sz w:val="22"/>
        </w:rPr>
        <w:t>Chatbot / Bilgi Merkezi Projesi</w:t>
        <w:br/>
        <w:t>Kapsam: Yalnızca AI Chatbot sorumluluğundaki araştırma notları</w:t>
        <w:br/>
        <w:t>(Frontend / SEO / form UX / DB şema kurulumu bu dosyada yok)</w:t>
        <w:br/>
        <w:t>Tarih: 14 Temmuz 2026</w:t>
      </w:r>
    </w:p>
    <w:p>
      <w:r>
        <w:rPr>
          <w:b/>
          <w:sz w:val="22"/>
        </w:rPr>
        <w:t>Bu sürüm, mentöre 'model dışında ne yaptın?' sorusu için sadece benim tarafım olan konuları içerir.</w:t>
      </w:r>
    </w:p>
    <w:p>
      <w:pPr>
        <w:pStyle w:val="Heading1"/>
      </w:pPr>
      <w:r>
        <w:t>1) MTEB — Embedding değerlendirme standardı</w:t>
      </w:r>
    </w:p>
    <w:p>
      <w:r>
        <w:rPr>
          <w:b/>
          <w:sz w:val="22"/>
        </w:rPr>
        <w:t>Kaynaklar:</w:t>
      </w:r>
    </w:p>
    <w:p>
      <w:pPr>
        <w:pStyle w:val="ListBullet"/>
      </w:pPr>
      <w:r>
        <w:t>https://huggingface.co/spaces/mteb/leaderboard</w:t>
      </w:r>
    </w:p>
    <w:p>
      <w:pPr>
        <w:pStyle w:val="ListBullet"/>
      </w:pPr>
      <w:r>
        <w:t>https://docs.mteb.org/</w:t>
      </w:r>
    </w:p>
    <w:p>
      <w:pPr>
        <w:pStyle w:val="ListBullet"/>
      </w:pPr>
      <w:r>
        <w:t>Muennighoff et al., MTEB; MMTEB (çok dilli)</w:t>
      </w:r>
    </w:p>
    <w:p>
      <w:r>
        <w:rPr>
          <w:b/>
          <w:sz w:val="22"/>
        </w:rPr>
        <w:t>Bulgular:</w:t>
      </w:r>
    </w:p>
    <w:p>
      <w:pPr>
        <w:pStyle w:val="ListBullet"/>
      </w:pPr>
      <w:r>
        <w:t>MTEB: embedding modellerini birçok görevde karşılaştıran benchmark.</w:t>
      </w:r>
    </w:p>
    <w:p>
      <w:pPr>
        <w:pStyle w:val="ListBullet"/>
      </w:pPr>
      <w:r>
        <w:t>Liderlik genel skor verir; tek overall sayı her senaryoya uymaz.</w:t>
      </w:r>
    </w:p>
    <w:p>
      <w:pPr>
        <w:pStyle w:val="ListBullet"/>
      </w:pPr>
      <w:r>
        <w:t>Doğru yaklaşım: MTEB/HF ile aday daralt → kendi domain testinle karar ver.</w:t>
      </w:r>
    </w:p>
    <w:p>
      <w:r>
        <w:rPr>
          <w:b/>
          <w:sz w:val="22"/>
        </w:rPr>
        <w:t>Projeye etki:</w:t>
      </w:r>
    </w:p>
    <w:p>
      <w:r>
        <w:rPr>
          <w:b w:val="0"/>
          <w:sz w:val="22"/>
        </w:rPr>
        <w:t>Tur 1–4 ile kendi sektör/belirsiz/tuzak setimizi koşturduk. Sadece HF liderliğine bakmadık. MiniLM liderlikte her zaman 1. olmasa da hız/bellek/belirsiz dengesiyle seçildi. Testler CPU üzerinde alındı (production'da GPU garanti değil).</w:t>
      </w:r>
    </w:p>
    <w:p>
      <w:pPr>
        <w:pStyle w:val="Heading1"/>
      </w:pPr>
      <w:r>
        <w:t>2) Türkçe NLP ekosistemi / HF aday modeller</w:t>
      </w:r>
    </w:p>
    <w:p>
      <w:r>
        <w:rPr>
          <w:b/>
          <w:sz w:val="22"/>
        </w:rPr>
        <w:t>Kaynaklar:</w:t>
      </w:r>
    </w:p>
    <w:p>
      <w:pPr>
        <w:pStyle w:val="ListBullet"/>
      </w:pPr>
      <w:r>
        <w:t>ytu-ce-cosmos/turkish-e5-large</w:t>
      </w:r>
    </w:p>
    <w:p>
      <w:pPr>
        <w:pStyle w:val="ListBullet"/>
      </w:pPr>
      <w:r>
        <w:t>trmteb/turkish-embedding-model-fine-tuned</w:t>
      </w:r>
    </w:p>
    <w:p>
      <w:pPr>
        <w:pStyle w:val="ListBullet"/>
      </w:pPr>
      <w:r>
        <w:t>emrecan/bert-base-turkish-cased-mean-nli-stsb-tr</w:t>
      </w:r>
    </w:p>
    <w:p>
      <w:pPr>
        <w:pStyle w:val="ListBullet"/>
      </w:pPr>
      <w:r>
        <w:t>nezahatkorkmaz/turkce-embedding-bge-m3</w:t>
      </w:r>
    </w:p>
    <w:p>
      <w:pPr>
        <w:pStyle w:val="ListBullet"/>
      </w:pPr>
      <w:r>
        <w:t>paraphrase-multilingual-MiniLM-L12-v2 (seçilen)</w:t>
      </w:r>
    </w:p>
    <w:p>
      <w:pPr>
        <w:pStyle w:val="ListBullet"/>
      </w:pPr>
      <w:r>
        <w:t>BAAI/bge-m3</w:t>
      </w:r>
    </w:p>
    <w:p>
      <w:r>
        <w:rPr>
          <w:b/>
          <w:sz w:val="22"/>
        </w:rPr>
        <w:t>Bulgular (Tur 4, CPU, eşik 0.50):</w:t>
      </w:r>
    </w:p>
    <w:p>
      <w:pPr>
        <w:pStyle w:val="ListBullet"/>
      </w:pPr>
      <w:r>
        <w:t>MiniLM: ~%79.1 doğruluk, ~424 MB, ~10 ms/mesaj, 384 boyut</w:t>
      </w:r>
    </w:p>
    <w:p>
      <w:pPr>
        <w:pStyle w:val="ListBullet"/>
      </w:pPr>
      <w:r>
        <w:t>Turkish-E5-Large (tekil ölçüm): %83.6, ~1549 MB, ~42 ms, 1024 boyut</w:t>
      </w:r>
    </w:p>
    <w:p>
      <w:pPr>
        <w:pStyle w:val="ListBullet"/>
      </w:pPr>
      <w:r>
        <w:t>TR-BGE-M3 (nezahat, tekil ölçüm): %79.1, ~1567 MB bandı, 1024 boyut</w:t>
      </w:r>
    </w:p>
    <w:p>
      <w:pPr>
        <w:pStyle w:val="ListBullet"/>
      </w:pPr>
      <w:r>
        <w:t>BGE-M3: ~%85.1 doğruluk ama daha ağır/yavaş</w:t>
      </w:r>
    </w:p>
    <w:p>
      <w:r>
        <w:rPr>
          <w:b/>
          <w:sz w:val="22"/>
        </w:rPr>
        <w:t>Projeye etki:</w:t>
      </w:r>
    </w:p>
    <w:p>
      <w:r>
        <w:rPr>
          <w:b w:val="0"/>
          <w:sz w:val="22"/>
        </w:rPr>
        <w:t>TR özel modeller doğrulukta bazen önde; Cuma teslimi + chatbot Docker imajı için MiniLM operasyonel olarak daha uygun. E5 ölçek büyürse yedek aday.</w:t>
      </w:r>
    </w:p>
    <w:p>
      <w:pPr>
        <w:pStyle w:val="Heading1"/>
      </w:pPr>
      <w:r>
        <w:t>3) PGVector — entegrasyon için bilmem gerekenler</w:t>
      </w:r>
    </w:p>
    <w:p>
      <w:r>
        <w:rPr>
          <w:b/>
          <w:sz w:val="22"/>
        </w:rPr>
        <w:t>Kaynaklar:</w:t>
      </w:r>
    </w:p>
    <w:p>
      <w:pPr>
        <w:pStyle w:val="ListBullet"/>
      </w:pPr>
      <w:r>
        <w:t>https://github.com/pgvector/pgvector</w:t>
      </w:r>
    </w:p>
    <w:p>
      <w:r>
        <w:rPr>
          <w:b/>
          <w:sz w:val="22"/>
        </w:rPr>
        <w:t>Bulgular (AI tarafı kapsamı):</w:t>
      </w:r>
    </w:p>
    <w:p>
      <w:pPr>
        <w:pStyle w:val="ListBullet"/>
      </w:pPr>
      <w:r>
        <w:t>PostgreSQL içinde embedding saklama eklentisi.</w:t>
      </w:r>
    </w:p>
    <w:p>
      <w:pPr>
        <w:pStyle w:val="ListBullet"/>
      </w:pPr>
      <w:r>
        <w:t>Bizim model: MiniLM → VECTOR(384) olmalı.</w:t>
      </w:r>
    </w:p>
    <w:p>
      <w:pPr>
        <w:pStyle w:val="ListBullet"/>
      </w:pPr>
      <w:r>
        <w:t>Benzerlik: cosine (şu an Python'da; hedefte DB tarafında da cosine).</w:t>
      </w:r>
    </w:p>
    <w:p>
      <w:pPr>
        <w:pStyle w:val="ListBullet"/>
      </w:pPr>
      <w:r>
        <w:t>Şema/index kurulumu backend (Sinem) işi; ben boyut ve metrik bilgisini iletirim.</w:t>
      </w:r>
    </w:p>
    <w:p>
      <w:r>
        <w:rPr>
          <w:b/>
          <w:sz w:val="22"/>
        </w:rPr>
        <w:t>Projeye etki:</w:t>
      </w:r>
    </w:p>
    <w:p>
      <w:r>
        <w:rPr>
          <w:b w:val="0"/>
          <w:sz w:val="22"/>
        </w:rPr>
        <w:t>Sinem'e resmi girdi: vektör boyutu 384, benzerlik cosine, model MiniLM. 3–4 sektör için şimdilik exact search yeterli olabilir (index sonra).</w:t>
      </w:r>
    </w:p>
    <w:p>
      <w:pPr>
        <w:pStyle w:val="Heading1"/>
      </w:pPr>
      <w:r>
        <w:t>4) RAG vs bizim senaryo</w:t>
      </w:r>
    </w:p>
    <w:p>
      <w:r>
        <w:rPr>
          <w:b/>
          <w:sz w:val="22"/>
        </w:rPr>
        <w:t>Bulgular:</w:t>
      </w:r>
    </w:p>
    <w:p>
      <w:pPr>
        <w:pStyle w:val="ListBullet"/>
      </w:pPr>
      <w:r>
        <w:t>RAG: dokümandan parça çekip LLM ile cevap üretir.</w:t>
      </w:r>
    </w:p>
    <w:p>
      <w:pPr>
        <w:pStyle w:val="ListBullet"/>
      </w:pPr>
      <w:r>
        <w:t>Intent routing: niyeti/sektörü bulur → form URL yönlendirir.</w:t>
      </w:r>
    </w:p>
    <w:p>
      <w:r>
        <w:rPr>
          <w:b/>
          <w:sz w:val="22"/>
        </w:rPr>
        <w:t>Projeye etki:</w:t>
      </w:r>
    </w:p>
    <w:p>
      <w:r>
        <w:rPr>
          <w:b w:val="0"/>
          <w:sz w:val="22"/>
        </w:rPr>
        <w:t>Cuma teslimi RAG değil. Embedding ile sektör/intent + form URL. Mentöre: 'Semantic similarity ile intent routing; RAG değil.'</w:t>
      </w:r>
    </w:p>
    <w:p>
      <w:pPr>
        <w:pStyle w:val="Heading1"/>
      </w:pPr>
      <w:r>
        <w:t>5) Chatbot mimari kalıbımız</w:t>
      </w:r>
    </w:p>
    <w:p>
      <w:r>
        <w:rPr>
          <w:b/>
          <w:sz w:val="22"/>
        </w:rPr>
        <w:t>Bulgular:</w:t>
      </w:r>
    </w:p>
    <w:p>
      <w:pPr>
        <w:pStyle w:val="ListBullet"/>
      </w:pPr>
      <w:r>
        <w:t>Rule-based (anahtar kelime): kırılgan.</w:t>
      </w:r>
    </w:p>
    <w:p>
      <w:pPr>
        <w:pStyle w:val="ListBullet"/>
      </w:pPr>
      <w:r>
        <w:t>Embedding-based intent + eşik + form linki: bizim seçim.</w:t>
      </w:r>
    </w:p>
    <w:p>
      <w:pPr>
        <w:pStyle w:val="ListBullet"/>
      </w:pPr>
      <w:r>
        <w:t>Tam LLM-agent: kontrol/halüsinasyon/maliyet — şu an şart değil.</w:t>
      </w:r>
    </w:p>
    <w:p>
      <w:r>
        <w:rPr>
          <w:b/>
          <w:sz w:val="22"/>
        </w:rPr>
        <w:t>Projeye etki:</w:t>
      </w:r>
    </w:p>
    <w:p>
      <w:r>
        <w:rPr>
          <w:b w:val="0"/>
          <w:sz w:val="22"/>
        </w:rPr>
        <w:t>intent_tespiti_prototip.py + chatbot_flow.py bu kalıbı uygular. Kurumsal/savunma için kontrol edilebilir ve izlenebilir.</w:t>
      </w:r>
    </w:p>
    <w:p>
      <w:pPr>
        <w:pStyle w:val="Heading1"/>
      </w:pPr>
      <w:r>
        <w:t>6) Self-host vs API</w:t>
      </w:r>
    </w:p>
    <w:p>
      <w:r>
        <w:rPr>
          <w:b/>
          <w:sz w:val="22"/>
        </w:rPr>
        <w:t>Karşılaştırma:</w:t>
      </w:r>
    </w:p>
    <w:p>
      <w:pPr>
        <w:pStyle w:val="ListBullet"/>
      </w:pPr>
      <w:r>
        <w:t>API: veri 3. tarafa gidebilir; savunmada riskli.</w:t>
      </w:r>
    </w:p>
    <w:p>
      <w:pPr>
        <w:pStyle w:val="ListBullet"/>
      </w:pPr>
      <w:r>
        <w:t>Self-host MiniLM: veri içeride; ~0.4 GB; chatbot imajında (Karar A).</w:t>
      </w:r>
    </w:p>
    <w:p>
      <w:pPr>
        <w:pStyle w:val="ListBullet"/>
      </w:pPr>
      <w:r>
        <w:t>Self-host E5/BGE: daha doğru olabilir; ~1.5 GB+; Cuma/Docker için ağır.</w:t>
      </w:r>
    </w:p>
    <w:p>
      <w:r>
        <w:rPr>
          <w:b/>
          <w:sz w:val="22"/>
        </w:rPr>
        <w:t>Projeye etki:</w:t>
      </w:r>
    </w:p>
    <w:p>
      <w:r>
        <w:rPr>
          <w:b w:val="0"/>
          <w:sz w:val="22"/>
        </w:rPr>
        <w:t>API bilinçli elendi. Mentöre: 'Güvenlik nedeniyle self-host.'</w:t>
      </w:r>
    </w:p>
    <w:p>
      <w:pPr>
        <w:pStyle w:val="Heading1"/>
      </w:pPr>
      <w:r>
        <w:t>7) KVKK — AI/log tarafı (sorumluluğum kadar)</w:t>
      </w:r>
    </w:p>
    <w:p>
      <w:r>
        <w:rPr>
          <w:b/>
          <w:sz w:val="22"/>
        </w:rPr>
        <w:t>Kaynaklar:</w:t>
      </w:r>
    </w:p>
    <w:p>
      <w:pPr>
        <w:pStyle w:val="ListBullet"/>
      </w:pPr>
      <w:r>
        <w:t>KVKK Sohbet Robotları Bilgi Notu</w:t>
      </w:r>
    </w:p>
    <w:p>
      <w:pPr>
        <w:pStyle w:val="ListBullet"/>
      </w:pPr>
      <w:r>
        <w:t>KVKK m.10 aydınlatma (genel bilgi)</w:t>
      </w:r>
    </w:p>
    <w:p>
      <w:r>
        <w:rPr>
          <w:b/>
          <w:sz w:val="22"/>
        </w:rPr>
        <w:t>Benimle ilgili bulgular:</w:t>
      </w:r>
    </w:p>
    <w:p>
      <w:pPr>
        <w:pStyle w:val="ListBullet"/>
      </w:pPr>
      <w:r>
        <w:t>Chat + intent kaydı kişisel veri içerebilir → DB'ye yazmak zorunlu vurgusuyla uyumlu.</w:t>
      </w:r>
    </w:p>
    <w:p>
      <w:pPr>
        <w:pStyle w:val="ListBullet"/>
      </w:pPr>
      <w:r>
        <w:t>Kaydettiğim alanlar net olmalı: session_id, user/bot mesaj, zaman, intent.</w:t>
      </w:r>
    </w:p>
    <w:p>
      <w:pPr>
        <w:pStyle w:val="ListBullet"/>
      </w:pPr>
      <w:r>
        <w:t>Yurt dışı embedding API = yurt dışı aktarım riski → self-host lehine.</w:t>
      </w:r>
    </w:p>
    <w:p>
      <w:r>
        <w:rPr>
          <w:b/>
          <w:sz w:val="22"/>
        </w:rPr>
        <w:t>Benim soracağım (kararı ben vermem):</w:t>
      </w:r>
    </w:p>
    <w:p>
      <w:pPr>
        <w:pStyle w:val="ListBullet"/>
      </w:pPr>
      <w:r>
        <w:t>Saklama süresi ne?</w:t>
      </w:r>
    </w:p>
    <w:p>
      <w:pPr>
        <w:pStyle w:val="ListBullet"/>
      </w:pPr>
      <w:r>
        <w:t>Aydınlatma metni chat'te nerede gösterilecek? (frontend/hukuk)</w:t>
      </w:r>
    </w:p>
    <w:p>
      <w:pPr>
        <w:pStyle w:val="ListBullet"/>
      </w:pPr>
      <w:r>
        <w:t>Silme/anonimleştirme kimin süreci?</w:t>
      </w:r>
    </w:p>
    <w:p>
      <w:r>
        <w:rPr>
          <w:b/>
          <w:sz w:val="22"/>
        </w:rPr>
        <w:t>Not: Aydınlatma ekranı, çerez, SEO checklist frontend/hukuk kapsamındadır; bu dosyada yok.</w:t>
      </w:r>
    </w:p>
    <w:p>
      <w:pPr>
        <w:pStyle w:val="Heading1"/>
      </w:pPr>
      <w:r>
        <w:t>8) Docker'da model (Karar A)</w:t>
      </w:r>
    </w:p>
    <w:p>
      <w:r>
        <w:rPr>
          <w:b/>
          <w:sz w:val="22"/>
        </w:rPr>
        <w:t>Bulgular:</w:t>
      </w:r>
    </w:p>
    <w:p>
      <w:pPr>
        <w:pStyle w:val="ListBullet"/>
      </w:pPr>
      <w:r>
        <w:t>Model chatbot imajı içinde çalışacak.</w:t>
      </w:r>
    </w:p>
    <w:p>
      <w:pPr>
        <w:pStyle w:val="ListBullet"/>
      </w:pPr>
      <w:r>
        <w:t>+ Ayrı model servisi yok → daha basit deploy</w:t>
      </w:r>
    </w:p>
    <w:p>
      <w:pPr>
        <w:pStyle w:val="ListBullet"/>
      </w:pPr>
      <w:r>
        <w:t>+ MiniLM hafif → imaj şişmesi tolere edilebilir</w:t>
      </w:r>
    </w:p>
    <w:p>
      <w:pPr>
        <w:pStyle w:val="ListBullet"/>
      </w:pPr>
      <w:r>
        <w:t>− Cold start (ilk model yükleme) süre alır</w:t>
      </w:r>
    </w:p>
    <w:p>
      <w:pPr>
        <w:pStyle w:val="ListBullet"/>
      </w:pPr>
      <w:r>
        <w:t>− Model güncellemek imaj rebuild ister</w:t>
      </w:r>
    </w:p>
    <w:p>
      <w:r>
        <w:rPr>
          <w:b/>
          <w:sz w:val="22"/>
        </w:rPr>
        <w:t>Projeye etki:</w:t>
      </w:r>
    </w:p>
    <w:p>
      <w:r>
        <w:rPr>
          <w:b w:val="0"/>
          <w:sz w:val="22"/>
        </w:rPr>
        <w:t>MiniLM seçimi Karar A ile uyumlu. E5/BGE imajı belirgin şişirir.</w:t>
      </w:r>
    </w:p>
    <w:p>
      <w:pPr>
        <w:pStyle w:val="Heading1"/>
      </w:pPr>
      <w:r>
        <w:t>9) Değerlendirme metrikleri (bizim test dili)</w:t>
      </w:r>
    </w:p>
    <w:p>
      <w:r>
        <w:rPr>
          <w:b/>
          <w:sz w:val="22"/>
        </w:rPr>
        <w:t>Bulgular:</w:t>
      </w:r>
    </w:p>
    <w:p>
      <w:pPr>
        <w:pStyle w:val="ListBullet"/>
      </w:pPr>
      <w:r>
        <w:t>Doğruluk: doğru sektör / tüm mesaj</w:t>
      </w:r>
    </w:p>
    <w:p>
      <w:pPr>
        <w:pStyle w:val="ListBullet"/>
      </w:pPr>
      <w:r>
        <w:t>Belirsiz yakalama: 'bilmiyorum' gerekenleri yakalama</w:t>
      </w:r>
    </w:p>
    <w:p>
      <w:pPr>
        <w:pStyle w:val="ListBullet"/>
      </w:pPr>
      <w:r>
        <w:t>Tuzak: yanlış sektöre kaymaması gereken zor örnekler</w:t>
      </w:r>
    </w:p>
    <w:p>
      <w:pPr>
        <w:pStyle w:val="ListBullet"/>
      </w:pPr>
      <w:r>
        <w:t>False positive örn.: BGE-M3 'fiyat teklifi' → turizm (Tur 2)</w:t>
      </w:r>
    </w:p>
    <w:p>
      <w:pPr>
        <w:pStyle w:val="ListBullet"/>
      </w:pPr>
      <w:r>
        <w:t>CPU'da ölçüldü — production GPU garanti olmadığı için bilinçli</w:t>
      </w:r>
    </w:p>
    <w:p>
      <w:r>
        <w:rPr>
          <w:b/>
          <w:sz w:val="22"/>
        </w:rPr>
        <w:t>Mentöre anlatım:</w:t>
      </w:r>
    </w:p>
    <w:p>
      <w:r>
        <w:rPr>
          <w:b w:val="0"/>
          <w:sz w:val="22"/>
        </w:rPr>
        <w:t>Sadece yüzde değil; belirsiz + tuzak + MB + ms birlikte. MiniLM Tur 4: %79.1, belirsiz 7/8, ~424 MB, ~10 ms. E5 tekil: %83.6, ~1549 MB, ~42 ms → MiniLM tercih.</w:t>
      </w:r>
    </w:p>
    <w:p>
      <w:pPr>
        <w:pStyle w:val="Heading1"/>
      </w:pPr>
      <w:r>
        <w:t>10) Dil (bot tarafı)</w:t>
      </w:r>
    </w:p>
    <w:p>
      <w:r>
        <w:rPr>
          <w:b/>
          <w:sz w:val="22"/>
        </w:rPr>
        <w:t>Bulgular:</w:t>
      </w:r>
    </w:p>
    <w:p>
      <w:pPr>
        <w:pStyle w:val="ListBullet"/>
      </w:pPr>
      <w:r>
        <w:t>Arayüz TR+EN (frontend kararı); bot cevapları şimdilik TR.</w:t>
      </w:r>
    </w:p>
    <w:p>
      <w:pPr>
        <w:pStyle w:val="ListBullet"/>
      </w:pPr>
      <w:r>
        <w:t>MiniLM multilingual → TR/EN karışık mesajda intent denenebilir; yine test şart.</w:t>
      </w:r>
    </w:p>
    <w:p>
      <w:pPr>
        <w:pStyle w:val="ListBullet"/>
      </w:pPr>
      <w:r>
        <w:t>Form URL'nin /tr /en ayrımı frontend; ben sektör→URL eşlemesi üretirim.</w:t>
      </w:r>
    </w:p>
    <w:p>
      <w:r>
        <w:rPr>
          <w:b/>
          <w:sz w:val="22"/>
        </w:rPr>
        <w:t>Projeye etki:</w:t>
      </w:r>
    </w:p>
    <w:p>
      <w:r>
        <w:rPr>
          <w:b w:val="0"/>
          <w:sz w:val="22"/>
        </w:rPr>
        <w:t>EN UI gelince bot cevap i18n'i ayrı iş kalemi olarak planlanır.</w:t>
      </w:r>
    </w:p>
    <w:p>
      <w:pPr>
        <w:pStyle w:val="Heading1"/>
      </w:pPr>
      <w:r>
        <w:t>11) Mentöre 30–60 sn özet</w:t>
      </w:r>
    </w:p>
    <w:p>
      <w:r>
        <w:rPr>
          <w:b w:val="0"/>
          <w:sz w:val="22"/>
        </w:rPr>
        <w:t>Model dışında: MTEB yaklaşımı + kendi domain testleri; TR embedding adayları; senaryonun RAG değil intent routing olduğu; self-host; VECTOR(384)/cosine entegrasyon ihtiyacı; Docker'da model; metrikler (doğruluk/belirsiz/tuzak/MB/ms). MiniLM bu gerekçelerle seçildi. Frontend SEO/form UX ve DB şema kurulumu benim kapsamım değil; Cuma için benim teslimim intent + form URL yönlendirme + konuşma kaydı entegrasyonu.</w:t>
      </w:r>
    </w:p>
    <w:p>
      <w:pPr>
        <w:pStyle w:val="Heading1"/>
      </w:pPr>
      <w:r>
        <w:t>12) Benim açık işlerim / bağımlılıklar</w:t>
      </w:r>
    </w:p>
    <w:p>
      <w:r>
        <w:rPr>
          <w:b/>
          <w:sz w:val="22"/>
        </w:rPr>
        <w:t>Hazır:</w:t>
      </w:r>
    </w:p>
    <w:p>
      <w:pPr>
        <w:pStyle w:val="ListBullet"/>
      </w:pPr>
      <w:r>
        <w:t>Model kararı + testler + araştırma notları</w:t>
      </w:r>
    </w:p>
    <w:p>
      <w:pPr>
        <w:pStyle w:val="ListBullet"/>
      </w:pPr>
      <w:r>
        <w:t>intent_tespiti_prototip.py + chatbot_flow.py demo</w:t>
      </w:r>
    </w:p>
    <w:p>
      <w:r>
        <w:rPr>
          <w:b/>
          <w:sz w:val="22"/>
        </w:rPr>
        <w:t>Bekleyen (dışarıdan gelince yapacağım):</w:t>
      </w:r>
    </w:p>
    <w:p>
      <w:pPr>
        <w:pStyle w:val="ListBullet"/>
      </w:pPr>
      <w:r>
        <w:t>Gerçek 3–4 form URL → SEKTOR_REFERANSLARI güncelleme</w:t>
      </w:r>
    </w:p>
    <w:p>
      <w:pPr>
        <w:pStyle w:val="ListBullet"/>
      </w:pPr>
      <w:r>
        <w:t>Sinem: Konuşmalar tablosu / API → save_conversation mock'unu kaldırma</w:t>
      </w:r>
    </w:p>
    <w:p>
      <w:pPr>
        <w:pStyle w:val="ListBullet"/>
      </w:pPr>
      <w:r>
        <w:t>Cuma: temel chatbot + URL yönlendirme canlı</w:t>
      </w:r>
    </w:p>
    <w:p>
      <w:pPr>
        <w:pStyle w:val="Heading1"/>
      </w:pPr>
      <w:r>
        <w:t>13) Bu dosyada bilerek olmayanlar (benim işim değil)</w:t>
      </w:r>
    </w:p>
    <w:p>
      <w:pPr>
        <w:pStyle w:val="ListBullet"/>
      </w:pPr>
      <w:r>
        <w:t>SEO / hreflang / çerez checklist</w:t>
      </w:r>
    </w:p>
    <w:p>
      <w:pPr>
        <w:pStyle w:val="ListBullet"/>
      </w:pPr>
      <w:r>
        <w:t>Form alan tasarımı (ad, e-posta vb.) — ben sadece URL dönerim</w:t>
      </w:r>
    </w:p>
    <w:p>
      <w:pPr>
        <w:pStyle w:val="ListBullet"/>
      </w:pPr>
      <w:r>
        <w:t>Dashboard site içi mi ayrı admin mi</w:t>
      </w:r>
    </w:p>
    <w:p>
      <w:pPr>
        <w:pStyle w:val="ListBullet"/>
      </w:pPr>
      <w:r>
        <w:t>Aydınlatma metninin ekran yerleşimi</w:t>
      </w:r>
    </w:p>
    <w:p>
      <w:pPr>
        <w:pStyle w:val="ListBullet"/>
      </w:pPr>
      <w:r>
        <w:t>PGVector şemasını kurmak / index seçmek (Sinem)</w:t>
      </w:r>
    </w:p>
    <w:p>
      <w:pPr>
        <w:pStyle w:val="ListBullet"/>
      </w:pPr>
      <w:r>
        <w:t>14) Ne yapacağım — test / veri artırma (sonraki adım)</w:t>
      </w:r>
    </w:p>
    <w:p>
      <w:pPr>
        <w:pStyle w:val="ListBullet"/>
      </w:pPr>
      <w:r>
        <w:t>Amaç: Model değiştirmeden domain verisini güçlendirip MiniLM dayanıklılığını ölçmek.</w:t>
      </w:r>
    </w:p>
    <w:p>
      <w:pPr>
        <w:pStyle w:val="ListBullet"/>
      </w:pPr>
      <w:r>
        <w:t>Test kuralı: orijinal JSON dosyalarını bozmam; deneyleri runtime (--onek) veya ayrı deney setiyle yaparım.</w:t>
      </w:r>
    </w:p>
    <w:p>
      <w:pPr>
        <w:pStyle w:val="ListBullet"/>
      </w:pPr>
      <w:r>
        <w:t>1) Her sektör (sağlık, turizm, savunma, eğitim) için +5 parafraz kullanıcı mesajı yaz.</w:t>
      </w:r>
    </w:p>
    <w:p>
      <w:pPr>
        <w:pStyle w:val="ListBullet"/>
      </w:pPr>
      <w:r>
        <w:t>2) Her sektör için referans metni 1 cümleden 3–5 varyanta çıkar (SEKTOR_REFERANSLARI).</w:t>
      </w:r>
    </w:p>
    <w:p>
      <w:pPr>
        <w:pStyle w:val="ListBullet"/>
      </w:pPr>
      <w:r>
        <w:t>3) +10 belirsiz örnek ekle (selam, teşekkür, fiyat, randevu saati, genel yazılım).</w:t>
      </w:r>
    </w:p>
    <w:p>
      <w:pPr>
        <w:pStyle w:val="ListBullet"/>
      </w:pPr>
      <w:r>
        <w:t>4) +5 tuzak mesaj ekle (örn. askeri+eğitim, hastane+poliçe).</w:t>
      </w:r>
    </w:p>
    <w:p>
      <w:pPr>
        <w:pStyle w:val="ListBullet"/>
      </w:pPr>
      <w:r>
        <w:t>5) Selam gürültüsü: --onek "Merhaba, " deneyi yapıldı (MiniLM %79→%73). İstersem sona ek (--sonek) ile de denerim.</w:t>
      </w:r>
    </w:p>
    <w:p>
      <w:pPr>
        <w:pStyle w:val="ListBullet"/>
      </w:pPr>
      <w:r>
        <w:t>6) Runtime iyileştirme (veriyi şişirmeden): baştaki selamları kırpıp sonra intent çalıştırmayı dene.</w:t>
      </w:r>
    </w:p>
    <w:p>
      <w:pPr>
        <w:pStyle w:val="ListBullet"/>
      </w:pPr>
      <w:r>
        <w:t>7) MiniLM ile bir kez daha ölç: doğruluk / belirsiz / tuzak.</w:t>
      </w:r>
    </w:p>
    <w:p>
      <w:pPr>
        <w:pStyle w:val="ListBullet"/>
      </w:pPr>
      <w:r>
        <w:t>8) Cuma öncesi asıl teslim: 3–4 gerçek form URL + demo + DB kaydı; veri artırma bunu destekler.</w:t>
      </w:r>
    </w:p>
    <w:p>
      <w:pPr>
        <w:pStyle w:val="ListBullet"/>
      </w:pPr>
      <w:r>
        <w:t>Mentöre: Model kararından sonra veri artırma ve gürültü (selam) deneyleriyle MiniLM’i sağlamlaştırıyorum.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