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0E2C" w14:textId="2A86F0EA" w:rsidR="00F12C76" w:rsidRDefault="00980069" w:rsidP="00980069">
      <w:pPr>
        <w:spacing w:after="0"/>
        <w:jc w:val="center"/>
      </w:pPr>
      <w:r>
        <w:t>Фракталы</w:t>
      </w:r>
    </w:p>
    <w:p w14:paraId="71AD47F2" w14:textId="2F4A8A73" w:rsidR="00980069" w:rsidRPr="00980069" w:rsidRDefault="00980069" w:rsidP="00980069">
      <w:pPr>
        <w:pStyle w:val="a7"/>
        <w:numPr>
          <w:ilvl w:val="0"/>
          <w:numId w:val="1"/>
        </w:numPr>
        <w:spacing w:after="0"/>
        <w:jc w:val="both"/>
      </w:pPr>
      <w:r>
        <w:t>Фрактал — это</w:t>
      </w:r>
      <w:r w:rsidRPr="00980069">
        <w:t xml:space="preserve"> сложная, бесконечно </w:t>
      </w:r>
      <w:proofErr w:type="spellStart"/>
      <w:r w:rsidRPr="00980069">
        <w:t>самоподобная</w:t>
      </w:r>
      <w:proofErr w:type="spellEnd"/>
      <w:r w:rsidRPr="00980069">
        <w:t xml:space="preserve"> геометрическая фигура, каждый фрагмент которой повторяется при уменьшении масштаба.</w:t>
      </w:r>
    </w:p>
    <w:p w14:paraId="43700B16" w14:textId="77777777" w:rsidR="00980069" w:rsidRDefault="00980069" w:rsidP="00980069">
      <w:pPr>
        <w:pStyle w:val="a7"/>
        <w:numPr>
          <w:ilvl w:val="0"/>
          <w:numId w:val="1"/>
        </w:numPr>
        <w:jc w:val="both"/>
      </w:pPr>
      <w:r w:rsidRPr="00980069">
        <w:t>Классификация фракталов:</w:t>
      </w:r>
    </w:p>
    <w:p w14:paraId="4719EE8F" w14:textId="29913A23" w:rsidR="00980069" w:rsidRPr="00980069" w:rsidRDefault="00980069" w:rsidP="00980069">
      <w:pPr>
        <w:pStyle w:val="a7"/>
        <w:numPr>
          <w:ilvl w:val="0"/>
          <w:numId w:val="4"/>
        </w:numPr>
        <w:jc w:val="both"/>
      </w:pPr>
      <w:r w:rsidRPr="00980069">
        <w:t>Геометрические</w:t>
      </w:r>
    </w:p>
    <w:p w14:paraId="48E1C91A" w14:textId="77777777" w:rsidR="00980069" w:rsidRPr="00980069" w:rsidRDefault="00980069" w:rsidP="00980069">
      <w:pPr>
        <w:pStyle w:val="a7"/>
        <w:numPr>
          <w:ilvl w:val="0"/>
          <w:numId w:val="4"/>
        </w:numPr>
        <w:jc w:val="both"/>
      </w:pPr>
      <w:r w:rsidRPr="00980069">
        <w:t xml:space="preserve">Алгебраические </w:t>
      </w:r>
    </w:p>
    <w:p w14:paraId="4ABAAF7C" w14:textId="363AD922" w:rsidR="00980069" w:rsidRDefault="00980069" w:rsidP="00980069">
      <w:pPr>
        <w:pStyle w:val="a7"/>
        <w:numPr>
          <w:ilvl w:val="0"/>
          <w:numId w:val="4"/>
        </w:numPr>
        <w:spacing w:after="0"/>
        <w:jc w:val="both"/>
      </w:pPr>
      <w:proofErr w:type="spellStart"/>
      <w:r w:rsidRPr="00980069">
        <w:t>Стахостические</w:t>
      </w:r>
      <w:proofErr w:type="spellEnd"/>
    </w:p>
    <w:p w14:paraId="068444C6" w14:textId="24F4F2CB" w:rsidR="00980069" w:rsidRDefault="00980069" w:rsidP="00980069">
      <w:pPr>
        <w:pStyle w:val="a7"/>
        <w:numPr>
          <w:ilvl w:val="0"/>
          <w:numId w:val="1"/>
        </w:numPr>
        <w:jc w:val="both"/>
      </w:pPr>
      <w:r>
        <w:t xml:space="preserve">Примеры: </w:t>
      </w:r>
      <w:r w:rsidRPr="00980069">
        <w:t xml:space="preserve">Губка </w:t>
      </w:r>
      <w:proofErr w:type="spellStart"/>
      <w:r w:rsidRPr="00980069">
        <w:t>Менгера</w:t>
      </w:r>
      <w:proofErr w:type="spellEnd"/>
      <w:r>
        <w:t xml:space="preserve">, </w:t>
      </w:r>
      <w:r w:rsidRPr="00980069">
        <w:t>Кривая Пеано</w:t>
      </w:r>
      <w:r>
        <w:t xml:space="preserve">, </w:t>
      </w:r>
      <w:r w:rsidRPr="00980069">
        <w:t>Дерево Пифагора</w:t>
      </w:r>
      <w:r>
        <w:t xml:space="preserve">, </w:t>
      </w:r>
      <w:r w:rsidRPr="00980069">
        <w:t>Фрактал Ньютона</w:t>
      </w:r>
      <w:r>
        <w:t xml:space="preserve">, </w:t>
      </w:r>
      <w:r w:rsidRPr="00980069">
        <w:t>Множество Жюлиа</w:t>
      </w:r>
      <w:r>
        <w:t xml:space="preserve">. </w:t>
      </w:r>
    </w:p>
    <w:p w14:paraId="1ED3FFFA" w14:textId="77777777" w:rsidR="00980069" w:rsidRPr="00980069" w:rsidRDefault="00980069" w:rsidP="00980069">
      <w:pPr>
        <w:pStyle w:val="a7"/>
        <w:numPr>
          <w:ilvl w:val="0"/>
          <w:numId w:val="1"/>
        </w:numPr>
        <w:jc w:val="both"/>
      </w:pPr>
      <w:r w:rsidRPr="00980069">
        <w:t xml:space="preserve">получают с помощью некоторой ломаной (или поверхности в трехмерном случае), называемой </w:t>
      </w:r>
      <w:r w:rsidRPr="00980069">
        <w:rPr>
          <w:b/>
          <w:bCs/>
          <w:i/>
          <w:iCs/>
        </w:rPr>
        <w:t>генератором</w:t>
      </w:r>
      <w:r w:rsidRPr="00980069">
        <w:t xml:space="preserve">. За один шаг алгоритма каждый из отрезков, составляющих ломаную, заменяется на </w:t>
      </w:r>
      <w:r w:rsidRPr="00980069">
        <w:rPr>
          <w:b/>
          <w:bCs/>
          <w:i/>
          <w:iCs/>
        </w:rPr>
        <w:t>ломаную-генератор</w:t>
      </w:r>
      <w:r w:rsidRPr="00980069">
        <w:t xml:space="preserve">, в соответствующем масштабе. </w:t>
      </w:r>
    </w:p>
    <w:p w14:paraId="63D7F78F" w14:textId="3F913A1D" w:rsidR="00AA23A8" w:rsidRDefault="00AA23A8" w:rsidP="00AA23A8">
      <w:pPr>
        <w:pStyle w:val="a7"/>
        <w:numPr>
          <w:ilvl w:val="0"/>
          <w:numId w:val="1"/>
        </w:numPr>
        <w:spacing w:after="0"/>
        <w:jc w:val="both"/>
      </w:pPr>
      <w:r>
        <w:t xml:space="preserve">Кривая Минковского. </w:t>
      </w:r>
    </w:p>
    <w:p w14:paraId="3B405D96" w14:textId="7ED66F17" w:rsidR="003F10C2" w:rsidRDefault="003F10C2" w:rsidP="003F10C2">
      <w:pPr>
        <w:pStyle w:val="a7"/>
        <w:spacing w:after="0"/>
        <w:ind w:left="0"/>
      </w:pPr>
      <w:r w:rsidRPr="00987605">
        <w:drawing>
          <wp:anchor distT="0" distB="0" distL="114300" distR="114300" simplePos="0" relativeHeight="251658240" behindDoc="0" locked="0" layoutInCell="1" allowOverlap="1" wp14:anchorId="512B506D" wp14:editId="2A65A293">
            <wp:simplePos x="0" y="0"/>
            <wp:positionH relativeFrom="column">
              <wp:posOffset>2539365</wp:posOffset>
            </wp:positionH>
            <wp:positionV relativeFrom="paragraph">
              <wp:posOffset>91440</wp:posOffset>
            </wp:positionV>
            <wp:extent cx="3429000" cy="2045970"/>
            <wp:effectExtent l="0" t="0" r="0" b="0"/>
            <wp:wrapSquare wrapText="bothSides"/>
            <wp:docPr id="150203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717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4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605" w:rsidRPr="00987605">
        <w:rPr>
          <w:b/>
          <w:bCs/>
        </w:rPr>
        <w:t>Итерация 0 </w:t>
      </w:r>
      <w:r w:rsidR="00987605" w:rsidRPr="00987605">
        <w:t>: Начинаем с единичного отрезка прямой.</w:t>
      </w:r>
      <w:r w:rsidR="00987605" w:rsidRPr="00987605">
        <w:br/>
      </w:r>
      <w:r w:rsidR="00987605" w:rsidRPr="00987605">
        <w:rPr>
          <w:b/>
          <w:bCs/>
        </w:rPr>
        <w:t>Итерация 1 </w:t>
      </w:r>
      <w:r w:rsidR="00987605" w:rsidRPr="00987605">
        <w:t>: Берем наш отрезок и мысленно делим его на 4 равные части, удаляем среднюю четверть этого отрезка.</w:t>
      </w:r>
      <w:r w:rsidR="00987605" w:rsidRPr="00987605">
        <w:br/>
        <w:t>На место удаленного фрагмента ставим "скобку" или "пик" из 8 равных отрезков, как показано на рисунке .Эта "скобка" состоит из:</w:t>
      </w:r>
      <w:r w:rsidR="00987605" w:rsidRPr="00987605">
        <w:br/>
        <w:t>Двух вертикальных отрезков, двух горизонтальных отрезков, четырех диагональных отрезков</w:t>
      </w:r>
      <w:r w:rsidR="00987605" w:rsidRPr="00987605">
        <w:br/>
        <w:t>Все 8 новых отрезков имеют одинаковую длину, равную 1/4 от исходного отрезка.</w:t>
      </w:r>
      <w:r w:rsidRPr="003F10C2">
        <w:t xml:space="preserve"> </w:t>
      </w:r>
    </w:p>
    <w:p w14:paraId="70A215AE" w14:textId="0370C137" w:rsidR="003F10C2" w:rsidRPr="003F10C2" w:rsidRDefault="003F10C2" w:rsidP="003F10C2">
      <w:pPr>
        <w:pStyle w:val="a7"/>
        <w:spacing w:after="0"/>
        <w:ind w:left="0"/>
      </w:pPr>
      <w:r w:rsidRPr="003F10C2">
        <w:drawing>
          <wp:anchor distT="0" distB="0" distL="114300" distR="114300" simplePos="0" relativeHeight="251659264" behindDoc="0" locked="0" layoutInCell="1" allowOverlap="1" wp14:anchorId="70B69D69" wp14:editId="38B164C3">
            <wp:simplePos x="0" y="0"/>
            <wp:positionH relativeFrom="column">
              <wp:posOffset>-5715</wp:posOffset>
            </wp:positionH>
            <wp:positionV relativeFrom="paragraph">
              <wp:posOffset>48895</wp:posOffset>
            </wp:positionV>
            <wp:extent cx="1965960" cy="2305685"/>
            <wp:effectExtent l="0" t="0" r="0" b="0"/>
            <wp:wrapSquare wrapText="bothSides"/>
            <wp:docPr id="125452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03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0C2">
        <w:t>Ломаная-генератор кривой Минковского — это фигура из 8 одинаковых отрезков, которая выглядит как "два квадратных зубца".</w:t>
      </w:r>
      <w:r>
        <w:t xml:space="preserve"> </w:t>
      </w:r>
    </w:p>
    <w:p w14:paraId="46DC1512" w14:textId="76797A8D" w:rsidR="00AA51A9" w:rsidRPr="00033234" w:rsidRDefault="00AA51A9" w:rsidP="00987605">
      <w:pPr>
        <w:pStyle w:val="a7"/>
        <w:spacing w:after="0"/>
        <w:ind w:left="0"/>
        <w:jc w:val="both"/>
        <w:rPr>
          <w:lang w:val="en-US"/>
        </w:rPr>
      </w:pPr>
    </w:p>
    <w:p w14:paraId="0B1FBB62" w14:textId="49BD35D4" w:rsidR="00987605" w:rsidRDefault="003F10C2" w:rsidP="00987605">
      <w:pPr>
        <w:pStyle w:val="a7"/>
        <w:spacing w:after="0"/>
        <w:ind w:left="0"/>
        <w:jc w:val="center"/>
      </w:pPr>
      <w:r>
        <w:rPr>
          <w:noProof/>
        </w:rPr>
        <w:lastRenderedPageBreak/>
        <w:drawing>
          <wp:inline distT="0" distB="0" distL="0" distR="0" wp14:anchorId="0FF95051" wp14:editId="46C99ACE">
            <wp:extent cx="5939790" cy="4189095"/>
            <wp:effectExtent l="0" t="0" r="3810" b="1905"/>
            <wp:docPr id="5445924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A5F6" w14:textId="77777777" w:rsidR="003F10C2" w:rsidRPr="003F10C2" w:rsidRDefault="003F10C2">
      <w:pPr>
        <w:pStyle w:val="a7"/>
        <w:spacing w:after="0"/>
        <w:ind w:left="0"/>
      </w:pPr>
    </w:p>
    <w:sectPr w:rsidR="003F10C2" w:rsidRPr="003F10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299"/>
    <w:multiLevelType w:val="hybridMultilevel"/>
    <w:tmpl w:val="A94C7A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72AB"/>
    <w:multiLevelType w:val="hybridMultilevel"/>
    <w:tmpl w:val="A776F1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106D69"/>
    <w:multiLevelType w:val="hybridMultilevel"/>
    <w:tmpl w:val="2A043B06"/>
    <w:lvl w:ilvl="0" w:tplc="E3864B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29AEA2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04A3A2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4A6B49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F88D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E00287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840A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09EFB8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E036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50CD1147"/>
    <w:multiLevelType w:val="hybridMultilevel"/>
    <w:tmpl w:val="EE78F5BA"/>
    <w:lvl w:ilvl="0" w:tplc="61DCB26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989EB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486EC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882AD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8C026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8808A8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EABBC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E028A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EEAF3B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5A5542E1"/>
    <w:multiLevelType w:val="hybridMultilevel"/>
    <w:tmpl w:val="E5BE6F1A"/>
    <w:lvl w:ilvl="0" w:tplc="9836E4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850A944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F58876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11CC36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0C0F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38AC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D66036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E63F0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2127DA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34952962">
    <w:abstractNumId w:val="0"/>
  </w:num>
  <w:num w:numId="2" w16cid:durableId="275411576">
    <w:abstractNumId w:val="2"/>
  </w:num>
  <w:num w:numId="3" w16cid:durableId="442194767">
    <w:abstractNumId w:val="4"/>
  </w:num>
  <w:num w:numId="4" w16cid:durableId="1472209348">
    <w:abstractNumId w:val="1"/>
  </w:num>
  <w:num w:numId="5" w16cid:durableId="34833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69"/>
    <w:rsid w:val="00033234"/>
    <w:rsid w:val="00267EE4"/>
    <w:rsid w:val="002B4A44"/>
    <w:rsid w:val="003F10C2"/>
    <w:rsid w:val="00484604"/>
    <w:rsid w:val="006C0B77"/>
    <w:rsid w:val="00712CF9"/>
    <w:rsid w:val="007D42D2"/>
    <w:rsid w:val="008242FF"/>
    <w:rsid w:val="00870751"/>
    <w:rsid w:val="00900A3B"/>
    <w:rsid w:val="00922C48"/>
    <w:rsid w:val="00980069"/>
    <w:rsid w:val="00987605"/>
    <w:rsid w:val="00AA23A8"/>
    <w:rsid w:val="00AA51A9"/>
    <w:rsid w:val="00B915B7"/>
    <w:rsid w:val="00B92E71"/>
    <w:rsid w:val="00D77414"/>
    <w:rsid w:val="00DA740B"/>
    <w:rsid w:val="00EA59DF"/>
    <w:rsid w:val="00EE4070"/>
    <w:rsid w:val="00F00BA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5D705"/>
  <w15:chartTrackingRefBased/>
  <w15:docId w15:val="{32A6518E-EEFD-41A8-ADAF-82847C42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0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0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0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0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0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0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0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8006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800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800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800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800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80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0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0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800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06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0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0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80069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8006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Шуклин</dc:creator>
  <cp:keywords/>
  <dc:description/>
  <cp:lastModifiedBy>Сергей Шуклин</cp:lastModifiedBy>
  <cp:revision>6</cp:revision>
  <dcterms:created xsi:type="dcterms:W3CDTF">2026-01-19T14:33:00Z</dcterms:created>
  <dcterms:modified xsi:type="dcterms:W3CDTF">2026-01-19T15:22:00Z</dcterms:modified>
</cp:coreProperties>
</file>