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D36" w:rsidRDefault="00503B20">
      <w:pPr>
        <w:rPr>
          <w:lang w:val="en-US"/>
        </w:rPr>
      </w:pPr>
      <w:r>
        <w:rPr>
          <w:lang w:val="en-US"/>
        </w:rPr>
        <w:t xml:space="preserve">4.1 </w:t>
      </w:r>
      <w:r>
        <w:rPr>
          <w:lang w:val="en-US"/>
        </w:rPr>
        <w:tab/>
        <w:t xml:space="preserve">0,0 is the state that C is in the first stage of its lifetime and is not being inspected. </w:t>
      </w:r>
      <w:r>
        <w:rPr>
          <w:lang w:val="en-US"/>
        </w:rPr>
        <w:br/>
        <w:t xml:space="preserve">State 0,1 is the state that C is in the first stage of its lifetime and is being inspected. </w:t>
      </w:r>
      <w:r>
        <w:rPr>
          <w:lang w:val="en-US"/>
        </w:rPr>
        <w:br/>
        <w:t xml:space="preserve">State 1,0 is the state that C is in the second stage of its lifetime and is not being inspected. </w:t>
      </w:r>
      <w:r>
        <w:rPr>
          <w:lang w:val="en-US"/>
        </w:rPr>
        <w:br/>
        <w:t>State 1,1 is the state that C is in the second stage of its lifetime and is being inspected.</w:t>
      </w:r>
      <w:r>
        <w:rPr>
          <w:lang w:val="en-US"/>
        </w:rPr>
        <w:br/>
        <w:t>State 1,2 is the state that C is in the second stage of its lifetime and is being repaired.</w:t>
      </w:r>
      <w:r>
        <w:rPr>
          <w:lang w:val="en-US"/>
        </w:rPr>
        <w:br/>
        <w:t>State 2 means a C is broken and needs to be repaired.</w:t>
      </w:r>
    </w:p>
    <w:p w:rsidR="006A6EC5" w:rsidRPr="006A6EC5" w:rsidRDefault="006C12C0" w:rsidP="006A6EC5">
      <w:pPr>
        <w:rPr>
          <w:rFonts w:eastAsiaTheme="minorEastAsia"/>
          <w:lang w:val="en-US"/>
        </w:rPr>
      </w:pPr>
      <w:r>
        <w:rPr>
          <w:lang w:val="en-US"/>
        </w:rPr>
        <w:t xml:space="preserve">2.  </w:t>
      </w:r>
      <w:r w:rsidR="006A6EC5">
        <w:rPr>
          <w:rFonts w:eastAsiaTheme="minorEastAsia"/>
          <w:lang w:val="en-US"/>
        </w:rPr>
        <w:tab/>
      </w:r>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0,0</m:t>
            </m:r>
          </m:sub>
        </m:sSub>
        <m:r>
          <w:rPr>
            <w:rFonts w:ascii="Cambria Math" w:hAnsi="Cambria Math"/>
            <w:lang w:val="en-US"/>
          </w:rPr>
          <m:t>*</m:t>
        </m:r>
        <m:r>
          <w:rPr>
            <w:rFonts w:ascii="Cambria Math" w:hAnsi="Cambria Math"/>
            <w:lang w:val="en-US"/>
          </w:rPr>
          <m:t>(-τ-λ1)</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0,1</m:t>
            </m:r>
          </m:sub>
        </m:sSub>
        <m:r>
          <w:rPr>
            <w:rFonts w:ascii="Cambria Math" w:hAnsi="Cambria Math"/>
            <w:lang w:val="en-US"/>
          </w:rPr>
          <m:t>*</m:t>
        </m:r>
        <m:r>
          <w:rPr>
            <w:rFonts w:ascii="Cambria Math" w:hAnsi="Cambria Math"/>
            <w:lang w:val="en-US"/>
          </w:rPr>
          <m:t>C</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1,2</m:t>
            </m:r>
          </m:sub>
        </m:sSub>
        <m:r>
          <w:rPr>
            <w:rFonts w:ascii="Cambria Math" w:hAnsi="Cambria Math"/>
            <w:lang w:val="en-US"/>
          </w:rPr>
          <m:t>*</m:t>
        </m:r>
        <m:r>
          <w:rPr>
            <w:rFonts w:ascii="Cambria Math" w:hAnsi="Cambria Math"/>
            <w:lang w:val="en-US"/>
          </w:rPr>
          <m:t>(κ*μ)</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m:t>
        </m:r>
        <m:r>
          <w:rPr>
            <w:rFonts w:ascii="Cambria Math" w:hAnsi="Cambria Math"/>
            <w:lang w:val="en-US"/>
          </w:rPr>
          <m:t>μ</m:t>
        </m:r>
        <m:r>
          <w:rPr>
            <w:rFonts w:ascii="Cambria Math" w:hAnsi="Cambria Math"/>
            <w:lang w:val="en-US"/>
          </w:rPr>
          <m:t>=0</m:t>
        </m:r>
      </m:oMath>
    </w:p>
    <w:p w:rsidR="006A6EC5" w:rsidRPr="00FB6F83" w:rsidRDefault="006A6EC5" w:rsidP="00FB6F83">
      <w:pPr>
        <w:ind w:left="708" w:firstLine="708"/>
        <w:rPr>
          <w:rFonts w:eastAsiaTheme="minorEastAsia"/>
          <w:lang w:val="en-US"/>
        </w:rPr>
      </w:pPr>
      <m:oMathPara>
        <m:oMathParaPr>
          <m:jc m:val="left"/>
        </m:oMathParaPr>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0,0</m:t>
              </m:r>
            </m:sub>
          </m:sSub>
          <m:r>
            <w:rPr>
              <w:rFonts w:ascii="Cambria Math" w:hAnsi="Cambria Math"/>
              <w:lang w:val="en-US"/>
            </w:rPr>
            <m:t>*</m:t>
          </m:r>
          <m:r>
            <w:rPr>
              <w:rFonts w:ascii="Cambria Math" w:hAnsi="Cambria Math"/>
              <w:lang w:val="en-US"/>
            </w:rPr>
            <m:t>τ</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0,1</m:t>
              </m:r>
            </m:sub>
          </m:sSub>
          <m:r>
            <w:rPr>
              <w:rFonts w:ascii="Cambria Math" w:hAnsi="Cambria Math"/>
              <w:lang w:val="en-US"/>
            </w:rPr>
            <m:t>*</m:t>
          </m:r>
          <m:r>
            <w:rPr>
              <w:rFonts w:ascii="Cambria Math" w:hAnsi="Cambria Math"/>
              <w:lang w:val="en-US"/>
            </w:rPr>
            <m:t>-C</m:t>
          </m:r>
          <m:r>
            <w:rPr>
              <w:rFonts w:ascii="Cambria Math" w:hAnsi="Cambria Math"/>
              <w:lang w:val="en-US"/>
            </w:rPr>
            <m:t>=</m:t>
          </m:r>
          <m:r>
            <w:rPr>
              <w:rFonts w:ascii="Cambria Math" w:hAnsi="Cambria Math"/>
              <w:lang w:val="en-US"/>
            </w:rPr>
            <m:t>0</m:t>
          </m:r>
        </m:oMath>
      </m:oMathPara>
    </w:p>
    <w:p w:rsidR="006A6EC5" w:rsidRPr="00FB6F83" w:rsidRDefault="006A6EC5" w:rsidP="00FB6F83">
      <w:pPr>
        <w:ind w:left="708" w:firstLine="708"/>
        <w:rPr>
          <w:rFonts w:eastAsiaTheme="minorEastAsia"/>
          <w:lang w:val="en-US"/>
        </w:rPr>
      </w:pPr>
      <m:oMathPara>
        <m:oMathParaPr>
          <m:jc m:val="left"/>
        </m:oMathParaPr>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0,0</m:t>
              </m:r>
            </m:sub>
          </m:sSub>
          <m:r>
            <w:rPr>
              <w:rFonts w:ascii="Cambria Math" w:hAnsi="Cambria Math"/>
              <w:lang w:val="en-US"/>
            </w:rPr>
            <m:t>*</m:t>
          </m:r>
          <m:r>
            <w:rPr>
              <w:rFonts w:ascii="Cambria Math" w:hAnsi="Cambria Math"/>
              <w:lang w:val="en-US"/>
            </w:rPr>
            <m:t>λ1</m:t>
          </m:r>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1,0</m:t>
              </m:r>
            </m:sub>
          </m:sSub>
          <m:r>
            <w:rPr>
              <w:rFonts w:ascii="Cambria Math" w:hAnsi="Cambria Math"/>
              <w:lang w:val="en-US"/>
            </w:rPr>
            <m:t>*</m:t>
          </m:r>
          <m:r>
            <w:rPr>
              <w:rFonts w:ascii="Cambria Math" w:hAnsi="Cambria Math"/>
              <w:lang w:val="en-US"/>
            </w:rPr>
            <m:t>(-τ-λ2)</m:t>
          </m:r>
          <m:r>
            <w:rPr>
              <w:rFonts w:ascii="Cambria Math" w:hAnsi="Cambria Math"/>
              <w:lang w:val="en-US"/>
            </w:rPr>
            <m:t>=0</m:t>
          </m:r>
        </m:oMath>
      </m:oMathPara>
    </w:p>
    <w:p w:rsidR="00FB6F83" w:rsidRPr="006A6EC5" w:rsidRDefault="00FB6F83" w:rsidP="00FB6F83">
      <w:pPr>
        <w:ind w:left="708" w:firstLine="708"/>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1,0</m:t>
              </m:r>
            </m:sub>
          </m:sSub>
          <m:r>
            <w:rPr>
              <w:rFonts w:ascii="Cambria Math" w:hAnsi="Cambria Math"/>
              <w:lang w:val="en-US"/>
            </w:rPr>
            <m:t xml:space="preserve">*τ+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1,1</m:t>
              </m:r>
            </m:sub>
          </m:sSub>
          <m:r>
            <w:rPr>
              <w:rFonts w:ascii="Cambria Math" w:hAnsi="Cambria Math"/>
              <w:lang w:val="en-US"/>
            </w:rPr>
            <m:t>*-C=0</m:t>
          </m:r>
        </m:oMath>
      </m:oMathPara>
    </w:p>
    <w:p w:rsidR="00FB6F83" w:rsidRPr="006A6EC5" w:rsidRDefault="00FB6F83" w:rsidP="00FB6F83">
      <w:pPr>
        <w:ind w:left="708" w:firstLine="708"/>
        <w:rPr>
          <w:rFonts w:eastAsiaTheme="minorEastAsia"/>
          <w:lang w:val="en-US"/>
        </w:rPr>
      </w:pPr>
      <m:oMathPara>
        <m:oMathParaPr>
          <m:jc m:val="left"/>
        </m:oMathPara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1,1</m:t>
              </m:r>
            </m:sub>
          </m:sSub>
          <m:r>
            <w:rPr>
              <w:rFonts w:ascii="Cambria Math" w:hAnsi="Cambria Math"/>
              <w:lang w:val="en-US"/>
            </w:rPr>
            <m:t xml:space="preserve">*C+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1,2</m:t>
              </m:r>
            </m:sub>
          </m:sSub>
          <m:r>
            <w:rPr>
              <w:rFonts w:ascii="Cambria Math" w:hAnsi="Cambria Math"/>
              <w:lang w:val="en-US"/>
            </w:rPr>
            <m:t>*(-κ*μ)=0</m:t>
          </m:r>
        </m:oMath>
      </m:oMathPara>
    </w:p>
    <w:p w:rsidR="00FB6F83" w:rsidRPr="006A6EC5" w:rsidRDefault="00FB6F83" w:rsidP="00FB6F83">
      <w:pPr>
        <w:ind w:left="708" w:firstLine="708"/>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1,0</m:t>
              </m:r>
            </m:sub>
          </m:sSub>
          <m:r>
            <w:rPr>
              <w:rFonts w:ascii="Cambria Math" w:hAnsi="Cambria Math"/>
              <w:lang w:val="en-US"/>
            </w:rPr>
            <m:t>*λ</m:t>
          </m:r>
          <m:r>
            <w:rPr>
              <w:rFonts w:ascii="Cambria Math" w:hAnsi="Cambria Math"/>
              <w:lang w:val="en-US"/>
            </w:rPr>
            <m:t>+</m:t>
          </m:r>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*-μ=0</m:t>
          </m:r>
        </m:oMath>
      </m:oMathPara>
    </w:p>
    <w:p w:rsidR="00FB6F83" w:rsidRPr="006A6EC5" w:rsidRDefault="00FB6F83" w:rsidP="006A6EC5">
      <w:pPr>
        <w:rPr>
          <w:rFonts w:eastAsiaTheme="minorEastAsia"/>
          <w:lang w:val="en-US"/>
        </w:rPr>
      </w:pPr>
    </w:p>
    <w:p w:rsidR="006A6EC5" w:rsidRPr="0075309C" w:rsidRDefault="0075309C" w:rsidP="0075309C">
      <w:pPr>
        <w:ind w:left="708" w:firstLine="708"/>
        <w:rPr>
          <w:rFonts w:eastAsiaTheme="minorEastAsia"/>
          <w:lang w:val="en-US"/>
        </w:rPr>
      </w:pPr>
      <m:oMathPara>
        <m:oMathParaPr>
          <m:jc m:val="left"/>
        </m:oMathParaPr>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0,0</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τ+λ1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0,1</m:t>
              </m:r>
            </m:sub>
          </m:sSub>
          <m:r>
            <w:rPr>
              <w:rFonts w:ascii="Cambria Math" w:hAnsi="Cambria Math"/>
              <w:lang w:val="en-US"/>
            </w:rPr>
            <m:t xml:space="preserve">*C+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1,2</m:t>
              </m:r>
            </m:sub>
          </m:sSub>
          <m:r>
            <w:rPr>
              <w:rFonts w:ascii="Cambria Math" w:hAnsi="Cambria Math"/>
              <w:lang w:val="en-US"/>
            </w:rPr>
            <m:t xml:space="preserve">*(κ*μ)+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*μ</m:t>
          </m:r>
        </m:oMath>
      </m:oMathPara>
    </w:p>
    <w:p w:rsidR="0075309C" w:rsidRPr="0075309C" w:rsidRDefault="0075309C" w:rsidP="0075309C">
      <w:pPr>
        <w:ind w:left="708" w:firstLine="708"/>
        <w:rPr>
          <w:rFonts w:eastAsiaTheme="minorEastAsia"/>
          <w:lang w:val="en-US"/>
        </w:rPr>
      </w:pPr>
      <m:oMathPara>
        <m:oMathParaPr>
          <m:jc m:val="left"/>
        </m:oMathParaPr>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0,0</m:t>
              </m:r>
            </m:sub>
          </m:sSub>
          <m:r>
            <w:rPr>
              <w:rFonts w:ascii="Cambria Math" w:hAnsi="Cambria Math"/>
              <w:lang w:val="en-US"/>
            </w:rPr>
            <m:t xml:space="preserve">*τ=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0,1</m:t>
              </m:r>
            </m:sub>
          </m:sSub>
          <m:r>
            <w:rPr>
              <w:rFonts w:ascii="Cambria Math" w:hAnsi="Cambria Math"/>
              <w:lang w:val="en-US"/>
            </w:rPr>
            <m:t>*C</m:t>
          </m:r>
        </m:oMath>
      </m:oMathPara>
    </w:p>
    <w:p w:rsidR="0075309C" w:rsidRPr="0075309C" w:rsidRDefault="0075309C" w:rsidP="0075309C">
      <w:pPr>
        <w:ind w:left="708" w:firstLine="708"/>
        <w:rPr>
          <w:rFonts w:eastAsiaTheme="minorEastAsia"/>
          <w:lang w:val="en-US"/>
        </w:rPr>
      </w:pPr>
      <m:oMathPara>
        <m:oMathParaPr>
          <m:jc m:val="left"/>
        </m:oMathParaPr>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0,0</m:t>
              </m:r>
            </m:sub>
          </m:sSub>
          <m:r>
            <w:rPr>
              <w:rFonts w:ascii="Cambria Math" w:hAnsi="Cambria Math"/>
              <w:lang w:val="en-US"/>
            </w:rPr>
            <m:t>*λ1=</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1,0</m:t>
              </m:r>
            </m:sub>
          </m:sSub>
          <m:r>
            <w:rPr>
              <w:rFonts w:ascii="Cambria Math" w:hAnsi="Cambria Math"/>
              <w:lang w:val="en-US"/>
            </w:rPr>
            <m:t>*(τ+λ2)</m:t>
          </m:r>
        </m:oMath>
      </m:oMathPara>
    </w:p>
    <w:p w:rsidR="0075309C" w:rsidRPr="0075309C" w:rsidRDefault="0075309C" w:rsidP="0075309C">
      <w:pPr>
        <w:ind w:left="708" w:firstLine="708"/>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1,0</m:t>
              </m:r>
            </m:sub>
          </m:sSub>
          <m:r>
            <w:rPr>
              <w:rFonts w:ascii="Cambria Math" w:hAnsi="Cambria Math"/>
              <w:lang w:val="en-US"/>
            </w:rPr>
            <m:t xml:space="preserve">*τ=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1,1</m:t>
              </m:r>
            </m:sub>
          </m:sSub>
          <m:r>
            <w:rPr>
              <w:rFonts w:ascii="Cambria Math" w:hAnsi="Cambria Math"/>
              <w:lang w:val="en-US"/>
            </w:rPr>
            <m:t>*C</m:t>
          </m:r>
        </m:oMath>
      </m:oMathPara>
    </w:p>
    <w:p w:rsidR="0075309C" w:rsidRPr="0075309C" w:rsidRDefault="0075309C" w:rsidP="0075309C">
      <w:pPr>
        <w:ind w:left="708" w:firstLine="708"/>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1,1</m:t>
              </m:r>
            </m:sub>
          </m:sSub>
          <m:r>
            <w:rPr>
              <w:rFonts w:ascii="Cambria Math" w:hAnsi="Cambria Math"/>
              <w:lang w:val="en-US"/>
            </w:rPr>
            <m:t xml:space="preserve">*C=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1,2</m:t>
              </m:r>
            </m:sub>
          </m:sSub>
          <m:r>
            <w:rPr>
              <w:rFonts w:ascii="Cambria Math" w:hAnsi="Cambria Math"/>
              <w:lang w:val="en-US"/>
            </w:rPr>
            <m:t>*(κ*μ)</m:t>
          </m:r>
        </m:oMath>
      </m:oMathPara>
    </w:p>
    <w:p w:rsidR="0075309C" w:rsidRPr="006A6EC5" w:rsidRDefault="0075309C" w:rsidP="0075309C">
      <w:pPr>
        <w:ind w:left="708" w:firstLine="708"/>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1,0</m:t>
              </m:r>
            </m:sub>
          </m:sSub>
          <m:r>
            <w:rPr>
              <w:rFonts w:ascii="Cambria Math" w:hAnsi="Cambria Math"/>
              <w:lang w:val="en-US"/>
            </w:rPr>
            <m:t>*λ2=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*μ</m:t>
          </m:r>
        </m:oMath>
      </m:oMathPara>
    </w:p>
    <w:p w:rsidR="0075309C" w:rsidRPr="0075309C" w:rsidRDefault="0075309C" w:rsidP="0075309C">
      <w:pPr>
        <w:ind w:left="708" w:firstLine="708"/>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=1</m:t>
          </m:r>
        </m:oMath>
      </m:oMathPara>
    </w:p>
    <w:p w:rsidR="0075309C" w:rsidRPr="009644B0" w:rsidRDefault="0075309C" w:rsidP="0075309C">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0,0</m:t>
              </m:r>
            </m:sub>
          </m:sSub>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0,0</m:t>
                  </m:r>
                </m:sub>
              </m:sSub>
              <m:r>
                <w:rPr>
                  <w:rFonts w:ascii="Cambria Math" w:hAnsi="Cambria Math"/>
                  <w:lang w:val="en-US"/>
                </w:rPr>
                <m:t>*τ</m:t>
              </m:r>
            </m:num>
            <m:den>
              <m:r>
                <w:rPr>
                  <w:rFonts w:ascii="Cambria Math" w:hAnsi="Cambria Math"/>
                  <w:lang w:val="en-US"/>
                </w:rPr>
                <m:t>C</m:t>
              </m:r>
            </m:den>
          </m:f>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0,0</m:t>
                  </m:r>
                </m:sub>
              </m:sSub>
              <m:r>
                <w:rPr>
                  <w:rFonts w:ascii="Cambria Math" w:hAnsi="Cambria Math"/>
                  <w:lang w:val="en-US"/>
                </w:rPr>
                <m:t>*λ1</m:t>
              </m:r>
            </m:num>
            <m:den>
              <m:r>
                <w:rPr>
                  <w:rFonts w:ascii="Cambria Math" w:hAnsi="Cambria Math"/>
                  <w:lang w:val="en-US"/>
                </w:rPr>
                <m:t>τ+λ2</m:t>
              </m:r>
            </m:den>
          </m:f>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0,0</m:t>
                  </m:r>
                </m:sub>
              </m:sSub>
              <m:r>
                <w:rPr>
                  <w:rFonts w:ascii="Cambria Math" w:hAnsi="Cambria Math"/>
                  <w:lang w:val="en-US"/>
                </w:rPr>
                <m:t>*λ1</m:t>
              </m:r>
            </m:num>
            <m:den>
              <m:r>
                <w:rPr>
                  <w:rFonts w:ascii="Cambria Math" w:hAnsi="Cambria Math"/>
                  <w:lang w:val="en-US"/>
                </w:rPr>
                <m:t>τ+λ2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τ</m:t>
              </m:r>
            </m:num>
            <m:den>
              <m:r>
                <w:rPr>
                  <w:rFonts w:ascii="Cambria Math" w:hAnsi="Cambria Math"/>
                  <w:lang w:val="en-US"/>
                </w:rPr>
                <m:t>C</m:t>
              </m:r>
            </m:den>
          </m:f>
          <m:r>
            <w:rPr>
              <w:rFonts w:ascii="Cambria Math" w:hAnsi="Cambria Math"/>
              <w:lang w:val="en-US"/>
            </w:rPr>
            <m:t>)+(</m:t>
          </m:r>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0,0</m:t>
                  </m:r>
                </m:sub>
              </m:sSub>
              <m:r>
                <w:rPr>
                  <w:rFonts w:ascii="Cambria Math" w:hAnsi="Cambria Math"/>
                  <w:lang w:val="en-US"/>
                </w:rPr>
                <m:t>*λ1</m:t>
              </m:r>
            </m:num>
            <m:den>
              <m:r>
                <w:rPr>
                  <w:rFonts w:ascii="Cambria Math" w:hAnsi="Cambria Math"/>
                  <w:lang w:val="en-US"/>
                </w:rPr>
                <m:t>τ+λ2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τ</m:t>
              </m:r>
            </m:num>
            <m:den>
              <m:r>
                <w:rPr>
                  <w:rFonts w:ascii="Cambria Math" w:hAnsi="Cambria Math"/>
                  <w:lang w:val="en-US"/>
                </w:rPr>
                <m:t>C</m:t>
              </m:r>
            </m:den>
          </m:f>
          <m:r>
            <w:rPr>
              <w:rFonts w:ascii="Cambria Math" w:hAnsi="Cambria Math"/>
              <w:lang w:val="en-US"/>
            </w:rPr>
            <m:t>)</m:t>
          </m:r>
          <m:r>
            <w:rPr>
              <w:rFonts w:ascii="Cambria Math" w:hAnsi="Cambria Math"/>
              <w:lang w:val="en-US"/>
            </w:rPr>
            <m:t>*</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κ*μ</m:t>
              </m:r>
            </m:den>
          </m:f>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0,0</m:t>
                  </m:r>
                </m:sub>
              </m:sSub>
              <m:r>
                <w:rPr>
                  <w:rFonts w:ascii="Cambria Math" w:hAnsi="Cambria Math"/>
                  <w:lang w:val="en-US"/>
                </w:rPr>
                <m:t>*λ1</m:t>
              </m:r>
            </m:num>
            <m:den>
              <m:r>
                <w:rPr>
                  <w:rFonts w:ascii="Cambria Math" w:hAnsi="Cambria Math"/>
                  <w:lang w:val="en-US"/>
                </w:rPr>
                <m:t>τ+λ2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λ2</m:t>
              </m:r>
            </m:num>
            <m:den>
              <m:r>
                <w:rPr>
                  <w:rFonts w:ascii="Cambria Math" w:hAnsi="Cambria Math"/>
                  <w:lang w:val="en-US"/>
                </w:rPr>
                <m:t>μ</m:t>
              </m:r>
            </m:den>
          </m:f>
          <m:r>
            <w:rPr>
              <w:rFonts w:ascii="Cambria Math" w:hAnsi="Cambria Math"/>
              <w:lang w:val="en-US"/>
            </w:rPr>
            <m:t>)=1</m:t>
          </m:r>
        </m:oMath>
      </m:oMathPara>
    </w:p>
    <w:p w:rsidR="009644B0" w:rsidRPr="004E13AA" w:rsidRDefault="009644B0" w:rsidP="0075309C">
      <w:pPr>
        <w:rPr>
          <w:rFonts w:eastAsiaTheme="minorEastAsia"/>
          <w:lang w:val="en-US"/>
        </w:rPr>
      </w:pPr>
    </w:p>
    <w:p w:rsidR="004E13AA" w:rsidRPr="009644B0" w:rsidRDefault="004E13AA" w:rsidP="004E13AA">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0,0</m:t>
              </m:r>
            </m:sub>
          </m:sSub>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0,0</m:t>
                  </m:r>
                </m:sub>
              </m:sSub>
              <m:r>
                <w:rPr>
                  <w:rFonts w:ascii="Cambria Math" w:hAnsi="Cambria Math"/>
                  <w:lang w:val="en-US"/>
                </w:rPr>
                <m:t>*τ</m:t>
              </m:r>
            </m:num>
            <m:den>
              <m:r>
                <w:rPr>
                  <w:rFonts w:ascii="Cambria Math" w:hAnsi="Cambria Math"/>
                  <w:lang w:val="en-US"/>
                </w:rPr>
                <m:t>C</m:t>
              </m:r>
            </m:den>
          </m:f>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0,0</m:t>
                  </m:r>
                </m:sub>
              </m:sSub>
              <m:r>
                <w:rPr>
                  <w:rFonts w:ascii="Cambria Math" w:hAnsi="Cambria Math"/>
                  <w:lang w:val="en-US"/>
                </w:rPr>
                <m:t>*λ1</m:t>
              </m:r>
            </m:num>
            <m:den>
              <m:r>
                <w:rPr>
                  <w:rFonts w:ascii="Cambria Math" w:hAnsi="Cambria Math"/>
                  <w:lang w:val="en-US"/>
                </w:rPr>
                <m:t>τ+λ2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τ</m:t>
              </m:r>
            </m:num>
            <m:den>
              <m:r>
                <w:rPr>
                  <w:rFonts w:ascii="Cambria Math" w:hAnsi="Cambria Math"/>
                  <w:lang w:val="en-US"/>
                </w:rPr>
                <m:t>C</m:t>
              </m:r>
            </m:den>
          </m:f>
          <m:r>
            <w:rPr>
              <w:rFonts w:ascii="Cambria Math" w:hAnsi="Cambria Math"/>
              <w:lang w:val="en-US"/>
            </w:rPr>
            <m:t>)*</m:t>
          </m:r>
          <m:r>
            <w:rPr>
              <w:rFonts w:ascii="Cambria Math" w:hAnsi="Cambria Math"/>
              <w:lang w:val="en-US"/>
            </w:rPr>
            <m:t>(</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κ*μ</m:t>
              </m:r>
            </m:den>
          </m:f>
          <m:r>
            <w:rPr>
              <w:rFonts w:ascii="Cambria Math" w:hAnsi="Cambria Math"/>
              <w:lang w:val="en-US"/>
            </w:rPr>
            <m:t>+1)</m:t>
          </m:r>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0,0</m:t>
                  </m:r>
                </m:sub>
              </m:sSub>
              <m:r>
                <w:rPr>
                  <w:rFonts w:ascii="Cambria Math" w:hAnsi="Cambria Math"/>
                  <w:lang w:val="en-US"/>
                </w:rPr>
                <m:t>*λ1</m:t>
              </m:r>
            </m:num>
            <m:den>
              <m:r>
                <w:rPr>
                  <w:rFonts w:ascii="Cambria Math" w:hAnsi="Cambria Math"/>
                  <w:lang w:val="en-US"/>
                </w:rPr>
                <m:t>τ+λ2</m:t>
              </m:r>
            </m:den>
          </m:f>
          <m:r>
            <w:rPr>
              <w:rFonts w:ascii="Cambria Math" w:hAnsi="Cambria Math"/>
              <w:lang w:val="en-US"/>
            </w:rPr>
            <m:t>*</m:t>
          </m:r>
          <m:r>
            <w:rPr>
              <w:rFonts w:ascii="Cambria Math" w:hAnsi="Cambria Math"/>
              <w:lang w:val="en-US"/>
            </w:rPr>
            <m:t>(</m:t>
          </m:r>
          <m:f>
            <m:fPr>
              <m:ctrlPr>
                <w:rPr>
                  <w:rFonts w:ascii="Cambria Math" w:hAnsi="Cambria Math"/>
                  <w:i/>
                  <w:lang w:val="en-US"/>
                </w:rPr>
              </m:ctrlPr>
            </m:fPr>
            <m:num>
              <m:r>
                <w:rPr>
                  <w:rFonts w:ascii="Cambria Math" w:hAnsi="Cambria Math"/>
                  <w:lang w:val="en-US"/>
                </w:rPr>
                <m:t>λ2</m:t>
              </m:r>
            </m:num>
            <m:den>
              <m:r>
                <w:rPr>
                  <w:rFonts w:ascii="Cambria Math" w:hAnsi="Cambria Math"/>
                  <w:lang w:val="en-US"/>
                </w:rPr>
                <m:t>μ</m:t>
              </m:r>
            </m:den>
          </m:f>
          <m:r>
            <w:rPr>
              <w:rFonts w:ascii="Cambria Math" w:hAnsi="Cambria Math"/>
              <w:lang w:val="en-US"/>
            </w:rPr>
            <m:t>+1)</m:t>
          </m:r>
          <m:r>
            <w:rPr>
              <w:rFonts w:ascii="Cambria Math" w:hAnsi="Cambria Math"/>
              <w:lang w:val="en-US"/>
            </w:rPr>
            <m:t>)=1</m:t>
          </m:r>
        </m:oMath>
      </m:oMathPara>
    </w:p>
    <w:p w:rsidR="009644B0" w:rsidRPr="009644B0" w:rsidRDefault="009644B0" w:rsidP="009644B0">
      <w:pPr>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f>
                <m:fPr>
                  <m:ctrlPr>
                    <w:rPr>
                      <w:rFonts w:ascii="Cambria Math" w:hAnsi="Cambria Math"/>
                      <w:lang w:val="en-US"/>
                    </w:rPr>
                  </m:ctrlPr>
                </m:fPr>
                <m:num>
                  <m:r>
                    <w:rPr>
                      <w:rFonts w:ascii="Cambria Math" w:hAnsi="Cambria Math"/>
                      <w:lang w:val="en-US"/>
                    </w:rPr>
                    <m:t>τ+C</m:t>
                  </m:r>
                </m:num>
                <m:den>
                  <m:r>
                    <w:rPr>
                      <w:rFonts w:ascii="Cambria Math" w:hAnsi="Cambria Math"/>
                      <w:lang w:val="en-US"/>
                    </w:rPr>
                    <m:t>C</m:t>
                  </m:r>
                </m:den>
              </m:f>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λ1</m:t>
                          </m:r>
                        </m:num>
                        <m:den>
                          <m:r>
                            <w:rPr>
                              <w:rFonts w:ascii="Cambria Math" w:hAnsi="Cambria Math"/>
                              <w:lang w:val="en-US"/>
                            </w:rPr>
                            <m:t>τ+λ2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τ</m:t>
                          </m:r>
                        </m:num>
                        <m:den>
                          <m:r>
                            <w:rPr>
                              <w:rFonts w:ascii="Cambria Math" w:hAnsi="Cambria Math"/>
                              <w:lang w:val="en-US"/>
                            </w:rPr>
                            <m:t>C</m:t>
                          </m:r>
                        </m:den>
                      </m:f>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C</m:t>
                          </m:r>
                        </m:num>
                        <m:den>
                          <m:r>
                            <w:rPr>
                              <w:rFonts w:ascii="Cambria Math" w:hAnsi="Cambria Math"/>
                              <w:lang w:val="en-US"/>
                            </w:rPr>
                            <m:t>κ*μ</m:t>
                          </m:r>
                        </m:den>
                      </m:f>
                      <m:r>
                        <w:rPr>
                          <w:rFonts w:ascii="Cambria Math" w:hAnsi="Cambria Math"/>
                          <w:lang w:val="en-US"/>
                        </w:rPr>
                        <m:t>+1</m:t>
                      </m:r>
                    </m:e>
                  </m:d>
                </m:e>
              </m:d>
              <m:r>
                <w:rPr>
                  <w:rFonts w:ascii="Cambria Math" w:hAnsi="Cambria Math"/>
                  <w:lang w:val="en-US"/>
                </w:rPr>
                <m:t>+</m:t>
              </m:r>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λ1</m:t>
                      </m:r>
                    </m:num>
                    <m:den>
                      <m:r>
                        <w:rPr>
                          <w:rFonts w:ascii="Cambria Math" w:hAnsi="Cambria Math"/>
                          <w:lang w:val="en-US"/>
                        </w:rPr>
                        <m:t>τ+λ2</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λ2</m:t>
                          </m:r>
                        </m:num>
                        <m:den>
                          <m:r>
                            <w:rPr>
                              <w:rFonts w:ascii="Cambria Math" w:hAnsi="Cambria Math"/>
                              <w:lang w:val="en-US"/>
                            </w:rPr>
                            <m:t>μ</m:t>
                          </m:r>
                        </m:den>
                      </m:f>
                      <m:r>
                        <w:rPr>
                          <w:rFonts w:ascii="Cambria Math" w:hAnsi="Cambria Math"/>
                          <w:lang w:val="en-US"/>
                        </w:rPr>
                        <m:t>+1</m:t>
                      </m:r>
                    </m:e>
                  </m:d>
                </m:e>
              </m:d>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0,0</m:t>
              </m:r>
            </m:sub>
          </m:sSub>
        </m:oMath>
      </m:oMathPara>
    </w:p>
    <w:p w:rsidR="009644B0" w:rsidRPr="009644B0" w:rsidRDefault="009644B0" w:rsidP="004E13AA">
      <w:pPr>
        <w:rPr>
          <w:rFonts w:eastAsiaTheme="minorEastAsia"/>
          <w:lang w:val="en-US"/>
        </w:rPr>
      </w:pPr>
    </w:p>
    <w:p w:rsidR="009644B0" w:rsidRPr="00DF1CF0" w:rsidRDefault="009644B0" w:rsidP="004E13AA">
      <w:pPr>
        <w:rPr>
          <w:rFonts w:eastAsiaTheme="minorEastAsia"/>
          <w:lang w:val="en-US"/>
        </w:rPr>
      </w:pPr>
    </w:p>
    <w:p w:rsidR="004E13AA" w:rsidRPr="00DF1CF0" w:rsidRDefault="004E13AA" w:rsidP="0075309C">
      <w:pPr>
        <w:rPr>
          <w:rFonts w:eastAsiaTheme="minorEastAsia"/>
          <w:lang w:val="en-US"/>
        </w:rPr>
      </w:pPr>
    </w:p>
    <w:p w:rsidR="00DF1CF0" w:rsidRPr="0075309C" w:rsidRDefault="00DF1CF0" w:rsidP="0075309C">
      <w:pPr>
        <w:rPr>
          <w:rFonts w:eastAsiaTheme="minorEastAsia"/>
          <w:lang w:val="en-US"/>
        </w:rPr>
      </w:pPr>
    </w:p>
    <w:p w:rsidR="00DF1CF0" w:rsidRPr="00DF1CF0" w:rsidRDefault="00DF1CF0" w:rsidP="00DF1CF0">
      <w:pPr>
        <w:rPr>
          <w:rFonts w:eastAsiaTheme="minorEastAsia"/>
          <w:lang w:val="en-US"/>
        </w:rPr>
      </w:pPr>
    </w:p>
    <w:p w:rsidR="0075309C" w:rsidRPr="0075309C" w:rsidRDefault="0075309C" w:rsidP="0075309C">
      <w:pPr>
        <w:ind w:left="708" w:firstLine="708"/>
        <w:rPr>
          <w:rFonts w:eastAsiaTheme="minorEastAsia"/>
          <w:lang w:val="en-US"/>
        </w:rPr>
      </w:pPr>
    </w:p>
    <w:p w:rsidR="0075309C" w:rsidRPr="00931F58" w:rsidRDefault="00E850D0" w:rsidP="0075309C">
      <w:pPr>
        <w:ind w:left="708" w:firstLine="708"/>
        <w:rPr>
          <w:rFonts w:eastAsiaTheme="minorEastAsia"/>
          <w:lang w:val="en-US"/>
        </w:rPr>
      </w:pPr>
      <m:oMathPara>
        <m:oMathParaPr>
          <m:jc m:val="left"/>
        </m:oMathParaPr>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1,0</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1,0</m:t>
                  </m:r>
                </m:sub>
              </m:sSub>
              <m:r>
                <w:rPr>
                  <w:rFonts w:ascii="Cambria Math" w:hAnsi="Cambria Math"/>
                  <w:lang w:val="en-US"/>
                </w:rPr>
                <m:t>*(τ+λ2)</m:t>
              </m:r>
            </m:num>
            <m:den>
              <m:r>
                <w:rPr>
                  <w:rFonts w:ascii="Cambria Math" w:hAnsi="Cambria Math"/>
                  <w:lang w:val="en-US"/>
                </w:rPr>
                <m:t>λ1</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1,0</m:t>
                  </m:r>
                </m:sub>
              </m:sSub>
              <m:r>
                <w:rPr>
                  <w:rFonts w:ascii="Cambria Math" w:hAnsi="Cambria Math"/>
                  <w:lang w:val="en-US"/>
                </w:rPr>
                <m:t>*(τ+λ2)</m:t>
              </m:r>
            </m:num>
            <m:den>
              <m:r>
                <w:rPr>
                  <w:rFonts w:ascii="Cambria Math" w:hAnsi="Cambria Math"/>
                  <w:lang w:val="en-US"/>
                </w:rPr>
                <m:t>λ1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τ</m:t>
              </m:r>
            </m:num>
            <m:den>
              <m:r>
                <w:rPr>
                  <w:rFonts w:ascii="Cambria Math" w:hAnsi="Cambria Math"/>
                  <w:lang w:val="en-US"/>
                </w:rPr>
                <m:t>C</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1,0</m:t>
                  </m:r>
                </m:sub>
              </m:sSub>
              <m:r>
                <w:rPr>
                  <w:rFonts w:ascii="Cambria Math" w:hAnsi="Cambria Math"/>
                  <w:lang w:val="en-US"/>
                </w:rPr>
                <m:t>*τ</m:t>
              </m:r>
            </m:num>
            <m:den>
              <m:r>
                <w:rPr>
                  <w:rFonts w:ascii="Cambria Math" w:hAnsi="Cambria Math"/>
                  <w:lang w:val="en-US"/>
                </w:rPr>
                <m:t>C</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1,0</m:t>
                  </m:r>
                </m:sub>
              </m:sSub>
              <m:r>
                <w:rPr>
                  <w:rFonts w:ascii="Cambria Math" w:hAnsi="Cambria Math"/>
                  <w:lang w:val="en-US"/>
                </w:rPr>
                <m:t>*τ</m:t>
              </m:r>
            </m:num>
            <m:den>
              <m:r>
                <w:rPr>
                  <w:rFonts w:ascii="Cambria Math" w:hAnsi="Cambria Math"/>
                  <w:lang w:val="en-US"/>
                </w:rPr>
                <m:t>C</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C</m:t>
              </m:r>
            </m:num>
            <m:den>
              <m:d>
                <m:dPr>
                  <m:ctrlPr>
                    <w:rPr>
                      <w:rFonts w:ascii="Cambria Math" w:hAnsi="Cambria Math"/>
                      <w:i/>
                      <w:lang w:val="en-US"/>
                    </w:rPr>
                  </m:ctrlPr>
                </m:dPr>
                <m:e>
                  <m:r>
                    <w:rPr>
                      <w:rFonts w:ascii="Cambria Math" w:hAnsi="Cambria Math"/>
                      <w:lang w:val="en-US"/>
                    </w:rPr>
                    <m:t>κ*μ</m:t>
                  </m:r>
                </m:e>
              </m:d>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1,0</m:t>
                  </m:r>
                </m:sub>
              </m:sSub>
              <m:r>
                <w:rPr>
                  <w:rFonts w:ascii="Cambria Math" w:hAnsi="Cambria Math"/>
                  <w:lang w:val="en-US"/>
                </w:rPr>
                <m:t>*λ2</m:t>
              </m:r>
            </m:num>
            <m:den>
              <m:r>
                <w:rPr>
                  <w:rFonts w:ascii="Cambria Math" w:hAnsi="Cambria Math"/>
                  <w:lang w:val="en-US"/>
                </w:rPr>
                <m:t>μ</m:t>
              </m:r>
            </m:den>
          </m:f>
          <m:r>
            <w:rPr>
              <w:rFonts w:ascii="Cambria Math" w:hAnsi="Cambria Math"/>
              <w:lang w:val="en-US"/>
            </w:rPr>
            <m:t>=1</m:t>
          </m:r>
        </m:oMath>
      </m:oMathPara>
    </w:p>
    <w:p w:rsidR="00931F58" w:rsidRDefault="00931F58" w:rsidP="0075309C">
      <w:pPr>
        <w:ind w:left="708" w:firstLine="708"/>
        <w:rPr>
          <w:rFonts w:eastAsiaTheme="minorEastAsia"/>
          <w:lang w:val="en-US"/>
        </w:rPr>
      </w:pPr>
    </w:p>
    <w:p w:rsidR="00931F58" w:rsidRPr="00931F58" w:rsidRDefault="00931F58" w:rsidP="00931F58">
      <w:pPr>
        <w:ind w:left="708" w:firstLine="708"/>
        <w:rPr>
          <w:rFonts w:eastAsiaTheme="minorEastAsia"/>
          <w:lang w:val="en-US"/>
        </w:rPr>
      </w:pPr>
      <m:oMathPara>
        <m:oMathParaPr>
          <m:jc m:val="left"/>
        </m:oMathParaPr>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1,0</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1,0</m:t>
                  </m:r>
                </m:sub>
              </m:sSub>
              <m:r>
                <w:rPr>
                  <w:rFonts w:ascii="Cambria Math" w:hAnsi="Cambria Math"/>
                  <w:lang w:val="en-US"/>
                </w:rPr>
                <m:t>*(τ+λ2)</m:t>
              </m:r>
            </m:num>
            <m:den>
              <m:r>
                <w:rPr>
                  <w:rFonts w:ascii="Cambria Math" w:hAnsi="Cambria Math"/>
                  <w:lang w:val="en-US"/>
                </w:rPr>
                <m:t>λ1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τ</m:t>
              </m:r>
            </m:num>
            <m:den>
              <m:r>
                <w:rPr>
                  <w:rFonts w:ascii="Cambria Math" w:hAnsi="Cambria Math"/>
                  <w:lang w:val="en-US"/>
                </w:rPr>
                <m:t>C</m:t>
              </m:r>
            </m:den>
          </m:f>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1,0</m:t>
                  </m:r>
                </m:sub>
              </m:sSub>
              <m:r>
                <w:rPr>
                  <w:rFonts w:ascii="Cambria Math" w:hAnsi="Cambria Math"/>
                  <w:lang w:val="en-US"/>
                </w:rPr>
                <m:t>*τ</m:t>
              </m:r>
            </m:num>
            <m:den>
              <m:r>
                <w:rPr>
                  <w:rFonts w:ascii="Cambria Math" w:hAnsi="Cambria Math"/>
                  <w:lang w:val="en-US"/>
                </w:rPr>
                <m:t>C</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C</m:t>
              </m:r>
            </m:num>
            <m:den>
              <m:d>
                <m:dPr>
                  <m:ctrlPr>
                    <w:rPr>
                      <w:rFonts w:ascii="Cambria Math" w:hAnsi="Cambria Math"/>
                      <w:i/>
                      <w:lang w:val="en-US"/>
                    </w:rPr>
                  </m:ctrlPr>
                </m:dPr>
                <m:e>
                  <m:r>
                    <w:rPr>
                      <w:rFonts w:ascii="Cambria Math" w:hAnsi="Cambria Math"/>
                      <w:lang w:val="en-US"/>
                    </w:rPr>
                    <m:t>κ*μ</m:t>
                  </m:r>
                </m:e>
              </m:d>
            </m:den>
          </m:f>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1,0</m:t>
                  </m:r>
                </m:sub>
              </m:sSub>
              <m:r>
                <w:rPr>
                  <w:rFonts w:ascii="Cambria Math" w:hAnsi="Cambria Math"/>
                  <w:lang w:val="en-US"/>
                </w:rPr>
                <m:t>*λ2</m:t>
              </m:r>
            </m:num>
            <m:den>
              <m:r>
                <w:rPr>
                  <w:rFonts w:ascii="Cambria Math" w:hAnsi="Cambria Math"/>
                  <w:lang w:val="en-US"/>
                </w:rPr>
                <m:t>μ</m:t>
              </m:r>
            </m:den>
          </m:f>
          <m:r>
            <w:rPr>
              <w:rFonts w:ascii="Cambria Math" w:hAnsi="Cambria Math"/>
              <w:lang w:val="en-US"/>
            </w:rPr>
            <m:t>=1</m:t>
          </m:r>
        </m:oMath>
      </m:oMathPara>
    </w:p>
    <w:p w:rsidR="00931F58" w:rsidRDefault="00931F58" w:rsidP="0075309C">
      <w:pPr>
        <w:ind w:left="708" w:firstLine="708"/>
        <w:rPr>
          <w:rFonts w:eastAsiaTheme="minorEastAsia"/>
          <w:lang w:val="en-US"/>
        </w:rPr>
      </w:pPr>
    </w:p>
    <w:p w:rsidR="00931F58" w:rsidRPr="00931F58" w:rsidRDefault="00931F58" w:rsidP="00931F58">
      <w:pPr>
        <w:ind w:left="708" w:firstLine="708"/>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λ1+(τ+λ2)</m:t>
                  </m:r>
                </m:num>
                <m:den>
                  <m:r>
                    <w:rPr>
                      <w:rFonts w:ascii="Cambria Math" w:hAnsi="Cambria Math"/>
                      <w:lang w:val="en-US"/>
                    </w:rPr>
                    <m:t>λ1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τ</m:t>
                  </m:r>
                </m:num>
                <m:den>
                  <m:r>
                    <w:rPr>
                      <w:rFonts w:ascii="Cambria Math" w:hAnsi="Cambria Math"/>
                      <w:lang w:val="en-US"/>
                    </w:rPr>
                    <m:t>C</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τ</m:t>
                  </m:r>
                </m:num>
                <m:den>
                  <m:r>
                    <w:rPr>
                      <w:rFonts w:ascii="Cambria Math" w:hAnsi="Cambria Math"/>
                      <w:lang w:val="en-US"/>
                    </w:rPr>
                    <m:t>C</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C</m:t>
                  </m:r>
                </m:num>
                <m:den>
                  <m:d>
                    <m:dPr>
                      <m:ctrlPr>
                        <w:rPr>
                          <w:rFonts w:ascii="Cambria Math" w:hAnsi="Cambria Math"/>
                          <w:i/>
                          <w:lang w:val="en-US"/>
                        </w:rPr>
                      </m:ctrlPr>
                    </m:dPr>
                    <m:e>
                      <m:r>
                        <w:rPr>
                          <w:rFonts w:ascii="Cambria Math" w:hAnsi="Cambria Math"/>
                          <w:lang w:val="en-US"/>
                        </w:rPr>
                        <m:t>κ*μ</m:t>
                      </m:r>
                    </m:e>
                  </m:d>
                </m:den>
              </m:f>
              <m:r>
                <w:rPr>
                  <w:rFonts w:ascii="Cambria Math" w:hAnsi="Cambria Math"/>
                  <w:lang w:val="en-US"/>
                </w:rPr>
                <m:t>+1)+</m:t>
              </m:r>
              <m:f>
                <m:fPr>
                  <m:ctrlPr>
                    <w:rPr>
                      <w:rFonts w:ascii="Cambria Math" w:hAnsi="Cambria Math"/>
                      <w:i/>
                      <w:lang w:val="en-US"/>
                    </w:rPr>
                  </m:ctrlPr>
                </m:fPr>
                <m:num>
                  <m:r>
                    <w:rPr>
                      <w:rFonts w:ascii="Cambria Math" w:hAnsi="Cambria Math"/>
                      <w:lang w:val="en-US"/>
                    </w:rPr>
                    <m:t>λ2</m:t>
                  </m:r>
                </m:num>
                <m:den>
                  <m:r>
                    <w:rPr>
                      <w:rFonts w:ascii="Cambria Math" w:hAnsi="Cambria Math"/>
                      <w:lang w:val="en-US"/>
                    </w:rPr>
                    <m:t>μ</m:t>
                  </m:r>
                </m:den>
              </m:f>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1,0</m:t>
              </m:r>
            </m:sub>
          </m:sSub>
        </m:oMath>
      </m:oMathPara>
    </w:p>
    <w:p w:rsidR="00931F58" w:rsidRPr="00FB6F83" w:rsidRDefault="00931F58" w:rsidP="0075309C">
      <w:pPr>
        <w:ind w:left="708" w:firstLine="708"/>
        <w:rPr>
          <w:rFonts w:eastAsiaTheme="minorEastAsia"/>
          <w:lang w:val="en-US"/>
        </w:rPr>
      </w:pPr>
    </w:p>
    <w:p w:rsidR="00DD6285" w:rsidRDefault="00931F58" w:rsidP="00931F58">
      <w:pPr>
        <w:rPr>
          <w:rFonts w:eastAsiaTheme="minorEastAsia"/>
          <w:lang w:val="en-US"/>
        </w:rPr>
      </w:pPr>
      <w:r>
        <w:rPr>
          <w:rFonts w:eastAsiaTheme="minorEastAsia"/>
          <w:lang w:val="en-US"/>
        </w:rPr>
        <w:t xml:space="preserve">3. </w:t>
      </w:r>
    </w:p>
    <w:p w:rsidR="00931F58" w:rsidRPr="00DD6285" w:rsidRDefault="00931F58" w:rsidP="00931F58">
      <w:pPr>
        <w:rPr>
          <w:rFonts w:eastAsiaTheme="minorEastAsia"/>
          <w:lang w:val="en-US"/>
        </w:rPr>
      </w:pPr>
      <m:oMathPara>
        <m:oMath>
          <m: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f>
                <m:fPr>
                  <m:ctrlPr>
                    <w:rPr>
                      <w:rFonts w:ascii="Cambria Math" w:hAnsi="Cambria Math"/>
                      <w:lang w:val="en-US"/>
                    </w:rPr>
                  </m:ctrlPr>
                </m:fPr>
                <m:num>
                  <m:r>
                    <m:rPr>
                      <m:sty m:val="p"/>
                    </m:rPr>
                    <w:rPr>
                      <w:rFonts w:ascii="Cambria Math" w:hAnsi="Cambria Math"/>
                    </w:rPr>
                    <m:t>0.002</m:t>
                  </m:r>
                  <m:r>
                    <w:rPr>
                      <w:rFonts w:ascii="Cambria Math" w:hAnsi="Cambria Math"/>
                      <w:lang w:val="en-US"/>
                    </w:rPr>
                    <m:t>+</m:t>
                  </m:r>
                  <m:r>
                    <w:rPr>
                      <w:rFonts w:ascii="Cambria Math" w:hAnsi="Cambria Math"/>
                      <w:lang w:val="en-US"/>
                    </w:rPr>
                    <m:t>10</m:t>
                  </m:r>
                </m:num>
                <m:den>
                  <m:r>
                    <w:rPr>
                      <w:rFonts w:ascii="Cambria Math" w:hAnsi="Cambria Math"/>
                      <w:lang w:val="en-US"/>
                    </w:rPr>
                    <m:t>10</m:t>
                  </m:r>
                </m:den>
              </m:f>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f>
                        <m:fPr>
                          <m:ctrlPr>
                            <w:rPr>
                              <w:rFonts w:ascii="Cambria Math" w:hAnsi="Cambria Math"/>
                              <w:lang w:val="en-US"/>
                            </w:rPr>
                          </m:ctrlPr>
                        </m:fPr>
                        <m:num>
                          <m:r>
                            <m:rPr>
                              <m:sty m:val="p"/>
                            </m:rPr>
                            <w:rPr>
                              <w:rFonts w:ascii="Cambria Math" w:hAnsi="Cambria Math"/>
                            </w:rPr>
                            <m:t>0.0001</m:t>
                          </m:r>
                        </m:num>
                        <m:den>
                          <m:r>
                            <m:rPr>
                              <m:sty m:val="p"/>
                            </m:rPr>
                            <w:rPr>
                              <w:rFonts w:ascii="Cambria Math" w:hAnsi="Cambria Math"/>
                            </w:rPr>
                            <m:t>0.002</m:t>
                          </m:r>
                          <m:r>
                            <w:rPr>
                              <w:rFonts w:ascii="Cambria Math" w:hAnsi="Cambria Math"/>
                              <w:lang w:val="en-US"/>
                            </w:rPr>
                            <m:t>+</m:t>
                          </m:r>
                          <m:r>
                            <m:rPr>
                              <m:sty m:val="p"/>
                            </m:rPr>
                            <w:rPr>
                              <w:rFonts w:ascii="Cambria Math" w:hAnsi="Cambria Math"/>
                            </w:rPr>
                            <m:t>0.0005</m:t>
                          </m:r>
                        </m:den>
                      </m:f>
                      <m:r>
                        <w:rPr>
                          <w:rFonts w:ascii="Cambria Math" w:hAnsi="Cambria Math"/>
                          <w:lang w:val="en-US"/>
                        </w:rPr>
                        <m:t>*</m:t>
                      </m:r>
                      <m:f>
                        <m:fPr>
                          <m:ctrlPr>
                            <w:rPr>
                              <w:rFonts w:ascii="Cambria Math" w:hAnsi="Cambria Math"/>
                              <w:i/>
                              <w:lang w:val="en-US"/>
                            </w:rPr>
                          </m:ctrlPr>
                        </m:fPr>
                        <m:num>
                          <m:r>
                            <m:rPr>
                              <m:sty m:val="p"/>
                            </m:rPr>
                            <w:rPr>
                              <w:rFonts w:ascii="Cambria Math" w:hAnsi="Cambria Math"/>
                            </w:rPr>
                            <m:t>0.002</m:t>
                          </m:r>
                        </m:num>
                        <m:den>
                          <m:r>
                            <w:rPr>
                              <w:rFonts w:ascii="Cambria Math" w:hAnsi="Cambria Math"/>
                              <w:lang w:val="en-US"/>
                            </w:rPr>
                            <m:t>10</m:t>
                          </m:r>
                        </m:den>
                      </m:f>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10</m:t>
                          </m:r>
                        </m:num>
                        <m:den>
                          <m:r>
                            <w:rPr>
                              <w:rFonts w:ascii="Cambria Math" w:hAnsi="Cambria Math"/>
                              <w:lang w:val="en-US"/>
                            </w:rPr>
                            <m:t>5</m:t>
                          </m:r>
                          <m:r>
                            <w:rPr>
                              <w:rFonts w:ascii="Cambria Math" w:hAnsi="Cambria Math"/>
                              <w:lang w:val="en-US"/>
                            </w:rPr>
                            <m:t>*</m:t>
                          </m:r>
                          <m:r>
                            <m:rPr>
                              <m:sty m:val="p"/>
                            </m:rPr>
                            <w:rPr>
                              <w:rFonts w:ascii="Cambria Math" w:hAnsi="Cambria Math"/>
                            </w:rPr>
                            <m:t>0.1</m:t>
                          </m:r>
                        </m:den>
                      </m:f>
                      <m:r>
                        <w:rPr>
                          <w:rFonts w:ascii="Cambria Math" w:hAnsi="Cambria Math"/>
                          <w:lang w:val="en-US"/>
                        </w:rPr>
                        <m:t>+1</m:t>
                      </m:r>
                    </m:e>
                  </m:d>
                </m:e>
              </m:d>
              <m:r>
                <w:rPr>
                  <w:rFonts w:ascii="Cambria Math" w:hAnsi="Cambria Math"/>
                  <w:lang w:val="en-US"/>
                </w:rPr>
                <m:t>+</m:t>
              </m:r>
              <m:d>
                <m:dPr>
                  <m:ctrlPr>
                    <w:rPr>
                      <w:rFonts w:ascii="Cambria Math" w:hAnsi="Cambria Math"/>
                      <w:i/>
                      <w:lang w:val="en-US"/>
                    </w:rPr>
                  </m:ctrlPr>
                </m:dPr>
                <m:e>
                  <m:f>
                    <m:fPr>
                      <m:ctrlPr>
                        <w:rPr>
                          <w:rFonts w:ascii="Cambria Math" w:hAnsi="Cambria Math"/>
                          <w:lang w:val="en-US"/>
                        </w:rPr>
                      </m:ctrlPr>
                    </m:fPr>
                    <m:num>
                      <m:r>
                        <m:rPr>
                          <m:sty m:val="p"/>
                        </m:rPr>
                        <w:rPr>
                          <w:rFonts w:ascii="Cambria Math" w:hAnsi="Cambria Math"/>
                        </w:rPr>
                        <m:t>0.0001</m:t>
                      </m:r>
                    </m:num>
                    <m:den>
                      <m:r>
                        <m:rPr>
                          <m:sty m:val="p"/>
                        </m:rPr>
                        <w:rPr>
                          <w:rFonts w:ascii="Cambria Math" w:hAnsi="Cambria Math"/>
                        </w:rPr>
                        <m:t>0.002</m:t>
                      </m:r>
                      <m:r>
                        <w:rPr>
                          <w:rFonts w:ascii="Cambria Math" w:hAnsi="Cambria Math"/>
                          <w:lang w:val="en-US"/>
                        </w:rPr>
                        <m:t>+</m:t>
                      </m:r>
                      <m:r>
                        <m:rPr>
                          <m:sty m:val="p"/>
                        </m:rPr>
                        <w:rPr>
                          <w:rFonts w:ascii="Cambria Math" w:hAnsi="Cambria Math"/>
                        </w:rPr>
                        <m:t>0.0005</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m:rPr>
                              <m:sty m:val="p"/>
                            </m:rPr>
                            <w:rPr>
                              <w:rFonts w:ascii="Cambria Math" w:hAnsi="Cambria Math"/>
                            </w:rPr>
                            <m:t>0.0005</m:t>
                          </m:r>
                        </m:num>
                        <m:den>
                          <m:r>
                            <m:rPr>
                              <m:sty m:val="p"/>
                            </m:rPr>
                            <w:rPr>
                              <w:rFonts w:ascii="Cambria Math" w:hAnsi="Cambria Math"/>
                            </w:rPr>
                            <m:t>0.1</m:t>
                          </m:r>
                        </m:den>
                      </m:f>
                      <m:r>
                        <w:rPr>
                          <w:rFonts w:ascii="Cambria Math" w:hAnsi="Cambria Math"/>
                          <w:lang w:val="en-US"/>
                        </w:rPr>
                        <m:t>+1</m:t>
                      </m:r>
                    </m:e>
                  </m:d>
                </m:e>
              </m:d>
            </m:den>
          </m:f>
        </m:oMath>
      </m:oMathPara>
    </w:p>
    <w:p w:rsidR="00DD6285" w:rsidRDefault="00DD6285" w:rsidP="00931F58">
      <w:pPr>
        <w:rPr>
          <w:rFonts w:eastAsiaTheme="minorEastAsia"/>
          <w:lang w:val="en-US"/>
        </w:rPr>
      </w:pPr>
      <w:r>
        <w:rPr>
          <w:rFonts w:eastAsiaTheme="minorEastAsia"/>
          <w:lang w:val="en-US"/>
        </w:rPr>
        <w:t>P</w:t>
      </w:r>
      <w:r>
        <w:rPr>
          <w:rFonts w:eastAsiaTheme="minorEastAsia"/>
          <w:vertAlign w:val="subscript"/>
          <w:lang w:val="en-US"/>
        </w:rPr>
        <w:t xml:space="preserve">0,0 </w:t>
      </w:r>
      <w:r>
        <w:rPr>
          <w:rFonts w:eastAsiaTheme="minorEastAsia"/>
          <w:lang w:val="en-US"/>
        </w:rPr>
        <w:t>= 96.1%</w:t>
      </w:r>
    </w:p>
    <w:p w:rsidR="00DD6285" w:rsidRPr="00DD6285" w:rsidRDefault="00DD6285" w:rsidP="00DD6285">
      <w:pPr>
        <w:ind w:left="708" w:firstLine="708"/>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m:rPr>
                      <m:sty m:val="p"/>
                    </m:rPr>
                    <w:rPr>
                      <w:rFonts w:ascii="Cambria Math" w:hAnsi="Cambria Math"/>
                    </w:rPr>
                    <m:t>0.0001</m:t>
                  </m:r>
                  <m:r>
                    <w:rPr>
                      <w:rFonts w:ascii="Cambria Math" w:hAnsi="Cambria Math"/>
                      <w:lang w:val="en-US"/>
                    </w:rPr>
                    <m:t>+(0.002+</m:t>
                  </m:r>
                  <m:r>
                    <m:rPr>
                      <m:sty m:val="p"/>
                    </m:rPr>
                    <w:rPr>
                      <w:rFonts w:ascii="Cambria Math" w:hAnsi="Cambria Math"/>
                    </w:rPr>
                    <m:t>0.0005</m:t>
                  </m:r>
                  <m:r>
                    <w:rPr>
                      <w:rFonts w:ascii="Cambria Math" w:hAnsi="Cambria Math"/>
                      <w:lang w:val="en-US"/>
                    </w:rPr>
                    <m:t>)</m:t>
                  </m:r>
                </m:num>
                <m:den>
                  <m:r>
                    <m:rPr>
                      <m:sty m:val="p"/>
                    </m:rPr>
                    <w:rPr>
                      <w:rFonts w:ascii="Cambria Math" w:hAnsi="Cambria Math"/>
                    </w:rPr>
                    <m:t>0.0001</m:t>
                  </m:r>
                </m:den>
              </m:f>
              <m:r>
                <w:rPr>
                  <w:rFonts w:ascii="Cambria Math" w:hAnsi="Cambria Math"/>
                  <w:lang w:val="en-US"/>
                </w:rPr>
                <m:t>*(</m:t>
              </m:r>
              <m:f>
                <m:fPr>
                  <m:ctrlPr>
                    <w:rPr>
                      <w:rFonts w:ascii="Cambria Math" w:hAnsi="Cambria Math"/>
                      <w:i/>
                      <w:lang w:val="en-US"/>
                    </w:rPr>
                  </m:ctrlPr>
                </m:fPr>
                <m:num>
                  <m:r>
                    <m:rPr>
                      <m:sty m:val="p"/>
                    </m:rPr>
                    <w:rPr>
                      <w:rFonts w:ascii="Cambria Math" w:hAnsi="Cambria Math"/>
                    </w:rPr>
                    <m:t>0.002</m:t>
                  </m:r>
                </m:num>
                <m:den>
                  <m:r>
                    <m:rPr>
                      <m:sty m:val="p"/>
                    </m:rPr>
                    <w:rPr>
                      <w:rFonts w:ascii="Cambria Math" w:hAnsi="Cambria Math"/>
                    </w:rPr>
                    <m:t>10</m:t>
                  </m:r>
                </m:den>
              </m:f>
              <m:r>
                <w:rPr>
                  <w:rFonts w:ascii="Cambria Math" w:hAnsi="Cambria Math"/>
                  <w:lang w:val="en-US"/>
                </w:rPr>
                <m:t>+1)+</m:t>
              </m:r>
              <m:f>
                <m:fPr>
                  <m:ctrlPr>
                    <w:rPr>
                      <w:rFonts w:ascii="Cambria Math" w:hAnsi="Cambria Math"/>
                      <w:i/>
                      <w:lang w:val="en-US"/>
                    </w:rPr>
                  </m:ctrlPr>
                </m:fPr>
                <m:num>
                  <m:r>
                    <m:rPr>
                      <m:sty m:val="p"/>
                    </m:rPr>
                    <w:rPr>
                      <w:rFonts w:ascii="Cambria Math" w:hAnsi="Cambria Math"/>
                    </w:rPr>
                    <m:t>0.002</m:t>
                  </m:r>
                </m:num>
                <m:den>
                  <m:r>
                    <m:rPr>
                      <m:sty m:val="p"/>
                    </m:rPr>
                    <w:rPr>
                      <w:rFonts w:ascii="Cambria Math" w:hAnsi="Cambria Math"/>
                    </w:rPr>
                    <m:t>10</m:t>
                  </m:r>
                </m:den>
              </m:f>
              <m:r>
                <w:rPr>
                  <w:rFonts w:ascii="Cambria Math" w:hAnsi="Cambria Math"/>
                  <w:lang w:val="en-US"/>
                </w:rPr>
                <m:t>*(</m:t>
              </m:r>
              <m:f>
                <m:fPr>
                  <m:ctrlPr>
                    <w:rPr>
                      <w:rFonts w:ascii="Cambria Math" w:hAnsi="Cambria Math"/>
                      <w:i/>
                      <w:lang w:val="en-US"/>
                    </w:rPr>
                  </m:ctrlPr>
                </m:fPr>
                <m:num>
                  <m:r>
                    <m:rPr>
                      <m:sty m:val="p"/>
                    </m:rPr>
                    <w:rPr>
                      <w:rFonts w:ascii="Cambria Math" w:hAnsi="Cambria Math"/>
                    </w:rPr>
                    <m:t>10</m:t>
                  </m:r>
                </m:num>
                <m:den>
                  <m:d>
                    <m:dPr>
                      <m:ctrlPr>
                        <w:rPr>
                          <w:rFonts w:ascii="Cambria Math" w:hAnsi="Cambria Math"/>
                          <w:i/>
                          <w:lang w:val="en-US"/>
                        </w:rPr>
                      </m:ctrlPr>
                    </m:dPr>
                    <m:e>
                      <m:r>
                        <w:rPr>
                          <w:rFonts w:ascii="Cambria Math" w:hAnsi="Cambria Math"/>
                          <w:lang w:val="en-US"/>
                        </w:rPr>
                        <m:t>5*</m:t>
                      </m:r>
                      <m:r>
                        <m:rPr>
                          <m:sty m:val="p"/>
                        </m:rPr>
                        <w:rPr>
                          <w:rFonts w:ascii="Cambria Math" w:hAnsi="Cambria Math"/>
                        </w:rPr>
                        <m:t>0.1</m:t>
                      </m:r>
                    </m:e>
                  </m:d>
                </m:den>
              </m:f>
              <m:r>
                <w:rPr>
                  <w:rFonts w:ascii="Cambria Math" w:hAnsi="Cambria Math"/>
                  <w:lang w:val="en-US"/>
                </w:rPr>
                <m:t>+1)+</m:t>
              </m:r>
              <m:f>
                <m:fPr>
                  <m:ctrlPr>
                    <w:rPr>
                      <w:rFonts w:ascii="Cambria Math" w:hAnsi="Cambria Math"/>
                      <w:i/>
                      <w:lang w:val="en-US"/>
                    </w:rPr>
                  </m:ctrlPr>
                </m:fPr>
                <m:num>
                  <m:r>
                    <m:rPr>
                      <m:sty m:val="p"/>
                    </m:rPr>
                    <w:rPr>
                      <w:rFonts w:ascii="Cambria Math" w:hAnsi="Cambria Math"/>
                    </w:rPr>
                    <m:t>0.0005</m:t>
                  </m:r>
                </m:num>
                <m:den>
                  <m:r>
                    <m:rPr>
                      <m:sty m:val="p"/>
                    </m:rPr>
                    <w:rPr>
                      <w:rFonts w:ascii="Cambria Math" w:hAnsi="Cambria Math"/>
                    </w:rPr>
                    <m:t>0.1</m:t>
                  </m:r>
                </m:den>
              </m:f>
            </m:den>
          </m:f>
        </m:oMath>
      </m:oMathPara>
    </w:p>
    <w:p w:rsidR="00DD6285" w:rsidRPr="00931F58" w:rsidRDefault="00DD6285" w:rsidP="00DD6285">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1,0</m:t>
              </m:r>
            </m:sub>
          </m:sSub>
          <m:r>
            <w:rPr>
              <w:rFonts w:ascii="Cambria Math" w:eastAsiaTheme="minorEastAsia" w:hAnsi="Cambria Math"/>
              <w:lang w:val="en-US"/>
            </w:rPr>
            <m:t>=3,8%</m:t>
          </m:r>
        </m:oMath>
      </m:oMathPara>
    </w:p>
    <w:p w:rsidR="00DD6285" w:rsidRDefault="00DD6285" w:rsidP="00931F58">
      <w:pPr>
        <w:rPr>
          <w:rFonts w:eastAsiaTheme="minorEastAsia"/>
          <w:lang w:val="en-US"/>
        </w:rPr>
      </w:pPr>
    </w:p>
    <w:p w:rsidR="008A6747" w:rsidRPr="00C766FA" w:rsidRDefault="0053033E" w:rsidP="00931F58">
      <w:pPr>
        <w:rPr>
          <w:rFonts w:eastAsiaTheme="minorEastAsia"/>
          <w:lang w:val="en-US"/>
        </w:rPr>
      </w:pPr>
      <w:r>
        <w:rPr>
          <w:rFonts w:eastAsiaTheme="minorEastAsia"/>
          <w:lang w:val="en-US"/>
        </w:rPr>
        <w:t xml:space="preserve">4. </w:t>
      </w:r>
      <w:r w:rsidR="00C766FA">
        <w:rPr>
          <w:rFonts w:eastAsiaTheme="minorEastAsia"/>
          <w:lang w:val="en-US"/>
        </w:rPr>
        <w:t>Re</w:t>
      </w:r>
      <w:r w:rsidR="008A6747">
        <w:rPr>
          <w:rFonts w:eastAsiaTheme="minorEastAsia"/>
          <w:lang w:val="en-US"/>
        </w:rPr>
        <w:t>d = P</w:t>
      </w:r>
      <w:r w:rsidR="008A6747">
        <w:rPr>
          <w:rFonts w:eastAsiaTheme="minorEastAsia"/>
          <w:vertAlign w:val="subscript"/>
          <w:lang w:val="en-US"/>
        </w:rPr>
        <w:t>0,0</w:t>
      </w:r>
      <w:r w:rsidR="00C766FA">
        <w:rPr>
          <w:rFonts w:eastAsiaTheme="minorEastAsia"/>
          <w:lang w:val="en-US"/>
        </w:rPr>
        <w:br/>
        <w:t xml:space="preserve">     Green = P</w:t>
      </w:r>
      <w:r w:rsidR="00C766FA">
        <w:rPr>
          <w:rFonts w:eastAsiaTheme="minorEastAsia"/>
          <w:vertAlign w:val="subscript"/>
          <w:lang w:val="en-US"/>
        </w:rPr>
        <w:t>1,0</w:t>
      </w:r>
    </w:p>
    <w:p w:rsidR="0075309C" w:rsidRDefault="00591434" w:rsidP="00931F58">
      <w:pPr>
        <w:rPr>
          <w:rFonts w:eastAsiaTheme="minorEastAsia"/>
          <w:lang w:val="en-US"/>
        </w:rPr>
      </w:pPr>
      <w:bookmarkStart w:id="0" w:name="_GoBack"/>
      <w:r>
        <w:rPr>
          <w:rFonts w:eastAsiaTheme="minorEastAsia"/>
          <w:noProof/>
          <w:lang w:eastAsia="nl-NL"/>
        </w:rPr>
        <w:drawing>
          <wp:inline distT="0" distB="0" distL="0" distR="0">
            <wp:extent cx="5760720" cy="32004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200400"/>
                    </a:xfrm>
                    <a:prstGeom prst="rect">
                      <a:avLst/>
                    </a:prstGeom>
                    <a:noFill/>
                    <a:ln>
                      <a:noFill/>
                    </a:ln>
                  </pic:spPr>
                </pic:pic>
              </a:graphicData>
            </a:graphic>
          </wp:inline>
        </w:drawing>
      </w:r>
      <w:bookmarkEnd w:id="0"/>
    </w:p>
    <w:p w:rsidR="00C766FA" w:rsidRDefault="00C766FA" w:rsidP="00931F58">
      <w:pPr>
        <w:rPr>
          <w:rFonts w:eastAsiaTheme="minorEastAsia"/>
          <w:lang w:val="en-US"/>
        </w:rPr>
      </w:pPr>
      <w:r>
        <w:rPr>
          <w:rFonts w:eastAsiaTheme="minorEastAsia"/>
          <w:lang w:val="en-US"/>
        </w:rPr>
        <w:lastRenderedPageBreak/>
        <w:t>As can be seen in the graph P</w:t>
      </w:r>
      <w:r>
        <w:rPr>
          <w:rFonts w:eastAsiaTheme="minorEastAsia"/>
          <w:vertAlign w:val="subscript"/>
          <w:lang w:val="en-US"/>
        </w:rPr>
        <w:t xml:space="preserve">0,0 </w:t>
      </w:r>
      <w:r>
        <w:rPr>
          <w:rFonts w:eastAsiaTheme="minorEastAsia"/>
          <w:lang w:val="en-US"/>
        </w:rPr>
        <w:t>keeps becoming lower while P</w:t>
      </w:r>
      <w:r>
        <w:rPr>
          <w:rFonts w:eastAsiaTheme="minorEastAsia"/>
          <w:vertAlign w:val="subscript"/>
          <w:lang w:val="en-US"/>
        </w:rPr>
        <w:t>1,0</w:t>
      </w:r>
      <w:r>
        <w:rPr>
          <w:rFonts w:eastAsiaTheme="minorEastAsia"/>
          <w:lang w:val="en-US"/>
        </w:rPr>
        <w:t xml:space="preserve"> keeps becoming higher. This is logical because inspections are executed less often so when the component reaches the second stage of its life if will take longer for it to be fixed. Resulting in being longer in the second stage of its life and shorter in the first stage.</w:t>
      </w:r>
    </w:p>
    <w:p w:rsidR="001B7999" w:rsidRDefault="001B7999" w:rsidP="00931F58">
      <w:pPr>
        <w:rPr>
          <w:rFonts w:eastAsiaTheme="minorEastAsia"/>
          <w:lang w:val="en-US"/>
        </w:rPr>
      </w:pPr>
      <w:r>
        <w:rPr>
          <w:rFonts w:eastAsiaTheme="minorEastAsia"/>
          <w:lang w:val="en-US"/>
        </w:rPr>
        <w:t>5. c=1</w:t>
      </w:r>
    </w:p>
    <w:p w:rsidR="001B7999" w:rsidRDefault="001B7999" w:rsidP="00931F58">
      <w:pPr>
        <w:rPr>
          <w:rFonts w:eastAsiaTheme="minorEastAsia"/>
          <w:lang w:val="en-US"/>
        </w:rPr>
      </w:pPr>
    </w:p>
    <w:p w:rsidR="003857E4" w:rsidRDefault="003857E4" w:rsidP="00931F58">
      <w:pPr>
        <w:rPr>
          <w:rFonts w:eastAsiaTheme="minorEastAsia"/>
          <w:lang w:val="en-US"/>
        </w:rPr>
      </w:pPr>
    </w:p>
    <w:p w:rsidR="003857E4" w:rsidRDefault="003857E4" w:rsidP="00931F58">
      <w:pPr>
        <w:rPr>
          <w:rFonts w:eastAsiaTheme="minorEastAsia"/>
          <w:lang w:val="en-US"/>
        </w:rPr>
      </w:pPr>
      <w:r>
        <w:rPr>
          <w:rFonts w:eastAsiaTheme="minorEastAsia"/>
          <w:lang w:val="en-US"/>
        </w:rPr>
        <w:t>5.1 The last row is completely zero because the system is in the failure state and there are no transitions going from the failure state to another state so all of the rates are 0.</w:t>
      </w:r>
    </w:p>
    <w:p w:rsidR="003857E4" w:rsidRPr="00C766FA" w:rsidRDefault="003857E4" w:rsidP="00931F58">
      <w:pPr>
        <w:rPr>
          <w:rFonts w:eastAsiaTheme="minorEastAsia"/>
          <w:lang w:val="en-US"/>
        </w:rPr>
      </w:pPr>
      <w:r>
        <w:rPr>
          <w:rFonts w:eastAsiaTheme="minorEastAsia"/>
          <w:lang w:val="en-US"/>
        </w:rPr>
        <w:t xml:space="preserve">2. </w:t>
      </w:r>
    </w:p>
    <w:sectPr w:rsidR="003857E4" w:rsidRPr="00C766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B20"/>
    <w:rsid w:val="000D4BDA"/>
    <w:rsid w:val="001B7999"/>
    <w:rsid w:val="003857E4"/>
    <w:rsid w:val="004E13AA"/>
    <w:rsid w:val="00503B20"/>
    <w:rsid w:val="0053033E"/>
    <w:rsid w:val="00591434"/>
    <w:rsid w:val="006A6EC5"/>
    <w:rsid w:val="006C12C0"/>
    <w:rsid w:val="0075309C"/>
    <w:rsid w:val="008A6747"/>
    <w:rsid w:val="008F768B"/>
    <w:rsid w:val="00931F58"/>
    <w:rsid w:val="009644B0"/>
    <w:rsid w:val="00A74D36"/>
    <w:rsid w:val="00C766FA"/>
    <w:rsid w:val="00DD6285"/>
    <w:rsid w:val="00DF1CF0"/>
    <w:rsid w:val="00E850D0"/>
    <w:rsid w:val="00FB6F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61FF0-6E26-424C-8BA6-999071D6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C12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621CA-E28E-4B5D-BC74-D75CDD76D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2670</TotalTime>
  <Pages>3</Pages>
  <Words>384</Words>
  <Characters>2114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geuze</dc:creator>
  <cp:keywords/>
  <dc:description/>
  <cp:lastModifiedBy>niels geuze</cp:lastModifiedBy>
  <cp:revision>5</cp:revision>
  <dcterms:created xsi:type="dcterms:W3CDTF">2016-01-23T12:27:00Z</dcterms:created>
  <dcterms:modified xsi:type="dcterms:W3CDTF">2016-01-25T08:57:00Z</dcterms:modified>
</cp:coreProperties>
</file>