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spacing w:line="276" w:lineRule="auto"/>
        <w:rPr>
          <w:rFonts w:hint="eastAsia" w:ascii="宋体" w:hAnsi="宋体" w:eastAsia="宋体"/>
          <w:sz w:val="44"/>
          <w:szCs w:val="44"/>
        </w:rPr>
      </w:pPr>
    </w:p>
    <w:p>
      <w:pPr>
        <w:pStyle w:val="2"/>
        <w:rPr>
          <w:sz w:val="84"/>
          <w:szCs w:val="84"/>
        </w:rPr>
      </w:pPr>
      <w:r>
        <w:rPr>
          <w:rFonts w:hint="eastAsia"/>
          <w:sz w:val="84"/>
          <w:szCs w:val="84"/>
        </w:rPr>
        <w:t>软件研发流程</w:t>
      </w:r>
    </w:p>
    <w:p>
      <w:pPr>
        <w:spacing w:line="276" w:lineRule="auto"/>
        <w:rPr>
          <w:rFonts w:ascii="宋体" w:hAnsi="宋体"/>
        </w:rPr>
      </w:pPr>
    </w:p>
    <w:p>
      <w:pPr>
        <w:spacing w:line="276" w:lineRule="auto"/>
        <w:rPr>
          <w:rFonts w:ascii="宋体" w:hAnsi="宋体"/>
        </w:rPr>
      </w:pPr>
    </w:p>
    <w:p>
      <w:pPr>
        <w:spacing w:line="276" w:lineRule="auto"/>
        <w:rPr>
          <w:rFonts w:ascii="宋体" w:hAnsi="宋体"/>
        </w:rPr>
      </w:pPr>
    </w:p>
    <w:p>
      <w:pPr>
        <w:spacing w:line="276" w:lineRule="auto"/>
        <w:rPr>
          <w:rFonts w:ascii="宋体" w:hAnsi="宋体"/>
        </w:rPr>
      </w:pPr>
    </w:p>
    <w:p>
      <w:pPr>
        <w:spacing w:line="276" w:lineRule="auto"/>
        <w:rPr>
          <w:rFonts w:ascii="宋体" w:hAnsi="宋体"/>
        </w:rPr>
      </w:pPr>
    </w:p>
    <w:p>
      <w:pPr>
        <w:spacing w:line="276" w:lineRule="auto"/>
        <w:rPr>
          <w:rFonts w:ascii="宋体" w:hAnsi="宋体"/>
        </w:rPr>
      </w:pPr>
    </w:p>
    <w:p>
      <w:pPr>
        <w:spacing w:line="276" w:lineRule="auto"/>
        <w:rPr>
          <w:rFonts w:ascii="宋体" w:hAnsi="宋体"/>
        </w:rPr>
      </w:pPr>
    </w:p>
    <w:p>
      <w:pPr>
        <w:spacing w:line="276" w:lineRule="auto"/>
        <w:rPr>
          <w:rFonts w:ascii="宋体" w:hAnsi="宋体"/>
        </w:rPr>
      </w:pPr>
    </w:p>
    <w:p>
      <w:pPr>
        <w:spacing w:line="276" w:lineRule="auto"/>
        <w:rPr>
          <w:rFonts w:ascii="宋体" w:hAnsi="宋体"/>
        </w:rPr>
      </w:pPr>
    </w:p>
    <w:p>
      <w:pPr>
        <w:spacing w:line="276" w:lineRule="auto"/>
        <w:rPr>
          <w:rFonts w:ascii="宋体" w:hAnsi="宋体"/>
        </w:rPr>
      </w:pPr>
    </w:p>
    <w:p>
      <w:pPr>
        <w:spacing w:line="276" w:lineRule="auto"/>
        <w:rPr>
          <w:rFonts w:ascii="宋体" w:hAnsi="宋体"/>
        </w:rPr>
      </w:pPr>
    </w:p>
    <w:p>
      <w:pPr>
        <w:spacing w:line="276" w:lineRule="auto"/>
        <w:rPr>
          <w:rFonts w:ascii="宋体" w:hAnsi="宋体"/>
        </w:rPr>
      </w:pPr>
    </w:p>
    <w:p>
      <w:pPr>
        <w:spacing w:line="276" w:lineRule="auto"/>
        <w:rPr>
          <w:rFonts w:ascii="宋体" w:hAnsi="宋体"/>
        </w:rPr>
      </w:pPr>
    </w:p>
    <w:p>
      <w:pPr>
        <w:spacing w:line="276" w:lineRule="auto"/>
        <w:rPr>
          <w:rFonts w:ascii="宋体" w:hAnsi="宋体"/>
        </w:rPr>
      </w:pPr>
    </w:p>
    <w:p>
      <w:pPr>
        <w:spacing w:line="276" w:lineRule="auto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/>
          <w:sz w:val="32"/>
          <w:szCs w:val="32"/>
        </w:rPr>
        <w:t xml:space="preserve">                </w:t>
      </w:r>
      <w:r>
        <w:rPr>
          <w:rFonts w:ascii="宋体" w:hAnsi="宋体"/>
          <w:b/>
          <w:sz w:val="32"/>
          <w:szCs w:val="32"/>
        </w:rPr>
        <w:t>拟制：</w:t>
      </w:r>
      <w:r>
        <w:rPr>
          <w:rFonts w:ascii="宋体" w:hAnsi="宋体"/>
          <w:b/>
          <w:sz w:val="32"/>
          <w:szCs w:val="32"/>
          <w:u w:val="single"/>
        </w:rPr>
        <w:t xml:space="preserve">    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吕红银 </w:t>
      </w:r>
      <w:r>
        <w:rPr>
          <w:rFonts w:ascii="宋体" w:hAnsi="宋体"/>
          <w:b/>
          <w:sz w:val="32"/>
          <w:szCs w:val="32"/>
          <w:u w:val="single"/>
        </w:rPr>
        <w:t xml:space="preserve">        </w:t>
      </w:r>
    </w:p>
    <w:p>
      <w:pPr>
        <w:spacing w:line="276" w:lineRule="auto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/>
          <w:b/>
          <w:sz w:val="32"/>
          <w:szCs w:val="32"/>
        </w:rPr>
        <w:t xml:space="preserve">                审核：</w:t>
      </w:r>
      <w:r>
        <w:rPr>
          <w:rFonts w:ascii="宋体" w:hAnsi="宋体"/>
          <w:b/>
          <w:sz w:val="32"/>
          <w:szCs w:val="32"/>
          <w:u w:val="single"/>
        </w:rPr>
        <w:t xml:space="preserve">    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     </w:t>
      </w:r>
      <w:r>
        <w:rPr>
          <w:rFonts w:ascii="宋体" w:hAnsi="宋体"/>
          <w:b/>
          <w:sz w:val="32"/>
          <w:szCs w:val="32"/>
          <w:u w:val="single"/>
        </w:rPr>
        <w:t xml:space="preserve">        </w:t>
      </w:r>
    </w:p>
    <w:p>
      <w:pPr>
        <w:spacing w:line="276" w:lineRule="auto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 xml:space="preserve">                批准：</w:t>
      </w:r>
      <w:r>
        <w:rPr>
          <w:rFonts w:ascii="宋体" w:hAnsi="宋体"/>
          <w:b/>
          <w:sz w:val="32"/>
          <w:szCs w:val="32"/>
          <w:u w:val="single"/>
        </w:rPr>
        <w:t xml:space="preserve">    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查治国</w:t>
      </w:r>
      <w:r>
        <w:rPr>
          <w:rFonts w:ascii="宋体" w:hAnsi="宋体"/>
          <w:b/>
          <w:sz w:val="32"/>
          <w:szCs w:val="32"/>
          <w:u w:val="single"/>
        </w:rPr>
        <w:t xml:space="preserve">         </w:t>
      </w:r>
    </w:p>
    <w:p>
      <w:pPr>
        <w:spacing w:line="276" w:lineRule="auto"/>
        <w:rPr>
          <w:rFonts w:ascii="宋体" w:hAnsi="宋体"/>
          <w:b/>
          <w:color w:val="000000"/>
          <w:sz w:val="32"/>
          <w:szCs w:val="32"/>
        </w:rPr>
      </w:pPr>
    </w:p>
    <w:p>
      <w:pPr>
        <w:spacing w:line="276" w:lineRule="auto"/>
        <w:rPr>
          <w:rFonts w:ascii="宋体" w:hAnsi="宋体"/>
          <w:b/>
          <w:color w:val="000000"/>
          <w:sz w:val="32"/>
          <w:szCs w:val="32"/>
        </w:rPr>
      </w:pPr>
    </w:p>
    <w:p>
      <w:pPr>
        <w:spacing w:line="276" w:lineRule="auto"/>
        <w:rPr>
          <w:rFonts w:ascii="宋体" w:hAnsi="宋体"/>
          <w:b/>
          <w:color w:val="000000"/>
          <w:sz w:val="32"/>
          <w:szCs w:val="32"/>
        </w:rPr>
      </w:pPr>
    </w:p>
    <w:p>
      <w:pPr>
        <w:spacing w:line="276" w:lineRule="auto"/>
        <w:rPr>
          <w:rFonts w:ascii="宋体" w:hAnsi="宋体"/>
          <w:b/>
          <w:color w:val="000000"/>
          <w:sz w:val="32"/>
          <w:szCs w:val="32"/>
        </w:rPr>
      </w:pPr>
    </w:p>
    <w:p>
      <w:pPr>
        <w:spacing w:before="120" w:line="276" w:lineRule="auto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版本历史</w:t>
      </w:r>
    </w:p>
    <w:tbl>
      <w:tblPr>
        <w:tblW w:w="97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68"/>
        <w:gridCol w:w="1620"/>
        <w:gridCol w:w="4350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6" w:hRule="atLeast"/>
        </w:trPr>
        <w:tc>
          <w:tcPr>
            <w:tcW w:w="1368" w:type="dxa"/>
            <w:vAlign w:val="top"/>
          </w:tcPr>
          <w:p>
            <w:pPr>
              <w:spacing w:before="156"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版本</w:t>
            </w:r>
          </w:p>
        </w:tc>
        <w:tc>
          <w:tcPr>
            <w:tcW w:w="1620" w:type="dxa"/>
            <w:vAlign w:val="top"/>
          </w:tcPr>
          <w:p>
            <w:pPr>
              <w:spacing w:before="156"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修订日期</w:t>
            </w:r>
          </w:p>
        </w:tc>
        <w:tc>
          <w:tcPr>
            <w:tcW w:w="4350" w:type="dxa"/>
            <w:vAlign w:val="top"/>
          </w:tcPr>
          <w:p>
            <w:pPr>
              <w:spacing w:before="156"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概要</w:t>
            </w:r>
          </w:p>
        </w:tc>
        <w:tc>
          <w:tcPr>
            <w:tcW w:w="2409" w:type="dxa"/>
            <w:vAlign w:val="top"/>
          </w:tcPr>
          <w:p>
            <w:pPr>
              <w:spacing w:before="156"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拟制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0" w:hRule="atLeast"/>
        </w:trPr>
        <w:tc>
          <w:tcPr>
            <w:tcW w:w="1368" w:type="dxa"/>
            <w:vAlign w:val="top"/>
          </w:tcPr>
          <w:p>
            <w:pPr>
              <w:spacing w:before="156"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1.0</w:t>
            </w:r>
          </w:p>
        </w:tc>
        <w:tc>
          <w:tcPr>
            <w:tcW w:w="1620" w:type="dxa"/>
            <w:vAlign w:val="top"/>
          </w:tcPr>
          <w:p>
            <w:pPr>
              <w:spacing w:before="156"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20</w:t>
            </w:r>
            <w:r>
              <w:rPr>
                <w:rFonts w:hint="eastAsia" w:ascii="宋体" w:hAnsi="宋体"/>
                <w:sz w:val="21"/>
                <w:szCs w:val="21"/>
              </w:rPr>
              <w:t>14</w:t>
            </w:r>
            <w:r>
              <w:rPr>
                <w:rFonts w:ascii="宋体" w:hAnsi="宋体"/>
                <w:sz w:val="21"/>
                <w:szCs w:val="21"/>
              </w:rPr>
              <w:t>-</w:t>
            </w:r>
            <w:r>
              <w:rPr>
                <w:rFonts w:hint="eastAsia" w:ascii="宋体" w:hAnsi="宋体"/>
                <w:sz w:val="21"/>
                <w:szCs w:val="21"/>
              </w:rPr>
              <w:t>9</w:t>
            </w:r>
            <w:r>
              <w:rPr>
                <w:rFonts w:ascii="宋体" w:hAnsi="宋体"/>
                <w:sz w:val="21"/>
                <w:szCs w:val="21"/>
              </w:rPr>
              <w:t>-</w:t>
            </w:r>
            <w:r>
              <w:rPr>
                <w:rFonts w:hint="eastAsia" w:ascii="宋体" w:hAnsi="宋体"/>
                <w:sz w:val="21"/>
                <w:szCs w:val="21"/>
              </w:rPr>
              <w:t>11</w:t>
            </w:r>
          </w:p>
        </w:tc>
        <w:tc>
          <w:tcPr>
            <w:tcW w:w="4350" w:type="dxa"/>
            <w:vAlign w:val="top"/>
          </w:tcPr>
          <w:p>
            <w:pPr>
              <w:spacing w:before="156"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创建初始版本</w:t>
            </w:r>
          </w:p>
        </w:tc>
        <w:tc>
          <w:tcPr>
            <w:tcW w:w="2409" w:type="dxa"/>
            <w:vAlign w:val="top"/>
          </w:tcPr>
          <w:p>
            <w:pPr>
              <w:spacing w:before="156"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0" w:hRule="atLeast"/>
        </w:trPr>
        <w:tc>
          <w:tcPr>
            <w:tcW w:w="1368" w:type="dxa"/>
            <w:vAlign w:val="center"/>
          </w:tcPr>
          <w:p>
            <w:pPr>
              <w:spacing w:before="156"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before="156"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350" w:type="dxa"/>
            <w:vAlign w:val="center"/>
          </w:tcPr>
          <w:p>
            <w:pPr>
              <w:spacing w:before="156"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409" w:type="dxa"/>
            <w:vAlign w:val="center"/>
          </w:tcPr>
          <w:p>
            <w:pPr>
              <w:spacing w:before="156"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5" w:hRule="atLeast"/>
        </w:trPr>
        <w:tc>
          <w:tcPr>
            <w:tcW w:w="1368" w:type="dxa"/>
            <w:vAlign w:val="center"/>
          </w:tcPr>
          <w:p>
            <w:pPr>
              <w:spacing w:before="156" w:line="276" w:lineRule="auto"/>
              <w:jc w:val="center"/>
              <w:rPr>
                <w:rFonts w:ascii="宋体" w:hAnsi="宋体"/>
                <w:color w:val="333333"/>
                <w:sz w:val="21"/>
                <w:szCs w:val="21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before="156" w:line="276" w:lineRule="auto"/>
              <w:jc w:val="center"/>
              <w:rPr>
                <w:rFonts w:ascii="宋体" w:hAnsi="宋体"/>
                <w:color w:val="333333"/>
                <w:sz w:val="21"/>
                <w:szCs w:val="21"/>
              </w:rPr>
            </w:pPr>
          </w:p>
        </w:tc>
        <w:tc>
          <w:tcPr>
            <w:tcW w:w="4350" w:type="dxa"/>
            <w:vAlign w:val="center"/>
          </w:tcPr>
          <w:p>
            <w:pPr>
              <w:spacing w:before="156" w:line="276" w:lineRule="auto"/>
              <w:jc w:val="center"/>
              <w:rPr>
                <w:rFonts w:ascii="宋体" w:hAnsi="宋体"/>
                <w:color w:val="333333"/>
                <w:sz w:val="21"/>
                <w:szCs w:val="21"/>
              </w:rPr>
            </w:pPr>
          </w:p>
        </w:tc>
        <w:tc>
          <w:tcPr>
            <w:tcW w:w="2409" w:type="dxa"/>
            <w:vAlign w:val="center"/>
          </w:tcPr>
          <w:p>
            <w:pPr>
              <w:spacing w:before="156" w:line="276" w:lineRule="auto"/>
              <w:jc w:val="center"/>
              <w:rPr>
                <w:rFonts w:ascii="宋体" w:hAnsi="宋体"/>
                <w:color w:val="33333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5" w:hRule="atLeast"/>
        </w:trPr>
        <w:tc>
          <w:tcPr>
            <w:tcW w:w="1368" w:type="dxa"/>
            <w:vAlign w:val="center"/>
          </w:tcPr>
          <w:p>
            <w:pPr>
              <w:spacing w:before="156" w:line="276" w:lineRule="auto"/>
              <w:jc w:val="center"/>
              <w:rPr>
                <w:rFonts w:ascii="宋体" w:hAnsi="宋体"/>
                <w:color w:val="333333"/>
                <w:sz w:val="21"/>
                <w:szCs w:val="21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before="156" w:line="276" w:lineRule="auto"/>
              <w:jc w:val="center"/>
              <w:rPr>
                <w:rFonts w:ascii="宋体" w:hAnsi="宋体"/>
                <w:color w:val="333333"/>
                <w:sz w:val="21"/>
                <w:szCs w:val="21"/>
              </w:rPr>
            </w:pPr>
          </w:p>
        </w:tc>
        <w:tc>
          <w:tcPr>
            <w:tcW w:w="4350" w:type="dxa"/>
            <w:vAlign w:val="center"/>
          </w:tcPr>
          <w:p>
            <w:pPr>
              <w:spacing w:before="156" w:line="276" w:lineRule="auto"/>
              <w:jc w:val="center"/>
              <w:rPr>
                <w:rFonts w:ascii="宋体" w:hAnsi="宋体"/>
                <w:color w:val="333333"/>
                <w:sz w:val="21"/>
                <w:szCs w:val="21"/>
              </w:rPr>
            </w:pPr>
          </w:p>
        </w:tc>
        <w:tc>
          <w:tcPr>
            <w:tcW w:w="2409" w:type="dxa"/>
            <w:vAlign w:val="center"/>
          </w:tcPr>
          <w:p>
            <w:pPr>
              <w:spacing w:before="156" w:line="276" w:lineRule="auto"/>
              <w:jc w:val="center"/>
              <w:rPr>
                <w:rFonts w:ascii="宋体" w:hAnsi="宋体"/>
                <w:color w:val="33333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5" w:hRule="atLeast"/>
        </w:trPr>
        <w:tc>
          <w:tcPr>
            <w:tcW w:w="1368" w:type="dxa"/>
            <w:vAlign w:val="center"/>
          </w:tcPr>
          <w:p>
            <w:pPr>
              <w:spacing w:before="156"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before="156"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350" w:type="dxa"/>
            <w:vAlign w:val="center"/>
          </w:tcPr>
          <w:p>
            <w:pPr>
              <w:spacing w:before="156" w:line="276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409" w:type="dxa"/>
            <w:vAlign w:val="center"/>
          </w:tcPr>
          <w:p>
            <w:pPr>
              <w:spacing w:before="156"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5" w:hRule="atLeast"/>
        </w:trPr>
        <w:tc>
          <w:tcPr>
            <w:tcW w:w="1368" w:type="dxa"/>
            <w:vAlign w:val="center"/>
          </w:tcPr>
          <w:p>
            <w:pPr>
              <w:spacing w:before="156"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before="156"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350" w:type="dxa"/>
            <w:vAlign w:val="center"/>
          </w:tcPr>
          <w:p>
            <w:pPr>
              <w:spacing w:before="156"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409" w:type="dxa"/>
            <w:vAlign w:val="center"/>
          </w:tcPr>
          <w:p>
            <w:pPr>
              <w:spacing w:before="156"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</w:tbl>
    <w:p>
      <w:pPr>
        <w:spacing w:line="276" w:lineRule="auto"/>
        <w:rPr>
          <w:rFonts w:ascii="宋体" w:hAnsi="宋体"/>
          <w:b/>
          <w:color w:val="000000"/>
          <w:sz w:val="32"/>
          <w:szCs w:val="32"/>
        </w:rPr>
      </w:pPr>
    </w:p>
    <w:p>
      <w:pPr>
        <w:spacing w:line="276" w:lineRule="auto"/>
        <w:rPr>
          <w:rFonts w:ascii="宋体" w:hAnsi="宋体"/>
          <w:b/>
          <w:color w:val="000000"/>
          <w:sz w:val="32"/>
          <w:szCs w:val="32"/>
        </w:rPr>
      </w:pPr>
    </w:p>
    <w:p>
      <w:pPr>
        <w:spacing w:line="276" w:lineRule="auto"/>
        <w:rPr>
          <w:rFonts w:ascii="宋体" w:hAnsi="宋体"/>
          <w:b/>
          <w:color w:val="000000"/>
          <w:sz w:val="32"/>
          <w:szCs w:val="32"/>
        </w:rPr>
      </w:pPr>
    </w:p>
    <w:p>
      <w:pPr>
        <w:spacing w:line="276" w:lineRule="auto"/>
        <w:rPr>
          <w:rFonts w:ascii="宋体" w:hAnsi="宋体"/>
          <w:b/>
          <w:color w:val="000000"/>
          <w:sz w:val="32"/>
          <w:szCs w:val="32"/>
        </w:rPr>
      </w:pPr>
    </w:p>
    <w:p>
      <w:pPr>
        <w:spacing w:line="276" w:lineRule="auto"/>
        <w:rPr>
          <w:rFonts w:ascii="宋体" w:hAnsi="宋体"/>
          <w:b/>
          <w:color w:val="000000"/>
          <w:sz w:val="32"/>
          <w:szCs w:val="32"/>
        </w:rPr>
      </w:pPr>
    </w:p>
    <w:p>
      <w:pPr>
        <w:spacing w:line="276" w:lineRule="auto"/>
        <w:rPr>
          <w:rFonts w:ascii="宋体" w:hAnsi="宋体"/>
          <w:b/>
          <w:color w:val="000000"/>
          <w:sz w:val="32"/>
          <w:szCs w:val="32"/>
        </w:rPr>
      </w:pPr>
    </w:p>
    <w:p>
      <w:pPr>
        <w:spacing w:line="276" w:lineRule="auto"/>
        <w:rPr>
          <w:rFonts w:ascii="宋体" w:hAnsi="宋体"/>
          <w:b/>
          <w:color w:val="000000"/>
          <w:sz w:val="32"/>
          <w:szCs w:val="32"/>
        </w:rPr>
      </w:pPr>
    </w:p>
    <w:p>
      <w:pPr>
        <w:spacing w:line="276" w:lineRule="auto"/>
        <w:rPr>
          <w:rFonts w:ascii="宋体" w:hAnsi="宋体"/>
        </w:rPr>
      </w:pPr>
    </w:p>
    <w:p>
      <w:pPr>
        <w:spacing w:line="276" w:lineRule="auto"/>
        <w:rPr>
          <w:rFonts w:ascii="宋体" w:hAnsi="宋体"/>
        </w:rPr>
      </w:pPr>
    </w:p>
    <w:p>
      <w:pPr>
        <w:spacing w:line="276" w:lineRule="auto"/>
        <w:rPr>
          <w:rFonts w:ascii="宋体" w:hAnsi="宋体"/>
        </w:rPr>
      </w:pPr>
    </w:p>
    <w:p>
      <w:pPr>
        <w:spacing w:line="276" w:lineRule="auto"/>
        <w:rPr>
          <w:rFonts w:ascii="宋体" w:hAnsi="宋体"/>
        </w:rPr>
      </w:pPr>
    </w:p>
    <w:p>
      <w:pPr>
        <w:spacing w:line="276" w:lineRule="auto"/>
        <w:rPr>
          <w:rFonts w:ascii="宋体" w:hAnsi="宋体"/>
        </w:rPr>
      </w:pPr>
    </w:p>
    <w:p>
      <w:pPr>
        <w:spacing w:line="276" w:lineRule="auto"/>
        <w:rPr>
          <w:rFonts w:ascii="宋体" w:hAnsi="宋体"/>
        </w:rPr>
      </w:pPr>
    </w:p>
    <w:p>
      <w:pPr>
        <w:spacing w:line="276" w:lineRule="auto"/>
        <w:rPr>
          <w:rFonts w:ascii="宋体" w:hAnsi="宋体"/>
        </w:rPr>
      </w:pPr>
    </w:p>
    <w:p>
      <w:pPr>
        <w:spacing w:line="276" w:lineRule="auto"/>
        <w:rPr>
          <w:rFonts w:ascii="宋体" w:hAnsi="宋体"/>
        </w:rPr>
      </w:pPr>
    </w:p>
    <w:p>
      <w:pPr>
        <w:spacing w:line="276" w:lineRule="auto"/>
        <w:rPr>
          <w:rFonts w:ascii="宋体" w:hAnsi="宋体"/>
        </w:rPr>
      </w:pPr>
    </w:p>
    <w:p>
      <w:pPr>
        <w:pStyle w:val="19"/>
        <w:spacing w:line="276" w:lineRule="auto"/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目    录</w:t>
      </w:r>
    </w:p>
    <w:p>
      <w:pPr>
        <w:pStyle w:val="13"/>
        <w:tabs>
          <w:tab w:val="left" w:pos="840"/>
          <w:tab w:val="right" w:leader="dot" w:pos="9736"/>
        </w:tabs>
        <w:spacing w:before="183"/>
        <w:rPr>
          <w:rFonts w:ascii="宋体" w:hAnsi="宋体" w:eastAsia="宋体" w:cs="黑体"/>
          <w:b w:val="0"/>
          <w:bCs w:val="0"/>
          <w:caps w:val="0"/>
          <w:szCs w:val="28"/>
        </w:rPr>
      </w:pPr>
      <w:r>
        <w:rPr>
          <w:rFonts w:ascii="宋体" w:hAnsi="宋体" w:eastAsia="宋体"/>
          <w:szCs w:val="28"/>
        </w:rPr>
        <w:fldChar w:fldCharType="begin"/>
      </w:r>
      <w:r>
        <w:rPr>
          <w:rFonts w:ascii="宋体" w:hAnsi="宋体" w:eastAsia="宋体"/>
          <w:szCs w:val="28"/>
        </w:rPr>
        <w:instrText xml:space="preserve"> TOC \h \z \u \t "标题 3,1,标题 4,2" </w:instrText>
      </w:r>
      <w:r>
        <w:rPr>
          <w:rFonts w:ascii="宋体" w:hAnsi="宋体" w:eastAsia="宋体"/>
          <w:szCs w:val="28"/>
        </w:rPr>
        <w:fldChar w:fldCharType="separate"/>
      </w:r>
      <w:r>
        <w:fldChar w:fldCharType="begin"/>
      </w:r>
      <w:r>
        <w:instrText xml:space="preserve">HYPERLINK  \l "_Toc388858121" </w:instrText>
      </w:r>
      <w:r>
        <w:fldChar w:fldCharType="separate"/>
      </w:r>
      <w:r>
        <w:rPr>
          <w:rStyle w:val="18"/>
          <w:rFonts w:hint="eastAsia" w:ascii="宋体" w:hAnsi="宋体" w:eastAsia="宋体"/>
          <w:sz w:val="28"/>
          <w:szCs w:val="28"/>
        </w:rPr>
        <w:t>一、</w:t>
      </w:r>
      <w:r>
        <w:rPr>
          <w:rFonts w:ascii="宋体" w:hAnsi="宋体" w:eastAsia="宋体" w:cs="黑体"/>
          <w:b w:val="0"/>
          <w:bCs w:val="0"/>
          <w:caps w:val="0"/>
          <w:szCs w:val="28"/>
        </w:rPr>
        <w:tab/>
      </w:r>
      <w:r>
        <w:rPr>
          <w:rStyle w:val="18"/>
          <w:rFonts w:hint="eastAsia" w:ascii="宋体" w:hAnsi="宋体" w:eastAsia="宋体"/>
          <w:sz w:val="28"/>
          <w:szCs w:val="28"/>
        </w:rPr>
        <w:t>编写目的</w:t>
      </w:r>
      <w:r>
        <w:rPr>
          <w:rFonts w:ascii="宋体" w:hAnsi="宋体" w:eastAsia="宋体"/>
          <w:szCs w:val="28"/>
        </w:rPr>
        <w:tab/>
      </w:r>
      <w:r>
        <w:rPr>
          <w:rFonts w:ascii="宋体" w:hAnsi="宋体" w:eastAsia="宋体"/>
          <w:szCs w:val="28"/>
        </w:rPr>
        <w:fldChar w:fldCharType="begin"/>
      </w:r>
      <w:r>
        <w:rPr>
          <w:rFonts w:ascii="宋体" w:hAnsi="宋体" w:eastAsia="宋体"/>
          <w:szCs w:val="28"/>
        </w:rPr>
        <w:instrText xml:space="preserve"> PAGEREF _Toc388858121 \h </w:instrText>
      </w:r>
      <w:r>
        <w:rPr>
          <w:rFonts w:ascii="宋体" w:hAnsi="宋体" w:eastAsia="宋体"/>
          <w:szCs w:val="28"/>
        </w:rPr>
        <w:fldChar w:fldCharType="separate"/>
      </w:r>
      <w:r>
        <w:rPr>
          <w:rFonts w:ascii="宋体" w:hAnsi="宋体" w:eastAsia="宋体"/>
          <w:szCs w:val="28"/>
        </w:rPr>
        <w:t>4</w:t>
      </w:r>
      <w:r>
        <w:rPr>
          <w:rFonts w:ascii="宋体" w:hAnsi="宋体" w:eastAsia="宋体"/>
          <w:szCs w:val="28"/>
        </w:rPr>
        <w:fldChar w:fldCharType="end"/>
      </w:r>
      <w:r>
        <w:fldChar w:fldCharType="end"/>
      </w:r>
    </w:p>
    <w:p>
      <w:pPr>
        <w:pStyle w:val="13"/>
        <w:tabs>
          <w:tab w:val="left" w:pos="840"/>
          <w:tab w:val="right" w:leader="dot" w:pos="9736"/>
        </w:tabs>
        <w:spacing w:before="183"/>
        <w:rPr>
          <w:rFonts w:ascii="宋体" w:hAnsi="宋体" w:eastAsia="宋体" w:cs="黑体"/>
          <w:b w:val="0"/>
          <w:bCs w:val="0"/>
          <w:caps w:val="0"/>
          <w:szCs w:val="28"/>
        </w:rPr>
      </w:pPr>
      <w:r>
        <w:fldChar w:fldCharType="begin"/>
      </w:r>
      <w:r>
        <w:instrText xml:space="preserve">HYPERLINK  \l "_Toc388858122" </w:instrText>
      </w:r>
      <w:r>
        <w:fldChar w:fldCharType="separate"/>
      </w:r>
      <w:r>
        <w:rPr>
          <w:rStyle w:val="18"/>
          <w:rFonts w:hint="eastAsia" w:ascii="宋体" w:hAnsi="宋体" w:eastAsia="宋体"/>
          <w:sz w:val="28"/>
          <w:szCs w:val="28"/>
        </w:rPr>
        <w:t>二、</w:t>
      </w:r>
      <w:r>
        <w:rPr>
          <w:rFonts w:ascii="宋体" w:hAnsi="宋体" w:eastAsia="宋体" w:cs="黑体"/>
          <w:b w:val="0"/>
          <w:bCs w:val="0"/>
          <w:caps w:val="0"/>
          <w:szCs w:val="28"/>
        </w:rPr>
        <w:tab/>
      </w:r>
      <w:r>
        <w:rPr>
          <w:rStyle w:val="18"/>
          <w:rFonts w:hint="eastAsia" w:ascii="宋体" w:hAnsi="宋体" w:eastAsia="宋体"/>
          <w:sz w:val="28"/>
          <w:szCs w:val="28"/>
        </w:rPr>
        <w:t>适用范围</w:t>
      </w:r>
      <w:r>
        <w:rPr>
          <w:rFonts w:ascii="宋体" w:hAnsi="宋体" w:eastAsia="宋体"/>
          <w:szCs w:val="28"/>
        </w:rPr>
        <w:tab/>
      </w:r>
      <w:r>
        <w:rPr>
          <w:rFonts w:ascii="宋体" w:hAnsi="宋体" w:eastAsia="宋体"/>
          <w:szCs w:val="28"/>
        </w:rPr>
        <w:fldChar w:fldCharType="begin"/>
      </w:r>
      <w:r>
        <w:rPr>
          <w:rFonts w:ascii="宋体" w:hAnsi="宋体" w:eastAsia="宋体"/>
          <w:szCs w:val="28"/>
        </w:rPr>
        <w:instrText xml:space="preserve"> PAGEREF _Toc388858122 \h </w:instrText>
      </w:r>
      <w:r>
        <w:rPr>
          <w:rFonts w:ascii="宋体" w:hAnsi="宋体" w:eastAsia="宋体"/>
          <w:szCs w:val="28"/>
        </w:rPr>
        <w:fldChar w:fldCharType="separate"/>
      </w:r>
      <w:r>
        <w:rPr>
          <w:rFonts w:ascii="宋体" w:hAnsi="宋体" w:eastAsia="宋体"/>
          <w:szCs w:val="28"/>
        </w:rPr>
        <w:t>4</w:t>
      </w:r>
      <w:r>
        <w:rPr>
          <w:rFonts w:ascii="宋体" w:hAnsi="宋体" w:eastAsia="宋体"/>
          <w:szCs w:val="28"/>
        </w:rPr>
        <w:fldChar w:fldCharType="end"/>
      </w:r>
      <w:r>
        <w:fldChar w:fldCharType="end"/>
      </w:r>
    </w:p>
    <w:p>
      <w:pPr>
        <w:pStyle w:val="13"/>
        <w:tabs>
          <w:tab w:val="right" w:leader="dot" w:pos="9736"/>
        </w:tabs>
        <w:spacing w:before="183"/>
        <w:rPr>
          <w:rFonts w:ascii="宋体" w:hAnsi="宋体" w:eastAsia="宋体"/>
          <w:szCs w:val="28"/>
        </w:rPr>
      </w:pPr>
      <w:r>
        <w:fldChar w:fldCharType="begin"/>
      </w:r>
      <w:r>
        <w:instrText xml:space="preserve">HYPERLINK  \l "_Toc388858123" </w:instrText>
      </w:r>
      <w:r>
        <w:fldChar w:fldCharType="separate"/>
      </w:r>
      <w:r>
        <w:rPr>
          <w:rStyle w:val="18"/>
          <w:rFonts w:hint="eastAsia" w:ascii="宋体" w:hAnsi="宋体" w:eastAsia="宋体"/>
          <w:sz w:val="28"/>
          <w:szCs w:val="28"/>
        </w:rPr>
        <w:t>三、原型/客户软件开发流程</w:t>
      </w:r>
      <w:r>
        <w:rPr>
          <w:rFonts w:ascii="宋体" w:hAnsi="宋体" w:eastAsia="宋体"/>
          <w:szCs w:val="28"/>
        </w:rPr>
        <w:tab/>
      </w:r>
      <w:r>
        <w:rPr>
          <w:rFonts w:hint="eastAsia" w:ascii="宋体" w:hAnsi="宋体" w:eastAsia="宋体"/>
          <w:szCs w:val="28"/>
        </w:rPr>
        <w:t>5</w:t>
      </w:r>
      <w:r>
        <w:fldChar w:fldCharType="end"/>
      </w:r>
    </w:p>
    <w:p>
      <w:pPr>
        <w:pStyle w:val="16"/>
        <w:tabs>
          <w:tab w:val="right" w:leader="dot" w:pos="9736"/>
        </w:tabs>
        <w:rPr>
          <w:rFonts w:ascii="宋体" w:hAnsi="宋体"/>
          <w:kern w:val="2"/>
          <w:sz w:val="28"/>
          <w:szCs w:val="28"/>
        </w:rPr>
      </w:pPr>
      <w:r>
        <w:fldChar w:fldCharType="begin"/>
      </w:r>
      <w:r>
        <w:instrText xml:space="preserve">HYPERLINK  \l "_Toc388858124" </w:instrText>
      </w:r>
      <w:r>
        <w:fldChar w:fldCharType="separate"/>
      </w:r>
      <w:r>
        <w:rPr>
          <w:rStyle w:val="18"/>
          <w:rFonts w:ascii="宋体" w:hAnsi="宋体" w:eastAsia="宋体"/>
          <w:sz w:val="28"/>
          <w:szCs w:val="28"/>
        </w:rPr>
        <w:t xml:space="preserve">3.1 </w:t>
      </w:r>
      <w:r>
        <w:rPr>
          <w:rStyle w:val="18"/>
          <w:rFonts w:hint="eastAsia" w:ascii="宋体" w:hAnsi="宋体" w:eastAsia="宋体"/>
          <w:sz w:val="28"/>
          <w:szCs w:val="28"/>
        </w:rPr>
        <w:t>开发流程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5</w:t>
      </w:r>
      <w:r>
        <w:fldChar w:fldCharType="end"/>
      </w:r>
    </w:p>
    <w:p>
      <w:pPr>
        <w:pStyle w:val="16"/>
        <w:tabs>
          <w:tab w:val="right" w:leader="dot" w:pos="9736"/>
        </w:tabs>
        <w:rPr>
          <w:rFonts w:ascii="宋体" w:hAnsi="宋体"/>
          <w:kern w:val="2"/>
          <w:sz w:val="28"/>
          <w:szCs w:val="28"/>
        </w:rPr>
      </w:pPr>
      <w:r>
        <w:fldChar w:fldCharType="begin"/>
      </w:r>
      <w:r>
        <w:instrText xml:space="preserve">HYPERLINK  \l "_Toc388858125" </w:instrText>
      </w:r>
      <w:r>
        <w:fldChar w:fldCharType="separate"/>
      </w:r>
      <w:r>
        <w:rPr>
          <w:rStyle w:val="18"/>
          <w:rFonts w:ascii="宋体" w:hAnsi="宋体" w:eastAsia="宋体"/>
          <w:sz w:val="28"/>
          <w:szCs w:val="28"/>
        </w:rPr>
        <w:t xml:space="preserve">3.2 </w:t>
      </w:r>
      <w:r>
        <w:rPr>
          <w:rStyle w:val="18"/>
          <w:rFonts w:hint="eastAsia" w:ascii="宋体" w:hAnsi="宋体" w:eastAsia="宋体"/>
          <w:sz w:val="28"/>
          <w:szCs w:val="28"/>
        </w:rPr>
        <w:t>详细内容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6</w:t>
      </w:r>
      <w:r>
        <w:fldChar w:fldCharType="end"/>
      </w:r>
    </w:p>
    <w:p>
      <w:pPr>
        <w:pStyle w:val="13"/>
        <w:tabs>
          <w:tab w:val="right" w:leader="dot" w:pos="9736"/>
        </w:tabs>
        <w:spacing w:before="183"/>
        <w:rPr>
          <w:rFonts w:ascii="宋体" w:hAnsi="宋体" w:eastAsia="宋体" w:cs="黑体"/>
          <w:b w:val="0"/>
          <w:bCs w:val="0"/>
          <w:caps w:val="0"/>
          <w:szCs w:val="28"/>
        </w:rPr>
      </w:pPr>
      <w:r>
        <w:fldChar w:fldCharType="begin"/>
      </w:r>
      <w:r>
        <w:instrText xml:space="preserve">HYPERLINK  \l "_Toc388858132" </w:instrText>
      </w:r>
      <w:r>
        <w:fldChar w:fldCharType="separate"/>
      </w:r>
      <w:r>
        <w:rPr>
          <w:rStyle w:val="18"/>
          <w:rFonts w:hint="eastAsia" w:ascii="宋体" w:hAnsi="宋体" w:eastAsia="宋体"/>
          <w:sz w:val="28"/>
          <w:szCs w:val="28"/>
        </w:rPr>
        <w:t>四、翻单软件开发流程</w:t>
      </w:r>
      <w:r>
        <w:rPr>
          <w:rFonts w:ascii="宋体" w:hAnsi="宋体" w:eastAsia="宋体"/>
          <w:szCs w:val="28"/>
        </w:rPr>
        <w:tab/>
      </w:r>
      <w:r>
        <w:rPr>
          <w:rFonts w:hint="eastAsia" w:ascii="宋体" w:hAnsi="宋体" w:eastAsia="宋体"/>
          <w:szCs w:val="28"/>
        </w:rPr>
        <w:t>8</w:t>
      </w:r>
      <w:r>
        <w:fldChar w:fldCharType="end"/>
      </w:r>
    </w:p>
    <w:p>
      <w:pPr>
        <w:pStyle w:val="16"/>
        <w:tabs>
          <w:tab w:val="right" w:leader="dot" w:pos="9736"/>
        </w:tabs>
        <w:rPr>
          <w:rFonts w:ascii="宋体" w:hAnsi="宋体"/>
          <w:kern w:val="2"/>
          <w:sz w:val="28"/>
          <w:szCs w:val="28"/>
        </w:rPr>
      </w:pPr>
      <w:r>
        <w:rPr>
          <w:rFonts w:ascii="宋体" w:hAnsi="宋体"/>
          <w:sz w:val="28"/>
          <w:szCs w:val="28"/>
        </w:rPr>
        <w:fldChar w:fldCharType="end"/>
      </w:r>
      <w:r>
        <w:rPr>
          <w:rFonts w:hint="eastAsia" w:ascii="宋体" w:hAnsi="宋体"/>
          <w:sz w:val="28"/>
          <w:szCs w:val="28"/>
        </w:rPr>
        <w:t>4</w:t>
      </w:r>
      <w:r>
        <w:fldChar w:fldCharType="begin"/>
      </w:r>
      <w:r>
        <w:instrText xml:space="preserve">HYPERLINK  \l "_Toc388858124" </w:instrText>
      </w:r>
      <w:r>
        <w:fldChar w:fldCharType="separate"/>
      </w:r>
      <w:r>
        <w:rPr>
          <w:rStyle w:val="18"/>
          <w:rFonts w:ascii="宋体" w:hAnsi="宋体" w:eastAsia="宋体"/>
          <w:sz w:val="28"/>
          <w:szCs w:val="28"/>
        </w:rPr>
        <w:t xml:space="preserve">.1 </w:t>
      </w:r>
      <w:r>
        <w:rPr>
          <w:rStyle w:val="18"/>
          <w:rFonts w:hint="eastAsia" w:ascii="宋体" w:hAnsi="宋体" w:eastAsia="宋体"/>
          <w:sz w:val="28"/>
          <w:szCs w:val="28"/>
        </w:rPr>
        <w:t>开发流程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8</w:t>
      </w:r>
      <w:r>
        <w:fldChar w:fldCharType="end"/>
      </w:r>
    </w:p>
    <w:p>
      <w:pPr>
        <w:pStyle w:val="16"/>
        <w:tabs>
          <w:tab w:val="right" w:leader="dot" w:pos="9736"/>
        </w:tabs>
        <w:rPr>
          <w:rFonts w:ascii="宋体" w:hAnsi="宋体"/>
          <w:kern w:val="2"/>
          <w:sz w:val="28"/>
          <w:szCs w:val="28"/>
        </w:rPr>
      </w:pPr>
      <w:r>
        <w:fldChar w:fldCharType="begin"/>
      </w:r>
      <w:r>
        <w:instrText xml:space="preserve">HYPERLINK  \l "_Toc388858125" </w:instrText>
      </w:r>
      <w:r>
        <w:fldChar w:fldCharType="separate"/>
      </w:r>
      <w:r>
        <w:rPr>
          <w:rStyle w:val="18"/>
          <w:rFonts w:hint="eastAsia" w:ascii="宋体" w:hAnsi="宋体" w:eastAsia="宋体"/>
          <w:sz w:val="28"/>
          <w:szCs w:val="28"/>
        </w:rPr>
        <w:t>4</w:t>
      </w:r>
      <w:r>
        <w:rPr>
          <w:rStyle w:val="18"/>
          <w:rFonts w:ascii="宋体" w:hAnsi="宋体" w:eastAsia="宋体"/>
          <w:sz w:val="28"/>
          <w:szCs w:val="28"/>
        </w:rPr>
        <w:t xml:space="preserve">.2 </w:t>
      </w:r>
      <w:r>
        <w:rPr>
          <w:rStyle w:val="18"/>
          <w:rFonts w:hint="eastAsia" w:ascii="宋体" w:hAnsi="宋体" w:eastAsia="宋体"/>
          <w:sz w:val="28"/>
          <w:szCs w:val="28"/>
        </w:rPr>
        <w:t>详细内容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9</w:t>
      </w:r>
      <w:r>
        <w:fldChar w:fldCharType="end"/>
      </w:r>
    </w:p>
    <w:p>
      <w:pPr>
        <w:spacing w:line="276" w:lineRule="auto"/>
        <w:rPr>
          <w:rFonts w:ascii="宋体" w:hAnsi="宋体"/>
        </w:rPr>
      </w:pPr>
    </w:p>
    <w:p>
      <w:pPr>
        <w:spacing w:line="276" w:lineRule="auto"/>
        <w:rPr>
          <w:rFonts w:ascii="宋体" w:hAnsi="宋体"/>
        </w:rPr>
      </w:pPr>
    </w:p>
    <w:p>
      <w:pPr>
        <w:spacing w:line="276" w:lineRule="auto"/>
        <w:rPr>
          <w:rFonts w:ascii="宋体" w:hAnsi="宋体"/>
        </w:rPr>
      </w:pPr>
    </w:p>
    <w:p>
      <w:pPr>
        <w:spacing w:line="276" w:lineRule="auto"/>
        <w:rPr>
          <w:rFonts w:ascii="宋体" w:hAnsi="宋体"/>
        </w:rPr>
      </w:pPr>
    </w:p>
    <w:p>
      <w:pPr>
        <w:spacing w:line="276" w:lineRule="auto"/>
        <w:rPr>
          <w:rFonts w:ascii="宋体" w:hAnsi="宋体"/>
        </w:rPr>
      </w:pPr>
    </w:p>
    <w:p>
      <w:pPr>
        <w:spacing w:line="276" w:lineRule="auto"/>
        <w:rPr>
          <w:rFonts w:ascii="宋体" w:hAnsi="宋体"/>
        </w:rPr>
      </w:pPr>
    </w:p>
    <w:p>
      <w:pPr>
        <w:spacing w:line="276" w:lineRule="auto"/>
        <w:rPr>
          <w:rFonts w:ascii="宋体" w:hAnsi="宋体"/>
        </w:rPr>
      </w:pPr>
    </w:p>
    <w:p>
      <w:pPr>
        <w:spacing w:line="276" w:lineRule="auto"/>
        <w:rPr>
          <w:rFonts w:ascii="宋体" w:hAnsi="宋体"/>
        </w:rPr>
      </w:pPr>
    </w:p>
    <w:p>
      <w:pPr>
        <w:spacing w:line="276" w:lineRule="auto"/>
        <w:rPr>
          <w:rFonts w:ascii="宋体" w:hAnsi="宋体"/>
        </w:rPr>
      </w:pPr>
    </w:p>
    <w:p>
      <w:pPr>
        <w:spacing w:line="276" w:lineRule="auto"/>
        <w:rPr>
          <w:rFonts w:ascii="宋体" w:hAnsi="宋体"/>
        </w:rPr>
      </w:pPr>
    </w:p>
    <w:p>
      <w:pPr>
        <w:spacing w:line="276" w:lineRule="auto"/>
        <w:rPr>
          <w:rFonts w:ascii="宋体" w:hAnsi="宋体"/>
        </w:rPr>
      </w:pPr>
    </w:p>
    <w:p>
      <w:pPr>
        <w:spacing w:line="276" w:lineRule="auto"/>
        <w:rPr>
          <w:rFonts w:ascii="宋体" w:hAnsi="宋体"/>
        </w:rPr>
      </w:pPr>
    </w:p>
    <w:p>
      <w:pPr>
        <w:spacing w:line="276" w:lineRule="auto"/>
        <w:rPr>
          <w:rFonts w:ascii="宋体" w:hAnsi="宋体"/>
        </w:rPr>
      </w:pPr>
    </w:p>
    <w:p>
      <w:pPr>
        <w:spacing w:line="276" w:lineRule="auto"/>
        <w:rPr>
          <w:rFonts w:ascii="宋体" w:hAnsi="宋体"/>
        </w:rPr>
      </w:pPr>
    </w:p>
    <w:p>
      <w:pPr>
        <w:spacing w:line="276" w:lineRule="auto"/>
        <w:rPr>
          <w:rFonts w:ascii="宋体" w:hAnsi="宋体"/>
        </w:rPr>
      </w:pPr>
    </w:p>
    <w:p>
      <w:pPr>
        <w:spacing w:line="276" w:lineRule="auto"/>
        <w:rPr>
          <w:rFonts w:ascii="宋体" w:hAnsi="宋体"/>
        </w:rPr>
      </w:pPr>
    </w:p>
    <w:p>
      <w:pPr>
        <w:spacing w:line="276" w:lineRule="auto"/>
        <w:rPr>
          <w:rFonts w:ascii="宋体" w:hAnsi="宋体"/>
        </w:rPr>
      </w:pPr>
    </w:p>
    <w:p>
      <w:pPr>
        <w:spacing w:line="276" w:lineRule="auto"/>
        <w:rPr>
          <w:rFonts w:ascii="宋体" w:hAnsi="宋体"/>
        </w:rPr>
      </w:pPr>
    </w:p>
    <w:p>
      <w:pPr>
        <w:spacing w:line="276" w:lineRule="auto"/>
        <w:rPr>
          <w:rFonts w:ascii="宋体" w:hAnsi="宋体"/>
        </w:rPr>
      </w:pPr>
    </w:p>
    <w:p>
      <w:pPr>
        <w:spacing w:line="276" w:lineRule="auto"/>
        <w:rPr>
          <w:rFonts w:ascii="宋体" w:hAnsi="宋体"/>
        </w:rPr>
      </w:pPr>
    </w:p>
    <w:p>
      <w:pPr>
        <w:pStyle w:val="5"/>
        <w:numPr>
          <w:ilvl w:val="0"/>
          <w:numId w:val="1"/>
        </w:numPr>
      </w:pPr>
      <w:bookmarkStart w:id="0" w:name="_Toc380566903"/>
      <w:bookmarkStart w:id="1" w:name="_Toc380567079"/>
      <w:bookmarkStart w:id="2" w:name="_Toc380567169"/>
      <w:bookmarkStart w:id="3" w:name="_Toc388858121"/>
      <w:r>
        <w:t>编写目的</w:t>
      </w:r>
      <w:bookmarkEnd w:id="0"/>
      <w:bookmarkEnd w:id="1"/>
      <w:bookmarkEnd w:id="2"/>
      <w:bookmarkEnd w:id="3"/>
    </w:p>
    <w:p>
      <w:pPr>
        <w:ind w:firstLine="42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规范软件开发行为，提升软件质量和效率。</w:t>
      </w:r>
    </w:p>
    <w:p>
      <w:pPr>
        <w:pStyle w:val="5"/>
        <w:numPr>
          <w:ilvl w:val="0"/>
          <w:numId w:val="1"/>
        </w:numPr>
      </w:pPr>
      <w:bookmarkStart w:id="4" w:name="_Toc380566904"/>
      <w:bookmarkStart w:id="5" w:name="_Toc380567080"/>
      <w:bookmarkStart w:id="6" w:name="_Toc380567170"/>
      <w:bookmarkStart w:id="7" w:name="_Toc388858122"/>
      <w:r>
        <w:t>适用范围</w:t>
      </w:r>
      <w:bookmarkEnd w:id="4"/>
      <w:bookmarkEnd w:id="5"/>
      <w:bookmarkEnd w:id="6"/>
      <w:bookmarkEnd w:id="7"/>
    </w:p>
    <w:p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本文档</w:t>
      </w:r>
      <w:r>
        <w:rPr>
          <w:rFonts w:hint="eastAsia" w:ascii="宋体" w:hAnsi="宋体"/>
          <w:sz w:val="28"/>
          <w:szCs w:val="28"/>
        </w:rPr>
        <w:t>适用于软件研发部门</w:t>
      </w: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pStyle w:val="5"/>
        <w:numPr>
          <w:ilvl w:val="0"/>
          <w:numId w:val="1"/>
        </w:numPr>
      </w:pPr>
      <w:bookmarkStart w:id="8" w:name="_Toc380566905"/>
      <w:bookmarkStart w:id="9" w:name="_Toc380567081"/>
      <w:bookmarkStart w:id="10" w:name="_Toc380567171"/>
      <w:bookmarkStart w:id="11" w:name="_Toc388858123"/>
      <w:r>
        <w:rPr>
          <w:rFonts w:hint="eastAsia"/>
        </w:rPr>
        <w:t>原型/客户软件开发流程</w:t>
      </w:r>
      <w:bookmarkEnd w:id="8"/>
      <w:bookmarkEnd w:id="9"/>
      <w:bookmarkEnd w:id="10"/>
      <w:bookmarkEnd w:id="11"/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 w:eastAsia="宋体" w:cs="黑体"/>
          <w:kern w:val="2"/>
          <w:sz w:val="28"/>
          <w:szCs w:val="28"/>
          <w:lang w:val="en-US" w:eastAsia="zh-CN" w:bidi="ar-SA"/>
        </w:rPr>
        <w:pict>
          <v:roundrect id="Rounded Rectangle 396" o:spid="_x0000_s1026" style="position:absolute;left:0;margin-left:167.9pt;margin-top:14.9pt;height:51.1pt;width:123.1pt;rotation:0f;z-index:251658240;" o:ole="f" fillcolor="#FFFFFF" filled="t" o:preferrelative="t" stroked="t" coordsize="21600,21600" arcsize="16.6666666666667%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项目启动，确定软件经理</w:t>
                  </w:r>
                </w:p>
              </w:txbxContent>
            </v:textbox>
          </v:roundrect>
        </w:pict>
      </w:r>
      <w:r>
        <w:rPr>
          <w:rFonts w:hint="eastAsia" w:ascii="宋体" w:hAnsi="宋体"/>
          <w:sz w:val="28"/>
          <w:szCs w:val="28"/>
        </w:rPr>
        <w:t>3．1 开发流程</w:t>
      </w:r>
    </w:p>
    <w:p>
      <w:pPr>
        <w:spacing w:line="276" w:lineRule="auto"/>
        <w:rPr>
          <w:rFonts w:ascii="宋体" w:hAnsi="宋体"/>
          <w:sz w:val="28"/>
          <w:szCs w:val="28"/>
        </w:rPr>
      </w:pPr>
    </w:p>
    <w:p>
      <w:pPr>
        <w:spacing w:line="276" w:lineRule="auto"/>
        <w:rPr>
          <w:rFonts w:ascii="宋体" w:hAnsi="宋体"/>
          <w:sz w:val="28"/>
          <w:szCs w:val="28"/>
        </w:rPr>
      </w:pPr>
    </w:p>
    <w:p>
      <w:pPr>
        <w:spacing w:line="276" w:lineRule="auto"/>
        <w:rPr>
          <w:rFonts w:ascii="宋体" w:hAnsi="宋体"/>
          <w:sz w:val="28"/>
          <w:szCs w:val="28"/>
        </w:rPr>
      </w:pPr>
      <w:r>
        <w:rPr>
          <w:rFonts w:ascii="宋体" w:hAnsi="宋体" w:eastAsia="宋体" w:cs="黑体"/>
          <w:kern w:val="2"/>
          <w:sz w:val="28"/>
          <w:szCs w:val="28"/>
          <w:lang w:val="en-US" w:eastAsia="zh-CN" w:bidi="ar-SA"/>
        </w:rPr>
        <w:pict>
          <v:shape id="Straight Connector 397" o:spid="_x0000_s1027" type="#_x0000_t32" style="position:absolute;left:0;margin-left:235.5pt;margin-top:5.45pt;height:34.3pt;width:0.05pt;rotation:0f;z-index:251659264;" o:ole="f" o:connectortype="straight" fillcolor="#FFFFFF" filled="f" o:preferrelative="t" stroked="t" coordorigin="0,0" coordsize="21600,21600">
            <v:fill on="f" color2="#FFFFFF" focus="0%"/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spacing w:line="276" w:lineRule="auto"/>
        <w:rPr>
          <w:rFonts w:ascii="宋体" w:hAnsi="宋体"/>
          <w:sz w:val="28"/>
          <w:szCs w:val="28"/>
        </w:rPr>
      </w:pPr>
      <w:r>
        <w:rPr>
          <w:rFonts w:ascii="宋体" w:hAnsi="宋体" w:eastAsia="宋体" w:cs="黑体"/>
          <w:kern w:val="2"/>
          <w:sz w:val="28"/>
          <w:szCs w:val="28"/>
          <w:lang w:val="en-US" w:eastAsia="zh-CN" w:bidi="ar-SA"/>
        </w:rPr>
        <w:pict>
          <v:roundrect id="Rounded Rectangle 399" o:spid="_x0000_s1028" style="position:absolute;left:0;margin-left:160.3pt;margin-top:18.65pt;height:56.95pt;width:149.35pt;rotation:0f;z-index:251660288;" o:ole="f" fillcolor="#FFFFFF" filled="t" o:preferrelative="t" stroked="t" coordsize="21600,21600" arcsize="16.6666666666667%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需求确定，组建软件团队，制订开发计划</w:t>
                  </w:r>
                </w:p>
              </w:txbxContent>
            </v:textbox>
          </v:roundrect>
        </w:pict>
      </w:r>
    </w:p>
    <w:p>
      <w:pPr>
        <w:spacing w:line="276" w:lineRule="auto"/>
        <w:rPr>
          <w:rFonts w:ascii="宋体" w:hAnsi="宋体"/>
          <w:sz w:val="28"/>
          <w:szCs w:val="28"/>
        </w:rPr>
      </w:pPr>
    </w:p>
    <w:p>
      <w:pPr>
        <w:spacing w:line="276" w:lineRule="auto"/>
        <w:rPr>
          <w:rFonts w:ascii="宋体" w:hAnsi="宋体"/>
          <w:sz w:val="28"/>
          <w:szCs w:val="28"/>
        </w:rPr>
      </w:pPr>
    </w:p>
    <w:p>
      <w:pPr>
        <w:spacing w:line="276" w:lineRule="auto"/>
        <w:rPr>
          <w:rFonts w:ascii="宋体" w:hAnsi="宋体"/>
          <w:sz w:val="28"/>
          <w:szCs w:val="28"/>
        </w:rPr>
      </w:pPr>
      <w:r>
        <w:rPr>
          <w:rFonts w:ascii="宋体" w:hAnsi="宋体" w:eastAsia="宋体" w:cs="黑体"/>
          <w:kern w:val="2"/>
          <w:sz w:val="28"/>
          <w:szCs w:val="28"/>
          <w:lang w:val="en-US" w:eastAsia="zh-CN" w:bidi="ar-SA"/>
        </w:rPr>
        <w:pict>
          <v:shape id="Straight Connector 400" o:spid="_x0000_s1029" type="#_x0000_t32" style="position:absolute;left:0;margin-left:235.5pt;margin-top:12.3pt;height:50.25pt;width:0.05pt;rotation:0f;z-index:251661312;" o:ole="f" o:connectortype="straight" fillcolor="#FFFFFF" filled="f" o:preferrelative="t" stroked="t" coordorigin="0,0" coordsize="21600,21600">
            <v:fill on="f" color2="#FFFFFF" focus="0%"/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spacing w:line="276" w:lineRule="auto"/>
        <w:rPr>
          <w:rFonts w:ascii="宋体" w:hAnsi="宋体"/>
          <w:sz w:val="28"/>
          <w:szCs w:val="28"/>
        </w:rPr>
      </w:pPr>
    </w:p>
    <w:p>
      <w:pPr>
        <w:spacing w:line="276" w:lineRule="auto"/>
        <w:rPr>
          <w:rFonts w:ascii="宋体" w:hAnsi="宋体"/>
          <w:sz w:val="28"/>
          <w:szCs w:val="28"/>
        </w:rPr>
      </w:pPr>
    </w:p>
    <w:p>
      <w:pPr>
        <w:spacing w:line="276" w:lineRule="auto"/>
        <w:rPr>
          <w:rFonts w:ascii="宋体" w:hAnsi="宋体"/>
          <w:sz w:val="28"/>
          <w:szCs w:val="28"/>
        </w:rPr>
      </w:pPr>
      <w:r>
        <w:rPr>
          <w:rFonts w:ascii="宋体" w:hAnsi="宋体" w:eastAsia="宋体" w:cs="黑体"/>
          <w:kern w:val="2"/>
          <w:sz w:val="28"/>
          <w:szCs w:val="28"/>
          <w:lang w:val="en-US" w:eastAsia="zh-CN" w:bidi="ar-SA"/>
        </w:rPr>
        <w:pict>
          <v:roundrect id="Rounded Rectangle 401" o:spid="_x0000_s1030" style="position:absolute;left:0;margin-left:166.2pt;margin-top:-0.75pt;height:52.7pt;width:133.05pt;rotation:0f;z-index:251662336;" o:ole="f" fillcolor="#FFFFFF" filled="t" o:preferrelative="t" stroked="t" coordsize="21600,21600" arcsize="16.6666666666667%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PR1软件/客户首版软件</w:t>
                  </w:r>
                </w:p>
              </w:txbxContent>
            </v:textbox>
          </v:roundrect>
        </w:pict>
      </w:r>
    </w:p>
    <w:p>
      <w:pPr>
        <w:spacing w:line="276" w:lineRule="auto"/>
        <w:rPr>
          <w:rFonts w:ascii="宋体" w:hAnsi="宋体"/>
          <w:sz w:val="28"/>
          <w:szCs w:val="28"/>
        </w:rPr>
      </w:pPr>
    </w:p>
    <w:p>
      <w:pPr>
        <w:spacing w:line="276" w:lineRule="auto"/>
        <w:rPr>
          <w:rFonts w:ascii="宋体" w:hAnsi="宋体"/>
          <w:sz w:val="28"/>
          <w:szCs w:val="28"/>
        </w:rPr>
      </w:pPr>
      <w:r>
        <w:rPr>
          <w:rFonts w:ascii="宋体" w:hAnsi="宋体" w:eastAsia="宋体" w:cs="黑体"/>
          <w:kern w:val="2"/>
          <w:sz w:val="28"/>
          <w:szCs w:val="28"/>
          <w:lang w:val="en-US" w:eastAsia="zh-CN" w:bidi="ar-SA"/>
        </w:rPr>
        <w:pict>
          <v:shape id="Straight Connector 402" o:spid="_x0000_s1031" type="#_x0000_t32" style="position:absolute;left:0;margin-left:235.5pt;margin-top:9.75pt;height:37.7pt;width:0.05pt;rotation:0f;z-index:251663360;" o:ole="f" o:connectortype="straight" fillcolor="#FFFFFF" filled="f" o:preferrelative="t" stroked="t" coordorigin="0,0" coordsize="21600,21600">
            <v:fill on="f" color2="#FFFFFF" focus="0%"/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spacing w:line="276" w:lineRule="auto"/>
        <w:rPr>
          <w:rFonts w:ascii="宋体" w:hAnsi="宋体"/>
          <w:sz w:val="28"/>
          <w:szCs w:val="28"/>
        </w:rPr>
      </w:pPr>
    </w:p>
    <w:p>
      <w:pPr>
        <w:spacing w:line="276" w:lineRule="auto"/>
        <w:rPr>
          <w:rFonts w:ascii="宋体" w:hAnsi="宋体"/>
          <w:sz w:val="28"/>
          <w:szCs w:val="28"/>
        </w:rPr>
      </w:pPr>
      <w:r>
        <w:rPr>
          <w:rFonts w:ascii="宋体" w:hAnsi="宋体" w:eastAsia="宋体" w:cs="黑体"/>
          <w:kern w:val="2"/>
          <w:sz w:val="28"/>
          <w:szCs w:val="28"/>
          <w:lang w:val="en-US" w:eastAsia="zh-CN" w:bidi="ar-SA"/>
        </w:rPr>
        <w:pict>
          <v:roundrect id="Rounded Rectangle 403" o:spid="_x0000_s1032" style="position:absolute;left:0;margin-left:167.9pt;margin-top:5.25pt;height:51.05pt;width:133.05pt;rotation:0f;z-index:251664384;" o:ole="f" fillcolor="#FFFFFF" filled="t" o:preferrelative="t" stroked="t" coordsize="21600,21600" arcsize="16.6666666666667%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上市软件/客户确认软件</w:t>
                  </w:r>
                </w:p>
              </w:txbxContent>
            </v:textbox>
          </v:roundrect>
        </w:pict>
      </w:r>
    </w:p>
    <w:p>
      <w:pPr>
        <w:spacing w:line="276" w:lineRule="auto"/>
        <w:rPr>
          <w:rFonts w:ascii="宋体" w:hAnsi="宋体"/>
          <w:sz w:val="28"/>
          <w:szCs w:val="28"/>
        </w:rPr>
      </w:pPr>
    </w:p>
    <w:p>
      <w:pPr>
        <w:spacing w:line="276" w:lineRule="auto"/>
        <w:rPr>
          <w:rFonts w:ascii="宋体" w:hAnsi="宋体"/>
          <w:sz w:val="28"/>
          <w:szCs w:val="28"/>
        </w:rPr>
      </w:pPr>
      <w:r>
        <w:rPr>
          <w:rFonts w:ascii="宋体" w:hAnsi="宋体" w:eastAsia="宋体" w:cs="黑体"/>
          <w:kern w:val="2"/>
          <w:sz w:val="28"/>
          <w:szCs w:val="28"/>
          <w:lang w:val="en-US" w:eastAsia="zh-CN" w:bidi="ar-SA"/>
        </w:rPr>
        <w:pict>
          <v:shape id="Straight Connector 405" o:spid="_x0000_s1033" type="#_x0000_t32" style="position:absolute;left:0;margin-left:235.5pt;margin-top:14.1pt;height:34.3pt;width:0.05pt;rotation:0f;z-index:251666432;" o:ole="f" o:connectortype="straight" fillcolor="#FFFFFF" filled="f" o:preferrelative="t" stroked="t" coordorigin="0,0" coordsize="21600,21600">
            <v:fill on="f" color2="#FFFFFF" focus="0%"/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spacing w:line="276" w:lineRule="auto"/>
        <w:rPr>
          <w:rFonts w:ascii="宋体" w:hAnsi="宋体"/>
          <w:sz w:val="28"/>
          <w:szCs w:val="28"/>
        </w:rPr>
      </w:pPr>
    </w:p>
    <w:p>
      <w:pPr>
        <w:spacing w:line="276" w:lineRule="auto"/>
        <w:rPr>
          <w:rFonts w:ascii="宋体" w:hAnsi="宋体"/>
          <w:sz w:val="28"/>
          <w:szCs w:val="28"/>
        </w:rPr>
      </w:pPr>
      <w:r>
        <w:rPr>
          <w:rFonts w:ascii="宋体" w:hAnsi="宋体" w:eastAsia="宋体" w:cs="黑体"/>
          <w:kern w:val="2"/>
          <w:sz w:val="28"/>
          <w:szCs w:val="28"/>
          <w:lang w:val="en-US" w:eastAsia="zh-CN" w:bidi="ar-SA"/>
        </w:rPr>
        <w:pict>
          <v:roundrect id="Rounded Rectangle 420" o:spid="_x0000_s1034" style="position:absolute;left:0;margin-left:167.9pt;margin-top:6.2pt;height:51.05pt;width:133.05pt;rotation:0f;z-index:251675648;" o:ole="f" fillcolor="#FFFFFF" filled="t" o:preferrelative="t" stroked="t" coordsize="21600,21600" arcsize="16.6666666666667%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发放技术通知，跟踪生产、验货结果</w:t>
                  </w:r>
                </w:p>
              </w:txbxContent>
            </v:textbox>
          </v:roundrect>
        </w:pict>
      </w:r>
    </w:p>
    <w:p>
      <w:pPr>
        <w:spacing w:line="276" w:lineRule="auto"/>
        <w:rPr>
          <w:rFonts w:ascii="宋体" w:hAnsi="宋体"/>
          <w:sz w:val="28"/>
          <w:szCs w:val="28"/>
        </w:rPr>
      </w:pPr>
    </w:p>
    <w:p>
      <w:pPr>
        <w:spacing w:line="276" w:lineRule="auto"/>
        <w:rPr>
          <w:rFonts w:ascii="宋体" w:hAnsi="宋体"/>
          <w:sz w:val="28"/>
          <w:szCs w:val="28"/>
        </w:rPr>
      </w:pPr>
      <w:r>
        <w:rPr>
          <w:rFonts w:ascii="宋体" w:hAnsi="宋体" w:eastAsia="宋体" w:cs="黑体"/>
          <w:kern w:val="2"/>
          <w:sz w:val="28"/>
          <w:szCs w:val="28"/>
          <w:lang w:val="en-US" w:eastAsia="zh-CN" w:bidi="ar-SA"/>
        </w:rPr>
        <w:pict>
          <v:shape id="Straight Connector 421" o:spid="_x0000_s1035" type="#_x0000_t32" style="position:absolute;left:0;margin-left:235.5pt;margin-top:15.05pt;height:34.3pt;width:0.05pt;rotation:0f;z-index:251676672;" o:ole="f" o:connectortype="straight" fillcolor="#FFFFFF" filled="f" o:preferrelative="t" stroked="t" coordorigin="0,0" coordsize="21600,21600">
            <v:fill on="f" color2="#FFFFFF" focus="0%"/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spacing w:line="276" w:lineRule="auto"/>
        <w:rPr>
          <w:rFonts w:ascii="宋体" w:hAnsi="宋体"/>
          <w:sz w:val="28"/>
          <w:szCs w:val="28"/>
        </w:rPr>
      </w:pPr>
    </w:p>
    <w:p>
      <w:pPr>
        <w:spacing w:line="276" w:lineRule="auto"/>
        <w:rPr>
          <w:rFonts w:ascii="宋体" w:hAnsi="宋体"/>
          <w:sz w:val="28"/>
          <w:szCs w:val="28"/>
        </w:rPr>
      </w:pPr>
      <w:r>
        <w:rPr>
          <w:rFonts w:ascii="宋体" w:hAnsi="宋体" w:eastAsia="宋体" w:cs="黑体"/>
          <w:kern w:val="2"/>
          <w:sz w:val="28"/>
          <w:szCs w:val="28"/>
          <w:lang w:val="en-US" w:eastAsia="zh-CN" w:bidi="ar-SA"/>
        </w:rPr>
        <w:pict>
          <v:shape id="Flowchart: Terminator 404" o:spid="_x0000_s1036" type="#_x0000_t116" style="position:absolute;left:0;margin-left:156.95pt;margin-top:7.1pt;height:56.25pt;width:155.25pt;rotation:0f;z-index:25166540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项目结项、团队和个人绩效考核</w:t>
                  </w:r>
                </w:p>
              </w:txbxContent>
            </v:textbox>
          </v:shape>
        </w:pict>
      </w:r>
    </w:p>
    <w:p>
      <w:pPr>
        <w:spacing w:line="276" w:lineRule="auto"/>
        <w:rPr>
          <w:rFonts w:ascii="宋体" w:hAnsi="宋体"/>
          <w:sz w:val="28"/>
          <w:szCs w:val="28"/>
        </w:rPr>
      </w:pPr>
    </w:p>
    <w:p>
      <w:pPr>
        <w:spacing w:line="276" w:lineRule="auto"/>
        <w:rPr>
          <w:rFonts w:ascii="宋体" w:hAnsi="宋体"/>
          <w:sz w:val="28"/>
          <w:szCs w:val="28"/>
        </w:rPr>
      </w:pPr>
    </w:p>
    <w:p>
      <w:pPr>
        <w:spacing w:line="276" w:lineRule="auto"/>
        <w:rPr>
          <w:rFonts w:ascii="宋体" w:hAnsi="宋体"/>
          <w:sz w:val="28"/>
          <w:szCs w:val="28"/>
        </w:rPr>
      </w:pPr>
    </w:p>
    <w:p>
      <w:pPr>
        <w:spacing w:line="276" w:lineRule="auto"/>
        <w:rPr>
          <w:rFonts w:ascii="宋体" w:hAnsi="宋体"/>
          <w:sz w:val="28"/>
          <w:szCs w:val="28"/>
        </w:rPr>
      </w:pPr>
    </w:p>
    <w:p>
      <w:pPr>
        <w:spacing w:line="276" w:lineRule="auto"/>
        <w:rPr>
          <w:rFonts w:ascii="宋体" w:hAnsi="宋体"/>
          <w:sz w:val="28"/>
          <w:szCs w:val="28"/>
        </w:rPr>
      </w:pPr>
    </w:p>
    <w:p>
      <w:pPr>
        <w:spacing w:line="276" w:lineRule="auto"/>
        <w:rPr>
          <w:rFonts w:ascii="宋体" w:hAnsi="宋体"/>
          <w:sz w:val="28"/>
          <w:szCs w:val="28"/>
        </w:rPr>
      </w:pPr>
    </w:p>
    <w:p>
      <w:pPr>
        <w:spacing w:line="276" w:lineRule="auto"/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3．2 详细内容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3．2．1 项目启动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a). 关键事件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根据《XXX产品项目任务书》，确定软件经理人选；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根据任务书，构建项目基础版本，上传GIT服务器；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b).输入内容</w:t>
      </w:r>
    </w:p>
    <w:p>
      <w:pPr>
        <w:ind w:firstLine="42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《XXX产品项目任务书》（PM提供）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c).输出内容</w:t>
      </w:r>
    </w:p>
    <w:p>
      <w:pPr>
        <w:ind w:firstLine="42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GIT服务器基础版本（软件经理提供）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3．2．2  需求确定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a). 关键事件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在２个工作日内，对客户需求和《XXX硬件配置表》进行评估，组建软件开发团队；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根据上市时间，在１个工作日内，完成开发计划的制订；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b).输入内容</w:t>
      </w:r>
    </w:p>
    <w:p>
      <w:pPr>
        <w:ind w:firstLine="42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《XXX硬件配置表》（技术经理提供）</w:t>
      </w:r>
    </w:p>
    <w:p>
      <w:pPr>
        <w:ind w:firstLine="42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《需求ＣＲＳ》（客户提供，每个客户的需求不一样，例如FLY是通过网站、其他可能是邮件等，主要是通过海外技术支持来获取）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c).输出内容</w:t>
      </w:r>
    </w:p>
    <w:p>
      <w:pPr>
        <w:ind w:firstLine="42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《xxx软件开发计划》（软件经理提供）</w:t>
      </w:r>
    </w:p>
    <w:p>
      <w:pPr>
        <w:ind w:firstLine="42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《xxx软件测试计划》（测试组提供）</w:t>
      </w:r>
    </w:p>
    <w:p>
      <w:pPr>
        <w:spacing w:line="276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３．２．３　PR1软件/客户首版软件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a). 关键事件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在计划时间内，完成R1软件/客户首版软件的开发；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在计划时间内，完成R1软件/客户首版软件的测试；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b).输入内容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无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c).输出内容</w:t>
      </w:r>
    </w:p>
    <w:p>
      <w:pPr>
        <w:spacing w:line="276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PR1软件/客户首版软件（软件经理提供）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３．２．４　上市软件/客户确认软件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a). 关键事件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在计划时间内，完成上市软件的开发；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在计划时间内，完成上市软件的测试；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在计划时间内，完成上市软件的客户确认；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b).输入内容</w:t>
      </w:r>
    </w:p>
    <w:p>
      <w:pPr>
        <w:ind w:firstLine="42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ＸＸＸ软件客户确认（确认信息会比较多样，可能是邮件，也可能是QQ等，软件经理尽可能要求使用邮件，主要通过海外技术支持提供）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c).输出内容</w:t>
      </w:r>
    </w:p>
    <w:p>
      <w:pPr>
        <w:ind w:firstLine="42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《ＸＸＸ软件测试评估报告》（测试组提供）</w:t>
      </w:r>
    </w:p>
    <w:p>
      <w:pPr>
        <w:ind w:firstLine="42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《ＸＸＸ软件</w:t>
      </w:r>
      <w:r>
        <w:rPr>
          <w:rFonts w:hint="eastAsia" w:ascii="宋体" w:hAnsi="宋体"/>
          <w:sz w:val="28"/>
          <w:szCs w:val="28"/>
          <w:lang w:eastAsia="zh-CN"/>
        </w:rPr>
        <w:t>项目总结</w:t>
      </w:r>
      <w:r>
        <w:rPr>
          <w:rFonts w:hint="eastAsia" w:ascii="宋体" w:hAnsi="宋体"/>
          <w:sz w:val="28"/>
          <w:szCs w:val="28"/>
        </w:rPr>
        <w:t>》</w:t>
      </w:r>
      <w:r>
        <w:rPr>
          <w:rFonts w:hint="eastAsia" w:ascii="宋体" w:hAnsi="宋体"/>
          <w:sz w:val="28"/>
          <w:szCs w:val="28"/>
          <w:lang w:eastAsia="zh-CN"/>
        </w:rPr>
        <w:t>（软件经理提供）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3．2．5发放技术通知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a). 关键事件</w:t>
      </w:r>
    </w:p>
    <w:p>
      <w:pPr>
        <w:spacing w:line="276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下发生产软件；</w:t>
      </w:r>
    </w:p>
    <w:p>
      <w:pPr>
        <w:spacing w:line="276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跟踪生产、客户验货情况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b).输入内容</w:t>
      </w:r>
    </w:p>
    <w:p>
      <w:pPr>
        <w:spacing w:line="276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无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c).输出内容</w:t>
      </w:r>
    </w:p>
    <w:p>
      <w:pPr>
        <w:ind w:firstLine="42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《ＸＸＸ软件技术通知》（软件经理提供）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３．２．6　项目结项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a). 关键事件</w:t>
      </w:r>
    </w:p>
    <w:p>
      <w:pPr>
        <w:spacing w:line="276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项目首单生产，出货后，3个工作日内，完成项目接项总结；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b).输入内容</w:t>
      </w:r>
    </w:p>
    <w:p>
      <w:pPr>
        <w:spacing w:line="276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无</w:t>
      </w:r>
    </w:p>
    <w:p>
      <w:pPr>
        <w:spacing w:line="276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c).输出内容</w:t>
      </w:r>
    </w:p>
    <w:p>
      <w:pPr>
        <w:spacing w:line="276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重点问题FAQ（</w:t>
      </w:r>
      <w:r>
        <w:fldChar w:fldCharType="begin"/>
      </w:r>
      <w:r>
        <w:instrText xml:space="preserve">HYPERLINK "http://172.21.12.45/Faq/app/login.jsp" </w:instrText>
      </w:r>
      <w:r>
        <w:fldChar w:fldCharType="separate"/>
      </w:r>
      <w:r>
        <w:rPr>
          <w:rStyle w:val="18"/>
          <w:rFonts w:ascii="宋体" w:hAnsi="宋体" w:eastAsia="宋体"/>
          <w:sz w:val="28"/>
          <w:szCs w:val="28"/>
        </w:rPr>
        <w:t>http://172.21.12.45/Faq/app/login.jsp</w:t>
      </w:r>
      <w:r>
        <w:fldChar w:fldCharType="end"/>
      </w:r>
      <w:r>
        <w:rPr>
          <w:rFonts w:hint="eastAsia" w:ascii="宋体" w:hAnsi="宋体"/>
          <w:sz w:val="28"/>
          <w:szCs w:val="28"/>
        </w:rPr>
        <w:t>提交该项目重点FAQ，整个项目开发过程中，有代表性问题或者重点问题，需要提交共享，软件开发团队成员提供。）</w:t>
      </w:r>
    </w:p>
    <w:p>
      <w:pPr>
        <w:spacing w:line="276" w:lineRule="auto"/>
        <w:ind w:firstLine="420"/>
        <w:rPr>
          <w:rFonts w:ascii="宋体" w:hAnsi="宋体"/>
          <w:sz w:val="28"/>
          <w:szCs w:val="28"/>
        </w:rPr>
      </w:pPr>
      <w:bookmarkStart w:id="12" w:name="_GoBack"/>
      <w:bookmarkEnd w:id="12"/>
      <w:r>
        <w:rPr>
          <w:rFonts w:hint="eastAsia" w:ascii="宋体" w:hAnsi="宋体"/>
          <w:sz w:val="28"/>
          <w:szCs w:val="28"/>
        </w:rPr>
        <w:t>《XX软件绩效考核》，该绩效考核分3部分，软件团队成员绩效（软件经理出考核结果）、本项目公共部门绩效（软件经理出考核结果）、软件经理绩效（部门主管出考核结果）；</w:t>
      </w:r>
    </w:p>
    <w:p>
      <w:pPr>
        <w:spacing w:line="276" w:lineRule="auto"/>
        <w:rPr>
          <w:rFonts w:ascii="宋体" w:hAnsi="宋体"/>
          <w:sz w:val="21"/>
          <w:szCs w:val="21"/>
        </w:rPr>
      </w:pPr>
    </w:p>
    <w:p>
      <w:pPr>
        <w:spacing w:line="276" w:lineRule="auto"/>
        <w:rPr>
          <w:rFonts w:ascii="宋体" w:hAnsi="宋体"/>
          <w:sz w:val="21"/>
          <w:szCs w:val="21"/>
        </w:rPr>
      </w:pPr>
    </w:p>
    <w:p>
      <w:pPr>
        <w:spacing w:line="276" w:lineRule="auto"/>
        <w:rPr>
          <w:rFonts w:ascii="宋体" w:hAnsi="宋体"/>
          <w:sz w:val="21"/>
          <w:szCs w:val="21"/>
        </w:rPr>
      </w:pPr>
    </w:p>
    <w:p>
      <w:pPr>
        <w:spacing w:line="276" w:lineRule="auto"/>
        <w:rPr>
          <w:rFonts w:ascii="宋体" w:hAnsi="宋体"/>
          <w:sz w:val="21"/>
          <w:szCs w:val="21"/>
        </w:rPr>
      </w:pPr>
    </w:p>
    <w:p>
      <w:pPr>
        <w:spacing w:line="276" w:lineRule="auto"/>
        <w:rPr>
          <w:rFonts w:ascii="宋体" w:hAnsi="宋体"/>
          <w:sz w:val="21"/>
          <w:szCs w:val="21"/>
        </w:rPr>
      </w:pPr>
    </w:p>
    <w:p>
      <w:pPr>
        <w:spacing w:line="276" w:lineRule="auto"/>
        <w:rPr>
          <w:rFonts w:ascii="宋体" w:hAnsi="宋体"/>
          <w:sz w:val="21"/>
          <w:szCs w:val="21"/>
        </w:rPr>
      </w:pPr>
    </w:p>
    <w:p>
      <w:pPr>
        <w:spacing w:line="276" w:lineRule="auto"/>
        <w:rPr>
          <w:rFonts w:ascii="宋体" w:hAnsi="宋体"/>
          <w:sz w:val="21"/>
          <w:szCs w:val="21"/>
        </w:rPr>
      </w:pPr>
    </w:p>
    <w:p>
      <w:pPr>
        <w:spacing w:line="276" w:lineRule="auto"/>
        <w:rPr>
          <w:rFonts w:ascii="宋体" w:hAnsi="宋体"/>
          <w:sz w:val="21"/>
          <w:szCs w:val="21"/>
        </w:rPr>
      </w:pPr>
    </w:p>
    <w:p>
      <w:pPr>
        <w:spacing w:line="276" w:lineRule="auto"/>
        <w:rPr>
          <w:rFonts w:ascii="宋体" w:hAnsi="宋体"/>
          <w:sz w:val="21"/>
          <w:szCs w:val="21"/>
        </w:rPr>
      </w:pPr>
    </w:p>
    <w:p>
      <w:pPr>
        <w:spacing w:line="276" w:lineRule="auto"/>
        <w:rPr>
          <w:rFonts w:ascii="宋体" w:hAnsi="宋体"/>
          <w:sz w:val="21"/>
          <w:szCs w:val="21"/>
        </w:rPr>
      </w:pPr>
    </w:p>
    <w:p>
      <w:pPr>
        <w:spacing w:line="276" w:lineRule="auto"/>
        <w:rPr>
          <w:rFonts w:ascii="宋体" w:hAnsi="宋体"/>
          <w:sz w:val="21"/>
          <w:szCs w:val="21"/>
        </w:rPr>
      </w:pPr>
    </w:p>
    <w:p>
      <w:pPr>
        <w:pStyle w:val="5"/>
        <w:numPr>
          <w:ilvl w:val="0"/>
          <w:numId w:val="1"/>
        </w:numPr>
      </w:pPr>
      <w:r>
        <w:rPr>
          <w:rFonts w:hint="eastAsia"/>
        </w:rPr>
        <w:t>翻单软件开发流程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 w:eastAsia="宋体" w:cs="黑体"/>
          <w:kern w:val="2"/>
          <w:sz w:val="28"/>
          <w:szCs w:val="28"/>
          <w:lang w:val="en-US" w:eastAsia="zh-CN" w:bidi="ar-SA"/>
        </w:rPr>
        <w:pict>
          <v:roundrect id="Rounded Rectangle 407" o:spid="_x0000_s1037" style="position:absolute;left:0;margin-left:167.9pt;margin-top:14.9pt;height:51.1pt;width:123.1pt;rotation:0f;z-index:251667456;" o:ole="f" fillcolor="#FFFFFF" filled="t" o:preferrelative="t" stroked="t" coordsize="21600,21600" arcsize="16.6666666666667%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翻单启动，通知软件经理</w:t>
                  </w:r>
                </w:p>
              </w:txbxContent>
            </v:textbox>
          </v:roundrect>
        </w:pict>
      </w:r>
      <w:r>
        <w:rPr>
          <w:rFonts w:hint="eastAsia" w:ascii="宋体" w:hAnsi="宋体"/>
          <w:sz w:val="28"/>
          <w:szCs w:val="28"/>
        </w:rPr>
        <w:t>4．1 开发流程</w:t>
      </w:r>
    </w:p>
    <w:p>
      <w:pPr>
        <w:spacing w:line="276" w:lineRule="auto"/>
        <w:rPr>
          <w:rFonts w:ascii="宋体" w:hAnsi="宋体"/>
          <w:sz w:val="28"/>
          <w:szCs w:val="28"/>
        </w:rPr>
      </w:pPr>
    </w:p>
    <w:p>
      <w:pPr>
        <w:spacing w:line="276" w:lineRule="auto"/>
        <w:rPr>
          <w:rFonts w:ascii="宋体" w:hAnsi="宋体"/>
          <w:sz w:val="28"/>
          <w:szCs w:val="28"/>
        </w:rPr>
      </w:pPr>
    </w:p>
    <w:p>
      <w:pPr>
        <w:spacing w:line="276" w:lineRule="auto"/>
        <w:rPr>
          <w:rFonts w:ascii="宋体" w:hAnsi="宋体"/>
          <w:sz w:val="28"/>
          <w:szCs w:val="28"/>
        </w:rPr>
      </w:pPr>
      <w:r>
        <w:rPr>
          <w:rFonts w:ascii="宋体" w:hAnsi="宋体" w:eastAsia="宋体" w:cs="黑体"/>
          <w:kern w:val="2"/>
          <w:sz w:val="28"/>
          <w:szCs w:val="28"/>
          <w:lang w:val="en-US" w:eastAsia="zh-CN" w:bidi="ar-SA"/>
        </w:rPr>
        <w:pict>
          <v:shape id="Straight Connector 408" o:spid="_x0000_s1038" type="#_x0000_t32" style="position:absolute;left:0;margin-left:235.5pt;margin-top:5.45pt;height:34.3pt;width:0.05pt;rotation:0f;z-index:251668480;" o:ole="f" o:connectortype="straight" fillcolor="#FFFFFF" filled="f" o:preferrelative="t" stroked="t" coordorigin="0,0" coordsize="21600,21600">
            <v:fill on="f" color2="#FFFFFF" focus="0%"/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spacing w:line="276" w:lineRule="auto"/>
        <w:rPr>
          <w:rFonts w:ascii="宋体" w:hAnsi="宋体"/>
          <w:sz w:val="28"/>
          <w:szCs w:val="28"/>
        </w:rPr>
      </w:pPr>
      <w:r>
        <w:rPr>
          <w:rFonts w:ascii="宋体" w:hAnsi="宋体" w:eastAsia="宋体" w:cs="黑体"/>
          <w:kern w:val="2"/>
          <w:sz w:val="28"/>
          <w:szCs w:val="28"/>
          <w:lang w:val="en-US" w:eastAsia="zh-CN" w:bidi="ar-SA"/>
        </w:rPr>
        <w:pict>
          <v:shape id="Flowchart: Decision 416" o:spid="_x0000_s1039" type="#_x0000_t110" style="position:absolute;left:0;margin-left:119.3pt;margin-top:18.65pt;height:78.7pt;width:232.75pt;rotation:0f;z-index:25167155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评估是否需要发布新的上市软件？</w:t>
                  </w:r>
                </w:p>
              </w:txbxContent>
            </v:textbox>
          </v:shape>
        </w:pict>
      </w:r>
    </w:p>
    <w:p>
      <w:pPr>
        <w:spacing w:line="276" w:lineRule="auto"/>
        <w:rPr>
          <w:rFonts w:ascii="宋体" w:hAnsi="宋体"/>
          <w:sz w:val="28"/>
          <w:szCs w:val="28"/>
        </w:rPr>
      </w:pPr>
      <w:r>
        <w:rPr>
          <w:rFonts w:ascii="宋体" w:hAnsi="宋体" w:eastAsia="宋体" w:cs="黑体"/>
          <w:kern w:val="2"/>
          <w:sz w:val="28"/>
          <w:szCs w:val="28"/>
          <w:lang w:val="en-US" w:eastAsia="zh-CN" w:bidi="ar-SA"/>
        </w:rPr>
        <w:pict>
          <v:rect id="Rectangle 430" o:spid="_x0000_s1040" style="position:absolute;left:0;margin-left:360.65pt;margin-top:9.35pt;height:26.8pt;width:46.05pt;rotation:0f;z-index:251684864;" o:ole="f" fillcolor="#FFFFFF" filled="t" o:preferrelative="t" stroked="t" coordsize="21600,21600">
            <v:stroke color="#FFFFFF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否</w:t>
                  </w:r>
                </w:p>
              </w:txbxContent>
            </v:textbox>
          </v:rect>
        </w:pict>
      </w:r>
      <w:r>
        <w:rPr>
          <w:rFonts w:ascii="宋体" w:hAnsi="宋体" w:eastAsia="宋体" w:cs="黑体"/>
          <w:kern w:val="2"/>
          <w:sz w:val="28"/>
          <w:szCs w:val="28"/>
          <w:lang w:val="en-US" w:eastAsia="zh-CN" w:bidi="ar-SA"/>
        </w:rPr>
        <w:pict>
          <v:rect id="Rectangle 429" o:spid="_x0000_s1041" style="position:absolute;left:0;margin-left:73.25pt;margin-top:5.15pt;height:26.8pt;width:46.05pt;rotation:0f;z-index:251683840;" o:ole="f" fillcolor="#FFFFFF" filled="t" o:preferrelative="t" stroked="t" coordsize="21600,21600">
            <v:stroke color="#FFFFFF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rect>
        </w:pict>
      </w:r>
    </w:p>
    <w:p>
      <w:pPr>
        <w:spacing w:line="276" w:lineRule="auto"/>
        <w:rPr>
          <w:rFonts w:ascii="宋体" w:hAnsi="宋体"/>
          <w:sz w:val="28"/>
          <w:szCs w:val="28"/>
        </w:rPr>
      </w:pPr>
      <w:r>
        <w:rPr>
          <w:rFonts w:ascii="宋体" w:hAnsi="宋体" w:eastAsia="宋体" w:cs="黑体"/>
          <w:kern w:val="2"/>
          <w:sz w:val="28"/>
          <w:szCs w:val="28"/>
          <w:lang w:val="en-US" w:eastAsia="zh-CN" w:bidi="ar-SA"/>
        </w:rPr>
        <w:pict>
          <v:shape id="Straight Connector 423" o:spid="_x0000_s1042" type="#_x0000_t32" style="position:absolute;left:0;margin-left:68.25pt;margin-top:15.9pt;height:0.05pt;width:51.05pt;rotation:0f;z-index:251678720;" o:ole="f" o:connectortype="straight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宋体" w:hAnsi="宋体" w:eastAsia="宋体" w:cs="黑体"/>
          <w:kern w:val="2"/>
          <w:sz w:val="28"/>
          <w:szCs w:val="28"/>
          <w:lang w:val="en-US" w:eastAsia="zh-CN" w:bidi="ar-SA"/>
        </w:rPr>
        <w:pict>
          <v:shape id="Straight Connector 418" o:spid="_x0000_s1043" type="#_x0000_t32" style="position:absolute;left:0;margin-left:352.05pt;margin-top:15.9pt;height:0.05pt;width:72.85pt;rotation:0f;z-index:251673600;" o:ole="f" o:connectortype="straight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宋体" w:hAnsi="宋体" w:eastAsia="宋体" w:cs="黑体"/>
          <w:kern w:val="2"/>
          <w:sz w:val="28"/>
          <w:szCs w:val="28"/>
          <w:lang w:val="en-US" w:eastAsia="zh-CN" w:bidi="ar-SA"/>
        </w:rPr>
        <w:pict>
          <v:shape id="Straight Connector 427" o:spid="_x0000_s1044" type="#_x0000_t32" style="position:absolute;left:0;margin-left:424.9pt;margin-top:15.9pt;height:184.15pt;width:0.05pt;rotation:0f;z-index:251681792;" o:ole="f" o:connectortype="straight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宋体" w:hAnsi="宋体" w:eastAsia="宋体" w:cs="黑体"/>
          <w:kern w:val="2"/>
          <w:sz w:val="28"/>
          <w:szCs w:val="28"/>
          <w:lang w:val="en-US" w:eastAsia="zh-CN" w:bidi="ar-SA"/>
        </w:rPr>
        <w:pict>
          <v:shape id="Straight Connector 417" o:spid="_x0000_s1045" type="#_x0000_t32" style="position:absolute;left:0;margin-left:68.25pt;margin-top:15.9pt;height:91.25pt;width:0.05pt;rotation:0f;z-index:251672576;" o:ole="f" o:connectortype="straight" fillcolor="#FFFFFF" filled="f" o:preferrelative="t" stroked="t" coordorigin="0,0" coordsize="21600,21600">
            <v:fill on="f" color2="#FFFFFF" focus="0%"/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spacing w:line="276" w:lineRule="auto"/>
        <w:rPr>
          <w:rFonts w:ascii="宋体" w:hAnsi="宋体"/>
          <w:sz w:val="28"/>
          <w:szCs w:val="28"/>
        </w:rPr>
      </w:pPr>
    </w:p>
    <w:p>
      <w:pPr>
        <w:spacing w:line="276" w:lineRule="auto"/>
        <w:rPr>
          <w:rFonts w:ascii="宋体" w:hAnsi="宋体"/>
          <w:sz w:val="28"/>
          <w:szCs w:val="28"/>
        </w:rPr>
      </w:pPr>
    </w:p>
    <w:p>
      <w:pPr>
        <w:spacing w:line="276" w:lineRule="auto"/>
        <w:rPr>
          <w:rFonts w:ascii="宋体" w:hAnsi="宋体"/>
          <w:sz w:val="28"/>
          <w:szCs w:val="28"/>
        </w:rPr>
      </w:pPr>
    </w:p>
    <w:p>
      <w:pPr>
        <w:spacing w:line="276" w:lineRule="auto"/>
        <w:rPr>
          <w:rFonts w:ascii="宋体" w:hAnsi="宋体"/>
          <w:sz w:val="28"/>
          <w:szCs w:val="28"/>
        </w:rPr>
      </w:pPr>
    </w:p>
    <w:p>
      <w:pPr>
        <w:spacing w:line="276" w:lineRule="auto"/>
        <w:rPr>
          <w:rFonts w:ascii="宋体" w:hAnsi="宋体"/>
          <w:sz w:val="28"/>
          <w:szCs w:val="28"/>
        </w:rPr>
      </w:pPr>
      <w:r>
        <w:rPr>
          <w:rFonts w:ascii="宋体" w:hAnsi="宋体" w:eastAsia="宋体" w:cs="黑体"/>
          <w:kern w:val="2"/>
          <w:sz w:val="28"/>
          <w:szCs w:val="28"/>
          <w:lang w:val="en-US" w:eastAsia="zh-CN" w:bidi="ar-SA"/>
        </w:rPr>
        <w:pict>
          <v:roundrect id="Rounded Rectangle 413" o:spid="_x0000_s1046" style="position:absolute;left:0;margin-left:0.45pt;margin-top:1.65pt;height:51.05pt;width:133.05pt;rotation:0f;z-index:251669504;" o:ole="f" fillcolor="#FFFFFF" filled="t" o:preferrelative="t" stroked="t" coordsize="21600,21600" arcsize="16.6666666666667%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上市软件/客户确认软件</w:t>
                  </w:r>
                </w:p>
              </w:txbxContent>
            </v:textbox>
          </v:roundrect>
        </w:pict>
      </w:r>
    </w:p>
    <w:p>
      <w:pPr>
        <w:spacing w:line="276" w:lineRule="auto"/>
        <w:rPr>
          <w:rFonts w:ascii="宋体" w:hAnsi="宋体"/>
          <w:sz w:val="28"/>
          <w:szCs w:val="28"/>
        </w:rPr>
      </w:pPr>
    </w:p>
    <w:p>
      <w:pPr>
        <w:spacing w:line="276" w:lineRule="auto"/>
        <w:rPr>
          <w:rFonts w:ascii="宋体" w:hAnsi="宋体"/>
          <w:sz w:val="28"/>
          <w:szCs w:val="28"/>
        </w:rPr>
      </w:pPr>
      <w:r>
        <w:rPr>
          <w:rFonts w:ascii="宋体" w:hAnsi="宋体" w:eastAsia="宋体" w:cs="黑体"/>
          <w:kern w:val="2"/>
          <w:sz w:val="28"/>
          <w:szCs w:val="28"/>
          <w:lang w:val="en-US" w:eastAsia="zh-CN" w:bidi="ar-SA"/>
        </w:rPr>
        <w:pict>
          <v:shape id="Straight Connector 424" o:spid="_x0000_s1047" type="#_x0000_t32" style="position:absolute;left:0;margin-left:68.25pt;margin-top:10.5pt;height:41.85pt;width:0.05pt;rotation:0f;z-index:251679744;" o:ole="f" o:connectortype="straight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spacing w:line="276" w:lineRule="auto"/>
        <w:rPr>
          <w:rFonts w:ascii="宋体" w:hAnsi="宋体"/>
          <w:sz w:val="28"/>
          <w:szCs w:val="28"/>
        </w:rPr>
      </w:pPr>
    </w:p>
    <w:p>
      <w:pPr>
        <w:spacing w:line="276" w:lineRule="auto"/>
        <w:rPr>
          <w:rFonts w:ascii="宋体" w:hAnsi="宋体"/>
          <w:sz w:val="28"/>
          <w:szCs w:val="28"/>
        </w:rPr>
      </w:pPr>
      <w:r>
        <w:rPr>
          <w:rFonts w:ascii="宋体" w:hAnsi="宋体" w:eastAsia="宋体" w:cs="黑体"/>
          <w:kern w:val="2"/>
          <w:sz w:val="28"/>
          <w:szCs w:val="28"/>
          <w:lang w:val="en-US" w:eastAsia="zh-CN" w:bidi="ar-SA"/>
        </w:rPr>
        <w:pict>
          <v:shape id="Straight Connector 428" o:spid="_x0000_s1048" type="#_x0000_t32" style="position:absolute;left:0;margin-left:241.55pt;margin-top:10.15pt;height:0.05pt;width:183.35pt;rotation:0f;z-index:251682816;" o:ole="f" o:connectortype="straight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宋体" w:hAnsi="宋体" w:eastAsia="宋体" w:cs="黑体"/>
          <w:kern w:val="2"/>
          <w:sz w:val="28"/>
          <w:szCs w:val="28"/>
          <w:lang w:val="en-US" w:eastAsia="zh-CN" w:bidi="ar-SA"/>
        </w:rPr>
        <w:pict>
          <v:shape id="Straight Connector 426" o:spid="_x0000_s1049" type="#_x0000_t32" style="position:absolute;left:0;margin-left:68.3pt;margin-top:10.15pt;height:0.05pt;width:173.25pt;rotation:0f;z-index:251680768;" o:ole="f" o:connectortype="straight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宋体" w:hAnsi="宋体" w:eastAsia="宋体" w:cs="黑体"/>
          <w:kern w:val="2"/>
          <w:sz w:val="28"/>
          <w:szCs w:val="28"/>
          <w:lang w:val="en-US" w:eastAsia="zh-CN" w:bidi="ar-SA"/>
        </w:rPr>
        <w:pict>
          <v:shape id="Straight Connector 419" o:spid="_x0000_s1050" type="#_x0000_t32" style="position:absolute;left:0;margin-left:241.55pt;margin-top:10.15pt;height:71.35pt;width:0.05pt;rotation:0f;z-index:251674624;" o:ole="f" o:connectortype="straight" fillcolor="#FFFFFF" filled="f" o:preferrelative="t" stroked="t" coordorigin="0,0" coordsize="21600,21600">
            <v:fill on="f" color2="#FFFFFF" focus="0%"/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spacing w:line="276" w:lineRule="auto"/>
        <w:rPr>
          <w:rFonts w:ascii="宋体" w:hAnsi="宋体"/>
          <w:sz w:val="28"/>
          <w:szCs w:val="28"/>
        </w:rPr>
      </w:pPr>
    </w:p>
    <w:p>
      <w:pPr>
        <w:spacing w:line="276" w:lineRule="auto"/>
        <w:rPr>
          <w:rFonts w:ascii="宋体" w:hAnsi="宋体"/>
          <w:sz w:val="28"/>
          <w:szCs w:val="28"/>
        </w:rPr>
      </w:pPr>
    </w:p>
    <w:p>
      <w:pPr>
        <w:spacing w:line="276" w:lineRule="auto"/>
        <w:rPr>
          <w:rFonts w:ascii="宋体" w:hAnsi="宋体"/>
          <w:sz w:val="28"/>
          <w:szCs w:val="28"/>
        </w:rPr>
      </w:pPr>
      <w:r>
        <w:rPr>
          <w:rFonts w:ascii="宋体" w:hAnsi="宋体" w:eastAsia="宋体" w:cs="黑体"/>
          <w:kern w:val="2"/>
          <w:sz w:val="28"/>
          <w:szCs w:val="28"/>
          <w:lang w:val="en-US" w:eastAsia="zh-CN" w:bidi="ar-SA"/>
        </w:rPr>
        <w:pict>
          <v:roundrect id="Rounded Rectangle 422" o:spid="_x0000_s1051" style="position:absolute;left:0;margin-left:174.8pt;margin-top:18.2pt;height:51.05pt;width:133.05pt;rotation:0f;z-index:251677696;" o:ole="f" fillcolor="#FFFFFF" filled="t" o:preferrelative="t" stroked="t" coordsize="21600,21600" arcsize="16.6666666666667%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发放技术通知，跟踪生产、验货结果</w:t>
                  </w:r>
                </w:p>
              </w:txbxContent>
            </v:textbox>
          </v:roundrect>
        </w:pict>
      </w:r>
    </w:p>
    <w:p>
      <w:pPr>
        <w:spacing w:line="276" w:lineRule="auto"/>
        <w:rPr>
          <w:rFonts w:ascii="宋体" w:hAnsi="宋体"/>
          <w:sz w:val="28"/>
          <w:szCs w:val="28"/>
        </w:rPr>
      </w:pPr>
    </w:p>
    <w:p>
      <w:pPr>
        <w:spacing w:line="276" w:lineRule="auto"/>
        <w:rPr>
          <w:rFonts w:ascii="宋体" w:hAnsi="宋体"/>
          <w:sz w:val="28"/>
          <w:szCs w:val="28"/>
        </w:rPr>
      </w:pPr>
    </w:p>
    <w:p>
      <w:pPr>
        <w:spacing w:line="276" w:lineRule="auto"/>
        <w:rPr>
          <w:rFonts w:ascii="宋体" w:hAnsi="宋体"/>
          <w:sz w:val="28"/>
          <w:szCs w:val="28"/>
        </w:rPr>
      </w:pPr>
      <w:r>
        <w:rPr>
          <w:rFonts w:ascii="宋体" w:hAnsi="宋体" w:eastAsia="宋体" w:cs="黑体"/>
          <w:kern w:val="2"/>
          <w:sz w:val="28"/>
          <w:szCs w:val="28"/>
          <w:lang w:val="en-US" w:eastAsia="zh-CN" w:bidi="ar-SA"/>
        </w:rPr>
        <w:pict>
          <v:shape id="Straight Connector 431" o:spid="_x0000_s1052" type="#_x0000_t32" style="position:absolute;left:0;margin-left:241.55pt;margin-top:5.9pt;height:36.6pt;width:0.05pt;rotation:0f;z-index:251685888;" o:ole="f" o:connectortype="straight" fillcolor="#FFFFFF" filled="f" o:preferrelative="t" stroked="t" coordorigin="0,0" coordsize="21600,21600">
            <v:fill on="f" color2="#FFFFFF" focus="0%"/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spacing w:line="276" w:lineRule="auto"/>
        <w:rPr>
          <w:rFonts w:ascii="宋体" w:hAnsi="宋体"/>
          <w:sz w:val="28"/>
          <w:szCs w:val="28"/>
        </w:rPr>
      </w:pPr>
    </w:p>
    <w:p>
      <w:pPr>
        <w:spacing w:line="276" w:lineRule="auto"/>
        <w:rPr>
          <w:rFonts w:ascii="宋体" w:hAnsi="宋体"/>
          <w:sz w:val="28"/>
          <w:szCs w:val="28"/>
        </w:rPr>
      </w:pPr>
      <w:r>
        <w:rPr>
          <w:rFonts w:ascii="宋体" w:hAnsi="宋体" w:eastAsia="宋体" w:cs="黑体"/>
          <w:kern w:val="2"/>
          <w:sz w:val="28"/>
          <w:szCs w:val="28"/>
          <w:lang w:val="en-US" w:eastAsia="zh-CN" w:bidi="ar-SA"/>
        </w:rPr>
        <w:pict>
          <v:shape id="Flowchart: Terminator 414" o:spid="_x0000_s1053" type="#_x0000_t116" style="position:absolute;left:0;margin-left:163.65pt;margin-top:0.3pt;height:56.25pt;width:155.25pt;rotation:0f;z-index:25167052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项目结项、团队和个人绩效考核</w:t>
                  </w:r>
                </w:p>
              </w:txbxContent>
            </v:textbox>
          </v:shape>
        </w:pict>
      </w:r>
    </w:p>
    <w:p>
      <w:pPr>
        <w:spacing w:line="276" w:lineRule="auto"/>
        <w:rPr>
          <w:rFonts w:ascii="宋体" w:hAnsi="宋体"/>
          <w:sz w:val="28"/>
          <w:szCs w:val="28"/>
        </w:rPr>
      </w:pPr>
    </w:p>
    <w:p>
      <w:pPr>
        <w:spacing w:line="276" w:lineRule="auto"/>
        <w:rPr>
          <w:rFonts w:ascii="宋体" w:hAnsi="宋体"/>
          <w:sz w:val="28"/>
          <w:szCs w:val="28"/>
        </w:rPr>
      </w:pPr>
    </w:p>
    <w:p>
      <w:pPr>
        <w:spacing w:line="276" w:lineRule="auto"/>
        <w:rPr>
          <w:rFonts w:ascii="宋体" w:hAnsi="宋体"/>
          <w:sz w:val="28"/>
          <w:szCs w:val="28"/>
        </w:rPr>
      </w:pPr>
    </w:p>
    <w:p>
      <w:pPr>
        <w:spacing w:line="276" w:lineRule="auto"/>
        <w:rPr>
          <w:rFonts w:ascii="宋体" w:hAnsi="宋体"/>
          <w:sz w:val="28"/>
          <w:szCs w:val="28"/>
        </w:rPr>
      </w:pPr>
    </w:p>
    <w:p>
      <w:pPr>
        <w:spacing w:line="276" w:lineRule="auto"/>
        <w:rPr>
          <w:rFonts w:ascii="宋体" w:hAnsi="宋体"/>
          <w:sz w:val="28"/>
          <w:szCs w:val="28"/>
        </w:rPr>
      </w:pPr>
    </w:p>
    <w:p>
      <w:pPr>
        <w:spacing w:line="276" w:lineRule="auto"/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4．2 详细内容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4．2．1 翻单启动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a). 关键事件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根据翻单信息，确定软件经理人选（原则上选择该项目的原始软件经理）；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b).输入内容</w:t>
      </w:r>
    </w:p>
    <w:p>
      <w:pPr>
        <w:spacing w:line="276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翻单启动通知（PM提供）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c).输出内容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无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4．2．2  评估是否需要发布新的上市软件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a). 关键事件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在２个工作日内，对客户需求、《XXX硬件配置表》、系统补丁、重要BUG等做风险评估，给出评估结果，建议该项目是使用什么软件生产？</w:t>
      </w:r>
    </w:p>
    <w:p>
      <w:pPr>
        <w:ind w:firstLine="42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《XXX硬件配置表》（技术经理提供）</w:t>
      </w:r>
    </w:p>
    <w:p>
      <w:pPr>
        <w:ind w:firstLine="42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《需求ＣＲＳ》（客户提供，每个客户的需求不一样，例如FLY是通过网站、其他可能是邮件等，主要是通过海外技术支持来获取）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c).输出内容</w:t>
      </w:r>
    </w:p>
    <w:p>
      <w:pPr>
        <w:ind w:firstLine="42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《xxx软件开发计划》（软件经理提供，如果需要重新下发软件，必须提供）</w:t>
      </w:r>
    </w:p>
    <w:p>
      <w:pPr>
        <w:ind w:firstLine="42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《xxx软件测试计划》（测试组提供，如果需要重新下发软件，必须提供）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4．２．3　上市软件/客户确认软件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a). 关键事件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在计划时间内，完成上市软件的开发；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在计划时间内，完成上市软件的测试；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在计划时间内，完成上市软件的客户确认；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b).输入内容</w:t>
      </w:r>
    </w:p>
    <w:p>
      <w:pPr>
        <w:ind w:firstLine="42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ＸＸＸ软件客户确认（确认信息会比较多样，可能是邮件，也可能是QQ等，软件经理尽可能要求使用邮件，主要通过海外技术支持提供）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c).输出内容</w:t>
      </w:r>
    </w:p>
    <w:p>
      <w:pPr>
        <w:ind w:firstLine="42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《ＸＸＸ软件测试评估报告》（测试组提供）</w:t>
      </w:r>
    </w:p>
    <w:p>
      <w:pPr>
        <w:ind w:firstLine="42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《ＸＸＸ软件修改列表》（可以通过GIT导出，软件经理提供）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4．2．4发放技术通知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a). 关键事件</w:t>
      </w:r>
    </w:p>
    <w:p>
      <w:pPr>
        <w:spacing w:line="276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下发生产软件；</w:t>
      </w:r>
    </w:p>
    <w:p>
      <w:pPr>
        <w:spacing w:line="276" w:lineRule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跟踪生产、客户验货情况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b).输入内容</w:t>
      </w:r>
    </w:p>
    <w:p>
      <w:pPr>
        <w:spacing w:line="276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无</w:t>
      </w:r>
    </w:p>
    <w:p>
      <w:pPr>
        <w:spacing w:line="276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c).输出内容</w:t>
      </w:r>
    </w:p>
    <w:p>
      <w:pPr>
        <w:ind w:firstLine="42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《ＸＸＸ软件技术通知》（软件经理提供）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4．２．5　项目结项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a). 关键事件</w:t>
      </w:r>
    </w:p>
    <w:p>
      <w:pPr>
        <w:spacing w:line="276" w:lineRule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项目生产，出货后，3个工作日内，完成项目接项总结；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b).输入内容</w:t>
      </w:r>
    </w:p>
    <w:p>
      <w:pPr>
        <w:spacing w:line="276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无</w:t>
      </w:r>
    </w:p>
    <w:p>
      <w:pPr>
        <w:spacing w:line="276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c).输出内容</w:t>
      </w:r>
    </w:p>
    <w:p>
      <w:pPr>
        <w:spacing w:line="276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重点问题FAQ（</w:t>
      </w:r>
      <w:r>
        <w:fldChar w:fldCharType="begin"/>
      </w:r>
      <w:r>
        <w:instrText xml:space="preserve">HYPERLINK "http://172.21.12.45/Faq/app/login.jsp" </w:instrText>
      </w:r>
      <w:r>
        <w:fldChar w:fldCharType="separate"/>
      </w:r>
      <w:r>
        <w:rPr>
          <w:rStyle w:val="18"/>
          <w:rFonts w:ascii="宋体" w:hAnsi="宋体" w:eastAsia="宋体"/>
          <w:sz w:val="28"/>
          <w:szCs w:val="28"/>
        </w:rPr>
        <w:t>http://172.21.12.45/Faq/app/login.jsp</w:t>
      </w:r>
      <w:r>
        <w:fldChar w:fldCharType="end"/>
      </w:r>
      <w:r>
        <w:rPr>
          <w:rFonts w:hint="eastAsia" w:ascii="宋体" w:hAnsi="宋体"/>
          <w:sz w:val="28"/>
          <w:szCs w:val="28"/>
        </w:rPr>
        <w:t>提交该项目重点FAQ，整个项目开发过程中，有代表性问题或者重点问题，需要提交共享，软件开发团队成员提供。）</w:t>
      </w:r>
    </w:p>
    <w:p>
      <w:pPr>
        <w:spacing w:line="276" w:lineRule="auto"/>
        <w:ind w:firstLine="42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《XX软件绩效考核》，该绩效考核分3部分，软件团队成员绩效（软件经理出考核结果）、本项目公共部门绩效（软件经理出考核结果）、软件经理绩效（部门主管出考核结果）；</w:t>
      </w:r>
    </w:p>
    <w:p>
      <w:pPr>
        <w:spacing w:line="276" w:lineRule="auto"/>
        <w:ind w:firstLine="420"/>
        <w:rPr>
          <w:rFonts w:ascii="宋体" w:hAnsi="宋体"/>
          <w:sz w:val="28"/>
          <w:szCs w:val="28"/>
        </w:rPr>
      </w:pPr>
    </w:p>
    <w:sectPr>
      <w:head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6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4" w:type="dxa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left w:w="108" w:type="dxa"/>
        <w:right w:w="108" w:type="dxa"/>
      </w:tblCellMar>
    </w:tblPr>
    <w:tblGrid>
      <w:gridCol w:w="2410"/>
      <w:gridCol w:w="2290"/>
      <w:gridCol w:w="1254"/>
      <w:gridCol w:w="2268"/>
      <w:gridCol w:w="1632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Ex>
      <w:trPr>
        <w:cantSplit/>
      </w:trPr>
      <w:tc>
        <w:tcPr>
          <w:tcW w:w="2410" w:type="dxa"/>
          <w:vMerge w:val="restart"/>
          <w:vAlign w:val="center"/>
        </w:tcPr>
        <w:p>
          <w:pPr>
            <w:pStyle w:val="12"/>
            <w:pBdr>
              <w:bottom w:val="none" w:color="auto" w:sz="0" w:space="0"/>
            </w:pBdr>
          </w:pPr>
          <w:r>
            <w:rPr>
              <w:rFonts w:hint="eastAsia"/>
            </w:rPr>
            <w:t>深圳康佳通信科技有限公司</w:t>
          </w:r>
        </w:p>
      </w:tc>
      <w:tc>
        <w:tcPr>
          <w:tcW w:w="2290" w:type="dxa"/>
          <w:vMerge w:val="restart"/>
          <w:vAlign w:val="center"/>
        </w:tcPr>
        <w:p>
          <w:pPr>
            <w:pStyle w:val="12"/>
            <w:pBdr>
              <w:bottom w:val="none" w:color="auto" w:sz="0" w:space="0"/>
            </w:pBdr>
          </w:pPr>
          <w:r>
            <w:rPr>
              <w:rFonts w:hint="eastAsia"/>
            </w:rPr>
            <w:t>软件研发流程</w:t>
          </w:r>
        </w:p>
      </w:tc>
      <w:tc>
        <w:tcPr>
          <w:tcW w:w="1254" w:type="dxa"/>
          <w:tcBorders>
            <w:right w:val="single" w:color="auto" w:sz="2" w:space="0"/>
          </w:tcBorders>
          <w:vAlign w:val="center"/>
        </w:tcPr>
        <w:p>
          <w:pPr>
            <w:pStyle w:val="12"/>
            <w:pBdr>
              <w:bottom w:val="none" w:color="auto" w:sz="0" w:space="0"/>
            </w:pBdr>
          </w:pPr>
          <w:r>
            <w:rPr>
              <w:rFonts w:hint="eastAsia"/>
            </w:rPr>
            <w:t>版本/状态</w:t>
          </w:r>
        </w:p>
      </w:tc>
      <w:tc>
        <w:tcPr>
          <w:tcW w:w="2268" w:type="dxa"/>
          <w:tcBorders>
            <w:left w:val="single" w:color="auto" w:sz="2" w:space="0"/>
          </w:tcBorders>
          <w:vAlign w:val="center"/>
        </w:tcPr>
        <w:p>
          <w:pPr>
            <w:pStyle w:val="12"/>
            <w:pBdr>
              <w:bottom w:val="none" w:color="auto" w:sz="0" w:space="0"/>
            </w:pBdr>
          </w:pPr>
          <w:r>
            <w:rPr>
              <w:rFonts w:hint="eastAsia"/>
            </w:rPr>
            <w:t>页   码</w:t>
          </w:r>
        </w:p>
      </w:tc>
      <w:tc>
        <w:tcPr>
          <w:tcW w:w="1632" w:type="dxa"/>
          <w:vAlign w:val="center"/>
        </w:tcPr>
        <w:p>
          <w:pPr>
            <w:pStyle w:val="12"/>
            <w:pBdr>
              <w:bottom w:val="none" w:color="auto" w:sz="0" w:space="0"/>
            </w:pBdr>
          </w:pPr>
          <w:r>
            <w:rPr>
              <w:rFonts w:hint="eastAsia"/>
            </w:rPr>
            <w:t>文档密级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Ex>
      <w:trPr>
        <w:cantSplit/>
      </w:trPr>
      <w:tc>
        <w:tcPr>
          <w:tcW w:w="2410" w:type="dxa"/>
          <w:vMerge w:val="continue"/>
          <w:vAlign w:val="top"/>
        </w:tcPr>
        <w:p>
          <w:pPr>
            <w:pStyle w:val="12"/>
            <w:pBdr>
              <w:bottom w:val="none" w:color="auto" w:sz="0" w:space="0"/>
            </w:pBdr>
            <w:rPr>
              <w:sz w:val="21"/>
            </w:rPr>
          </w:pPr>
        </w:p>
      </w:tc>
      <w:tc>
        <w:tcPr>
          <w:tcW w:w="2290" w:type="dxa"/>
          <w:vMerge w:val="continue"/>
          <w:vAlign w:val="center"/>
        </w:tcPr>
        <w:p>
          <w:pPr>
            <w:pStyle w:val="12"/>
            <w:pBdr>
              <w:bottom w:val="none" w:color="auto" w:sz="0" w:space="0"/>
            </w:pBdr>
          </w:pPr>
        </w:p>
      </w:tc>
      <w:tc>
        <w:tcPr>
          <w:tcW w:w="1254" w:type="dxa"/>
          <w:tcBorders>
            <w:right w:val="single" w:color="auto" w:sz="2" w:space="0"/>
          </w:tcBorders>
          <w:vAlign w:val="center"/>
        </w:tcPr>
        <w:p>
          <w:pPr>
            <w:pStyle w:val="12"/>
            <w:pBdr>
              <w:bottom w:val="none" w:color="auto" w:sz="0" w:space="0"/>
            </w:pBdr>
          </w:pPr>
          <w:r>
            <w:rPr>
              <w:rFonts w:hint="eastAsia"/>
            </w:rPr>
            <w:t>V1.0</w:t>
          </w:r>
        </w:p>
      </w:tc>
      <w:tc>
        <w:tcPr>
          <w:tcW w:w="2268" w:type="dxa"/>
          <w:tcBorders>
            <w:left w:val="single" w:color="auto" w:sz="2" w:space="0"/>
          </w:tcBorders>
          <w:vAlign w:val="center"/>
        </w:tcPr>
        <w:p>
          <w:pPr>
            <w:pStyle w:val="12"/>
            <w:pBdr>
              <w:bottom w:val="none" w:color="auto" w:sz="0" w:space="0"/>
            </w:pBdr>
          </w:pPr>
          <w:r>
            <w:rPr>
              <w:rFonts w:hint="eastAsia"/>
              <w:kern w:val="0"/>
              <w:szCs w:val="21"/>
            </w:rPr>
            <w:t xml:space="preserve">第 </w:t>
          </w:r>
          <w:r>
            <w:rPr>
              <w:kern w:val="0"/>
              <w:szCs w:val="21"/>
            </w:rPr>
            <w:fldChar w:fldCharType="begin"/>
          </w:r>
          <w:r>
            <w:rPr>
              <w:kern w:val="0"/>
              <w:szCs w:val="21"/>
            </w:rPr>
            <w:instrText xml:space="preserve"> PAGE </w:instrText>
          </w:r>
          <w:r>
            <w:rPr>
              <w:kern w:val="0"/>
              <w:szCs w:val="21"/>
            </w:rPr>
            <w:fldChar w:fldCharType="separate"/>
          </w:r>
          <w:r>
            <w:rPr>
              <w:kern w:val="0"/>
              <w:szCs w:val="21"/>
            </w:rPr>
            <w:t>10</w:t>
          </w:r>
          <w:r>
            <w:rPr>
              <w:kern w:val="0"/>
              <w:szCs w:val="21"/>
            </w:rPr>
            <w:fldChar w:fldCharType="end"/>
          </w:r>
          <w:r>
            <w:rPr>
              <w:rFonts w:hint="eastAsia"/>
              <w:kern w:val="0"/>
              <w:szCs w:val="21"/>
            </w:rPr>
            <w:t xml:space="preserve"> 页 共 </w:t>
          </w:r>
          <w:r>
            <w:rPr>
              <w:kern w:val="0"/>
              <w:szCs w:val="21"/>
            </w:rPr>
            <w:fldChar w:fldCharType="begin"/>
          </w:r>
          <w:r>
            <w:rPr>
              <w:kern w:val="0"/>
              <w:szCs w:val="21"/>
            </w:rPr>
            <w:instrText xml:space="preserve"> NUMPAGES </w:instrText>
          </w:r>
          <w:r>
            <w:rPr>
              <w:kern w:val="0"/>
              <w:szCs w:val="21"/>
            </w:rPr>
            <w:fldChar w:fldCharType="separate"/>
          </w:r>
          <w:r>
            <w:rPr>
              <w:kern w:val="0"/>
              <w:szCs w:val="21"/>
            </w:rPr>
            <w:t>10</w:t>
          </w:r>
          <w:r>
            <w:rPr>
              <w:kern w:val="0"/>
              <w:szCs w:val="21"/>
            </w:rPr>
            <w:fldChar w:fldCharType="end"/>
          </w:r>
          <w:r>
            <w:rPr>
              <w:rFonts w:hint="eastAsia"/>
              <w:kern w:val="0"/>
              <w:szCs w:val="21"/>
            </w:rPr>
            <w:t xml:space="preserve"> 页</w:t>
          </w:r>
        </w:p>
      </w:tc>
      <w:tc>
        <w:tcPr>
          <w:tcW w:w="1632" w:type="dxa"/>
          <w:vAlign w:val="center"/>
        </w:tcPr>
        <w:p>
          <w:pPr>
            <w:pStyle w:val="12"/>
            <w:pBdr>
              <w:bottom w:val="none" w:color="auto" w:sz="0" w:space="0"/>
            </w:pBdr>
          </w:pPr>
          <w:r>
            <w:rPr>
              <w:rFonts w:hint="eastAsia"/>
            </w:rPr>
            <w:t>秘密</w:t>
          </w:r>
        </w:p>
      </w:tc>
    </w:tr>
  </w:tbl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14875282">
    <w:nsid w:val="30920292"/>
    <w:multiLevelType w:val="multilevel"/>
    <w:tmpl w:val="30920292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148752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367"/>
  <w:displayHorizontalDrawingGridEvery w:val="0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  <o:shapelayout v:ext="edit">
      <o:rules v:ext="edit">
        <o:r id="V:Rule1" type="connector" idref="#Straight Connector 397"/>
        <o:r id="V:Rule2" type="connector" idref="#Straight Connector 400"/>
        <o:r id="V:Rule3" type="connector" idref="#Straight Connector 402"/>
        <o:r id="V:Rule4" type="connector" idref="#Straight Connector 405"/>
        <o:r id="V:Rule5" type="connector" idref="#Straight Connector 421"/>
        <o:r id="V:Rule6" type="connector" idref="#Straight Connector 408"/>
        <o:r id="V:Rule7" type="connector" idref="#Straight Connector 423"/>
        <o:r id="V:Rule8" type="connector" idref="#Straight Connector 418"/>
        <o:r id="V:Rule9" type="connector" idref="#Straight Connector 427"/>
        <o:r id="V:Rule10" type="connector" idref="#Straight Connector 417"/>
        <o:r id="V:Rule11" type="connector" idref="#Straight Connector 424"/>
        <o:r id="V:Rule12" type="connector" idref="#Straight Connector 428"/>
        <o:r id="V:Rule13" type="connector" idref="#Straight Connector 426"/>
        <o:r id="V:Rule14" type="connector" idref="#Straight Connector 419"/>
        <o:r id="V:Rule15" type="connector" idref="#Straight Connector 431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7"/>
      <w:szCs w:val="27"/>
      <w:lang w:val="en-US" w:eastAsia="zh-CN" w:bidi="ar-SA"/>
    </w:rPr>
  </w:style>
  <w:style w:type="paragraph" w:styleId="2">
    <w:name w:val="heading 1"/>
    <w:basedOn w:val="3"/>
    <w:next w:val="1"/>
    <w:link w:val="29"/>
    <w:qFormat/>
    <w:uiPriority w:val="9"/>
    <w:pPr>
      <w:spacing w:line="276" w:lineRule="auto"/>
      <w:jc w:val="center"/>
      <w:outlineLvl w:val="0"/>
    </w:pPr>
    <w:rPr>
      <w:rFonts w:ascii="宋体" w:hAnsi="宋体" w:eastAsia="宋体"/>
      <w:sz w:val="48"/>
      <w:szCs w:val="48"/>
    </w:rPr>
  </w:style>
  <w:style w:type="paragraph" w:styleId="4">
    <w:name w:val="heading 2"/>
    <w:basedOn w:val="1"/>
    <w:next w:val="1"/>
    <w:link w:val="27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5">
    <w:name w:val="heading 3"/>
    <w:basedOn w:val="1"/>
    <w:next w:val="1"/>
    <w:link w:val="28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6">
    <w:name w:val="heading 4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 w:cs="黑体"/>
      <w:b/>
      <w:bCs/>
      <w:sz w:val="28"/>
      <w:szCs w:val="28"/>
    </w:rPr>
  </w:style>
  <w:style w:type="paragraph" w:styleId="7">
    <w:name w:val="heading 5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3">
    <w:name w:val="heading 6"/>
    <w:basedOn w:val="1"/>
    <w:next w:val="1"/>
    <w:link w:val="25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 w:cs="Times New Roman"/>
      <w:b/>
      <w:bCs/>
      <w:sz w:val="24"/>
      <w:szCs w:val="24"/>
    </w:rPr>
  </w:style>
  <w:style w:type="character" w:default="1" w:styleId="17">
    <w:name w:val="Default Paragraph Font"/>
    <w:semiHidden/>
    <w:unhideWhenUsed/>
    <w:uiPriority w:val="1"/>
  </w:style>
  <w:style w:type="paragraph" w:styleId="8">
    <w:name w:val="toc 5"/>
    <w:basedOn w:val="1"/>
    <w:next w:val="1"/>
    <w:unhideWhenUsed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  <w:rPr>
      <w:sz w:val="24"/>
    </w:rPr>
  </w:style>
  <w:style w:type="paragraph" w:styleId="10">
    <w:name w:val="Balloon Text"/>
    <w:basedOn w:val="1"/>
    <w:link w:val="26"/>
    <w:semiHidden/>
    <w:unhideWhenUsed/>
    <w:uiPriority w:val="99"/>
    <w:rPr>
      <w:sz w:val="18"/>
      <w:szCs w:val="18"/>
    </w:rPr>
  </w:style>
  <w:style w:type="paragraph" w:styleId="11">
    <w:name w:val="footer"/>
    <w:basedOn w:val="1"/>
    <w:link w:val="24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qFormat/>
    <w:uiPriority w:val="39"/>
    <w:pPr>
      <w:widowControl w:val="0"/>
      <w:spacing w:beforeLines="50" w:after="120"/>
    </w:pPr>
    <w:rPr>
      <w:rFonts w:ascii="Times New Roman" w:hAnsi="Times New Roman" w:eastAsia="宋体" w:cs="Times New Roman"/>
      <w:b/>
      <w:bCs/>
      <w:caps/>
      <w:sz w:val="28"/>
      <w:szCs w:val="24"/>
    </w:rPr>
  </w:style>
  <w:style w:type="paragraph" w:styleId="14">
    <w:name w:val="toc 4"/>
    <w:basedOn w:val="1"/>
    <w:next w:val="1"/>
    <w:unhideWhenUsed/>
    <w:uiPriority w:val="39"/>
    <w:pPr>
      <w:ind w:left="1260" w:leftChars="600"/>
    </w:pPr>
  </w:style>
  <w:style w:type="paragraph" w:styleId="15">
    <w:name w:val="toc 6"/>
    <w:basedOn w:val="1"/>
    <w:next w:val="1"/>
    <w:unhideWhenUsed/>
    <w:uiPriority w:val="39"/>
    <w:pPr>
      <w:ind w:left="2100" w:leftChars="1000"/>
    </w:pPr>
  </w:style>
  <w:style w:type="paragraph" w:styleId="16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4"/>
      <w:szCs w:val="22"/>
    </w:rPr>
  </w:style>
  <w:style w:type="character" w:styleId="18">
    <w:name w:val="Hyperlink"/>
    <w:uiPriority w:val="99"/>
    <w:rPr>
      <w:rFonts w:ascii="Times New Roman" w:hAnsi="Times New Roman" w:eastAsia="宋体"/>
      <w:color w:val="auto"/>
      <w:spacing w:val="0"/>
      <w:w w:val="100"/>
      <w:position w:val="0"/>
      <w:sz w:val="21"/>
      <w:u w:val="none"/>
    </w:rPr>
  </w:style>
  <w:style w:type="paragraph" w:customStyle="1" w:styleId="19">
    <w:name w:val="目次、索引正文"/>
    <w:uiPriority w:val="0"/>
    <w:pPr>
      <w:spacing w:line="320" w:lineRule="exact"/>
      <w:jc w:val="both"/>
    </w:pPr>
    <w:rPr>
      <w:rFonts w:ascii="宋体" w:hAnsi="Times New Roman" w:eastAsia="宋体" w:cs="Times New Roman"/>
      <w:kern w:val="0"/>
      <w:sz w:val="21"/>
      <w:szCs w:val="20"/>
    </w:r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spacing w:before="480" w:after="0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paragraph" w:customStyle="1" w:styleId="22">
    <w:name w:val="Default"/>
    <w:uiPriority w:val="0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23">
    <w:name w:val="页眉 Char"/>
    <w:basedOn w:val="17"/>
    <w:link w:val="12"/>
    <w:uiPriority w:val="99"/>
    <w:rPr>
      <w:sz w:val="18"/>
      <w:szCs w:val="18"/>
    </w:rPr>
  </w:style>
  <w:style w:type="character" w:customStyle="1" w:styleId="24">
    <w:name w:val="页脚 Char"/>
    <w:basedOn w:val="17"/>
    <w:link w:val="11"/>
    <w:semiHidden/>
    <w:uiPriority w:val="99"/>
    <w:rPr>
      <w:sz w:val="18"/>
      <w:szCs w:val="18"/>
    </w:rPr>
  </w:style>
  <w:style w:type="character" w:customStyle="1" w:styleId="25">
    <w:name w:val="标题 6 Char"/>
    <w:basedOn w:val="17"/>
    <w:link w:val="3"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26">
    <w:name w:val="批注框文本 Char"/>
    <w:basedOn w:val="17"/>
    <w:link w:val="10"/>
    <w:semiHidden/>
    <w:uiPriority w:val="99"/>
    <w:rPr>
      <w:sz w:val="18"/>
      <w:szCs w:val="18"/>
    </w:rPr>
  </w:style>
  <w:style w:type="character" w:customStyle="1" w:styleId="27">
    <w:name w:val="标题 2 Char"/>
    <w:basedOn w:val="17"/>
    <w:link w:val="4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8">
    <w:name w:val="标题 3 Char"/>
    <w:basedOn w:val="17"/>
    <w:link w:val="5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9">
    <w:name w:val="标题 1 Char"/>
    <w:basedOn w:val="17"/>
    <w:link w:val="2"/>
    <w:uiPriority w:val="9"/>
    <w:rPr>
      <w:rFonts w:ascii="宋体" w:hAnsi="宋体" w:cs="Times New Roman"/>
      <w:b/>
      <w:bCs/>
      <w:sz w:val="48"/>
      <w:szCs w:val="48"/>
    </w:rPr>
  </w:style>
  <w:style w:type="character" w:customStyle="1" w:styleId="30">
    <w:name w:val="标题 4 Char"/>
    <w:basedOn w:val="17"/>
    <w:link w:val="6"/>
    <w:uiPriority w:val="9"/>
    <w:rPr>
      <w:rFonts w:ascii="Cambria" w:hAnsi="Cambria" w:eastAsia="宋体" w:cs="黑体"/>
      <w:b/>
      <w:bCs/>
      <w:sz w:val="28"/>
      <w:szCs w:val="28"/>
    </w:rPr>
  </w:style>
  <w:style w:type="character" w:customStyle="1" w:styleId="31">
    <w:name w:val="标题 5 Char"/>
    <w:basedOn w:val="17"/>
    <w:link w:val="7"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tt</Company>
  <Pages>10</Pages>
  <Words>435</Words>
  <Characters>2483</Characters>
  <Lines>20</Lines>
  <Paragraphs>5</Paragraphs>
  <TotalTime>0</TotalTime>
  <ScaleCrop>false</ScaleCrop>
  <LinksUpToDate>false</LinksUpToDate>
  <CharactersWithSpaces>0</CharactersWithSpaces>
  <Application>WPS Office 个人版_9.1.0.4843_{F1E327BC-269C-435d-A152-05C5408002CA}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2014-02-17T06:50:00Z</dcterms:created>
  <dc:creator>tt</dc:creator>
  <cp:lastModifiedBy>Administrator</cp:lastModifiedBy>
  <dcterms:modified xsi:type="dcterms:W3CDTF">2014-09-15T07:24:01Z</dcterms:modified>
  <dc:title>软件研发流程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