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7.jpg" ContentType="image/jpeg"/>
  <Override PartName="/word/media/rId136.jpg" ContentType="image/jpeg"/>
  <Override PartName="/word/media/rId133.jpg" ContentType="image/jpeg"/>
  <Override PartName="/word/media/rId139.jpg" ContentType="image/jpeg"/>
  <Override PartName="/word/media/rId130.jpg" ContentType="image/jpeg"/>
  <Override PartName="/word/media/rId124.jpg" ContentType="image/jpeg"/>
  <Override PartName="/word/media/rId198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0.jpg" ContentType="image/jpeg"/>
  <Override PartName="/word/media/rId101.jpg" ContentType="image/jpeg"/>
  <Override PartName="/word/media/rId104.jpg" ContentType="image/jpeg"/>
  <Override PartName="/word/media/rId107.jpg" ContentType="image/jpeg"/>
  <Override PartName="/word/media/rId98.jpg" ContentType="image/jpeg"/>
  <Override PartName="/word/media/rId95.jpg" ContentType="image/jpeg"/>
  <Override PartName="/word/media/rId146.jpg" ContentType="image/jpeg"/>
  <Override PartName="/word/media/rId180.jpg" ContentType="image/jpeg"/>
  <Override PartName="/word/media/rId153.jpg" ContentType="image/jpeg"/>
  <Override PartName="/word/media/rId150.jpg" ContentType="image/jpeg"/>
  <Override PartName="/word/media/rId193.jpg" ContentType="image/jpeg"/>
  <Override PartName="/word/media/rId42.jpg" ContentType="image/jpeg"/>
  <Override PartName="/word/media/rId49.jpg" ContentType="image/jpeg"/>
  <Override PartName="/word/media/rId120.jpg" ContentType="image/jpeg"/>
  <Override PartName="/word/media/rId187.jpg" ContentType="image/jpeg"/>
  <Override PartName="/word/media/rId190.jpg" ContentType="image/jpeg"/>
  <Override PartName="/word/media/rId184.jpg" ContentType="image/jpeg"/>
  <Override PartName="/word/media/rId117.jpg" ContentType="image/jpeg"/>
  <Override PartName="/word/media/rId114.jpg" ContentType="image/jpeg"/>
  <Override PartName="/word/media/rId173.jpg" ContentType="image/jpeg"/>
  <Override PartName="/word/media/rId162.jpg" ContentType="image/jpeg"/>
  <Override PartName="/word/media/rId156.jpg" ContentType="image/jpeg"/>
  <Override PartName="/word/media/rId159.jpg" ContentType="image/jpeg"/>
  <Override PartName="/word/media/rId143.jpg" ContentType="image/jpeg"/>
  <Override PartName="/word/media/rId170.jpg" ContentType="image/jpeg"/>
  <Override PartName="/word/media/rId177.jpg" ContentType="image/jpeg"/>
  <Override PartName="/word/media/rId166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25.jpg" ContentType="image/jpeg"/>
  <Override PartName="/word/media/rId219.jpg" ContentType="image/jpeg"/>
  <Override PartName="/word/media/rId216.jpg" ContentType="image/jpeg"/>
  <Override PartName="/word/media/rId228.jpg" ContentType="image/jpeg"/>
  <Override PartName="/word/media/rId222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1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правилу. Берётся только то, что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96" name="Picture"/>
            <a:graphic>
              <a:graphicData uri="http://schemas.openxmlformats.org/drawingml/2006/picture">
                <pic:pic>
                  <pic:nvPicPr>
                    <pic:cNvPr descr="img/game-takeover-fac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9" name="Picture"/>
            <a:graphic>
              <a:graphicData uri="http://schemas.openxmlformats.org/drawingml/2006/picture">
                <pic:pic>
                  <pic:nvPicPr>
                    <pic:cNvPr descr="img/game-reser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2" name="Picture"/>
            <a:graphic>
              <a:graphicData uri="http://schemas.openxmlformats.org/drawingml/2006/picture">
                <pic:pic>
                  <pic:nvPicPr>
                    <pic:cNvPr descr="img/game-bound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5" name="Picture"/>
            <a:graphic>
              <a:graphicData uri="http://schemas.openxmlformats.org/drawingml/2006/picture">
                <pic:pic>
                  <pic:nvPicPr>
                    <pic:cNvPr descr="img/game-directi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8" name="Picture"/>
            <a:graphic>
              <a:graphicData uri="http://schemas.openxmlformats.org/drawingml/2006/picture">
                <pic:pic>
                  <pic:nvPicPr>
                    <pic:cNvPr descr="img/game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1" name="Picture"/>
            <a:graphic>
              <a:graphicData uri="http://schemas.openxmlformats.org/drawingml/2006/picture">
                <pic:pic>
                  <pic:nvPicPr>
                    <pic:cNvPr descr="img/game-advisor-plan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3"/>
    <w:bookmarkStart w:id="14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5" name="Picture"/>
            <a:graphic>
              <a:graphicData uri="http://schemas.openxmlformats.org/drawingml/2006/picture">
                <pic:pic>
                  <pic:nvPicPr>
                    <pic:cNvPr descr="img/modeling-model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8" name="Picture"/>
            <a:graphic>
              <a:graphicData uri="http://schemas.openxmlformats.org/drawingml/2006/picture">
                <pic:pic>
                  <pic:nvPicPr>
                    <pic:cNvPr descr="img/modeling-compar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1" name="Picture"/>
            <a:graphic>
              <a:graphicData uri="http://schemas.openxmlformats.org/drawingml/2006/picture">
                <pic:pic>
                  <pic:nvPicPr>
                    <pic:cNvPr descr="img/modeling-agen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8" name="Picture"/>
            <a:graphic>
              <a:graphicData uri="http://schemas.openxmlformats.org/drawingml/2006/picture">
                <pic:pic>
                  <pic:nvPicPr>
                    <pic:cNvPr descr="img/agents-app-berlin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1" name="Picture"/>
            <a:graphic>
              <a:graphicData uri="http://schemas.openxmlformats.org/drawingml/2006/picture">
                <pic:pic>
                  <pic:nvPicPr>
                    <pic:cNvPr descr="img/agents-app-tour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4" name="Picture"/>
            <a:graphic>
              <a:graphicData uri="http://schemas.openxmlformats.org/drawingml/2006/picture">
                <pic:pic>
                  <pic:nvPicPr>
                    <pic:cNvPr descr="img/agents-app-repor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7" name="Picture"/>
            <a:graphic>
              <a:graphicData uri="http://schemas.openxmlformats.org/drawingml/2006/picture">
                <pic:pic>
                  <pic:nvPicPr>
                    <pic:cNvPr descr="img/agents-app-compar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0" name="Picture"/>
            <a:graphic>
              <a:graphicData uri="http://schemas.openxmlformats.org/drawingml/2006/picture">
                <pic:pic>
                  <pic:nvPicPr>
                    <pic:cNvPr descr="img/agents-app-staff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2"/>
    <w:bookmarkStart w:id="19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4" name="Picture"/>
            <a:graphic>
              <a:graphicData uri="http://schemas.openxmlformats.org/drawingml/2006/picture">
                <pic:pic>
                  <pic:nvPicPr>
                    <pic:cNvPr descr="img/ops-material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7" name="Picture"/>
            <a:graphic>
              <a:graphicData uri="http://schemas.openxmlformats.org/drawingml/2006/picture">
                <pic:pic>
                  <pic:nvPicPr>
                    <pic:cNvPr descr="img/kb-browse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9"/>
    <w:bookmarkStart w:id="16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1" name="Picture"/>
            <a:graphic>
              <a:graphicData uri="http://schemas.openxmlformats.org/drawingml/2006/picture">
                <pic:pic>
                  <pic:nvPicPr>
                    <pic:cNvPr descr="img/kb-coverage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4" name="Picture"/>
            <a:graphic>
              <a:graphicData uri="http://schemas.openxmlformats.org/drawingml/2006/picture">
                <pic:pic>
                  <pic:nvPicPr>
                    <pic:cNvPr descr="img/kb-coverage-general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7" name="Picture"/>
            <a:graphic>
              <a:graphicData uri="http://schemas.openxmlformats.org/drawingml/2006/picture">
                <pic:pic>
                  <pic:nvPicPr>
                    <pic:cNvPr descr="img/ops-coverage-matrix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0" name="Picture"/>
            <a:graphic>
              <a:graphicData uri="http://schemas.openxmlformats.org/drawingml/2006/picture">
                <pic:pic>
                  <pic:nvPicPr>
                    <pic:cNvPr descr="img/ops-gapmap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3" name="Picture"/>
            <a:graphic>
              <a:graphicData uri="http://schemas.openxmlformats.org/drawingml/2006/picture">
                <pic:pic>
                  <pic:nvPicPr>
                    <pic:cNvPr descr="img/ops-coverage-boundaries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5"/>
    <w:bookmarkStart w:id="16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все</w:t>
      </w:r>
      <w:r>
        <w:t xml:space="preserve"> </w:t>
      </w:r>
      <w:r>
        <w:t xml:space="preserve">встроенные данные — идут в модель сами, через сборку «база → модель» (раздел 8.6). Панель «Сверка</w:t>
      </w:r>
      <w:r>
        <w:t xml:space="preserve"> </w:t>
      </w:r>
      <w:r>
        <w:t xml:space="preserve">с базой знаний» в карточке операции связывает со сценарием остальное — факты без формальной части</w:t>
      </w:r>
      <w:r>
        <w:t xml:space="preserve"> </w:t>
      </w:r>
      <w:r>
        <w:t xml:space="preserve">(выписанные из загруженных документов и записанные вручную) — и 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67" name="Picture"/>
            <a:graphic>
              <a:graphicData uri="http://schemas.openxmlformats.org/drawingml/2006/picture">
                <pic:pic>
                  <pic:nvPicPr>
                    <pic:cNvPr descr="img/ops-sync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69"/>
    <w:bookmarkStart w:id="176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position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4" name="Picture"/>
            <a:graphic>
              <a:graphicData uri="http://schemas.openxmlformats.org/drawingml/2006/picture">
                <pic:pic>
                  <pic:nvPicPr>
                    <pic:cNvPr descr="img/ops-boundari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6"/>
    <w:bookmarkStart w:id="18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8" name="Picture"/>
            <a:graphic>
              <a:graphicData uri="http://schemas.openxmlformats.org/drawingml/2006/picture">
                <pic:pic>
                  <pic:nvPicPr>
                    <pic:cNvPr descr="img/ops-recalc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1" name="Picture"/>
            <a:graphic>
              <a:graphicData uri="http://schemas.openxmlformats.org/drawingml/2006/picture">
                <pic:pic>
                  <pic:nvPicPr>
                    <pic:cNvPr descr="img/kb-calibration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3"/>
    <w:bookmarkStart w:id="19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 и переправы</w:t>
      </w:r>
      <w:r>
        <w:t xml:space="preserve"> </w:t>
      </w:r>
      <w:r>
        <w:t xml:space="preserve">— пока только видны в «Основе модели», на сценарий и театр</w:t>
      </w:r>
      <w:r>
        <w:t xml:space="preserve"> </w:t>
      </w:r>
      <w:r>
        <w:t xml:space="preserve">не накладываются.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переправы. Считаются</w:t>
      </w:r>
      <w:r>
        <w:t xml:space="preserve"> </w:t>
      </w:r>
      <w:r>
        <w:t xml:space="preserve">только настоящие входы расчёта — действующие формирования и дивизии агентной модели; численность</w:t>
      </w:r>
      <w:r>
        <w:t xml:space="preserve"> </w:t>
      </w:r>
      <w:r>
        <w:t xml:space="preserve">штабов и фронтов, которую модель не читает, в итог не входит.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цитату и ссылку на 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5" name="Picture"/>
            <a:graphic>
              <a:graphicData uri="http://schemas.openxmlformats.org/drawingml/2006/picture">
                <pic:pic>
                  <pic:nvPicPr>
                    <pic:cNvPr descr="img/modeling-basis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операции: вверху итог по видам — численность и пополнения 7 % на фактах,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85 %, положения, линии и переправы 100 %; ниже — дерево формирований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фронта, у 1-й армии Войска Польского раскрыта численность: факт B «численность на 16.04.1945: людей</w:t>
      </w:r>
      <w:r>
        <w:rPr>
          <w:iCs/>
          <w:i/>
        </w:rPr>
        <w:t xml:space="preserve"> </w:t>
      </w:r>
      <w:r>
        <w:rPr>
          <w:iCs/>
          <w:i/>
        </w:rPr>
        <w:t xml:space="preserve">77293, танков 88, орудий 1326» с источником (Википедия, pl) и ссылкой на запись; у 1-го Белорусского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люди, танки и орудия — факты A; у общевойсковых армий люди, танки и орудия — допущения сценария</w:t>
      </w:r>
      <w:r>
        <w:rPr>
          <w:iCs/>
          <w:i/>
        </w:rPr>
        <w:t xml:space="preserve"> </w:t>
      </w:r>
      <w:r>
        <w:rPr>
          <w:iCs/>
          <w:i/>
        </w:rPr>
        <w:t xml:space="preserve">(«доп.»), у 1-й и 2-й гв. танковых армий танки — факты B (854 и 667), люди и орудия — допущения;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88" name="Picture"/>
            <a:graphic>
              <a:graphicData uri="http://schemas.openxmlformats.org/drawingml/2006/picture">
                <pic:pic>
                  <pic:nvPicPr>
                    <pic:cNvPr descr="img/modeling-basis-conflict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1" name="Picture"/>
            <a:graphic>
              <a:graphicData uri="http://schemas.openxmlformats.org/drawingml/2006/picture">
                <pic:pic>
                  <pic:nvPicPr>
                    <pic:cNvPr descr="img/modeling-basis-pin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— таблица «Формальные факты —</w:t>
      </w:r>
      <w:r>
        <w:t xml:space="preserve"> </w:t>
      </w:r>
      <w:r>
        <w:t xml:space="preserve">входы модели»: вид, значение, достоверность и по столбцу на каждую операцию, к которой относится запись:</w:t>
      </w:r>
      <w:r>
        <w:t xml:space="preserve"> </w:t>
      </w:r>
      <w:r>
        <w:t xml:space="preserve">«✓ в модели» — факт выбран сборкой, «перекрыт» — выбран другой (в подсказке — какой), «—» — не</w:t>
      </w:r>
      <w:r>
        <w:t xml:space="preserve"> </w:t>
      </w:r>
      <w:r>
        <w:t xml:space="preserve">используется.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4" name="Picture"/>
            <a:graphic>
              <a:graphicData uri="http://schemas.openxmlformats.org/drawingml/2006/picture">
                <pic:pic>
                  <pic:nvPicPr>
                    <pic:cNvPr descr="img/kb-entry-claim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«3-я ударная армия» в разделе «Знания» (таблица прокручена к потерям, её заголовок выше кадра):</w:t>
      </w:r>
      <w:r>
        <w:rPr>
          <w:iCs/>
          <w:i/>
        </w:rPr>
        <w:t xml:space="preserve"> </w:t>
      </w:r>
      <w:r>
        <w:rPr>
          <w:iCs/>
          <w:i/>
        </w:rPr>
        <w:t xml:space="preserve">формальные факты о потерях и положениях, их достоверность и два столбца отметок по операциям. Суточные</w:t>
      </w:r>
      <w:r>
        <w:rPr>
          <w:iCs/>
          <w:i/>
        </w:rPr>
        <w:t xml:space="preserve"> </w:t>
      </w:r>
      <w:r>
        <w:rPr>
          <w:iCs/>
          <w:i/>
        </w:rPr>
        <w:t xml:space="preserve">потери A за 16–21.04 — «в модели»; суточные потери B за 16–19.04 — «—»: от фактов A они отличаются</w:t>
      </w:r>
      <w:r>
        <w:rPr>
          <w:iCs/>
          <w:i/>
        </w:rPr>
        <w:t xml:space="preserve"> </w:t>
      </w:r>
      <w:r>
        <w:rPr>
          <w:iCs/>
          <w:i/>
        </w:rPr>
        <w:t xml:space="preserve">меньше порога (за 18.04 — 119 убитых против 110), расхождения нет, и они не используются; положения C</w:t>
      </w:r>
      <w:r>
        <w:rPr>
          <w:iCs/>
          <w:i/>
        </w:rPr>
        <w:t xml:space="preserve"> </w:t>
      </w:r>
      <w:r>
        <w:rPr>
          <w:iCs/>
          <w:i/>
        </w:rPr>
        <w:t xml:space="preserve">и B на 16.04 перекрыты, у положений в Берлине с 24.04 «в модели» стоит в обоих столбцах.</w:t>
      </w:r>
    </w:p>
    <w:bookmarkEnd w:id="196"/>
    <w:bookmarkEnd w:id="197"/>
    <w:bookmarkStart w:id="201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99" name="Picture"/>
            <a:graphic>
              <a:graphicData uri="http://schemas.openxmlformats.org/drawingml/2006/picture">
                <pic:pic>
                  <pic:nvPicPr>
                    <pic:cNvPr descr="img/ai-setting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01"/>
    <w:bookmarkStart w:id="20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0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03"/>
    <w:bookmarkStart w:id="205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0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05"/>
    <w:bookmarkStart w:id="207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0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07"/>
    <w:bookmarkStart w:id="20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08"/>
    <w:bookmarkStart w:id="20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09"/>
    <w:bookmarkEnd w:id="210"/>
    <w:bookmarkStart w:id="27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1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1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1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13"/>
    <w:bookmarkStart w:id="21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14"/>
    <w:bookmarkStart w:id="236" w:name="Xb75c2b10631fcbfc04eb3a0e3375c635fd2d8e0"/>
    <w:p>
      <w:pPr>
        <w:pStyle w:val="Heading2"/>
      </w:pPr>
      <w:r>
        <w:t xml:space="preserve">17. Данные</w:t>
      </w:r>
    </w:p>
    <w:bookmarkStart w:id="21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(из документов — в следующих частях)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15"/>
    <w:bookmarkStart w:id="23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17" name="Picture"/>
            <a:graphic>
              <a:graphicData uri="http://schemas.openxmlformats.org/drawingml/2006/picture">
                <pic:pic>
                  <pic:nvPicPr>
                    <pic:cNvPr descr="img/theatre-historical-osm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20" name="Picture"/>
            <a:graphic>
              <a:graphicData uri="http://schemas.openxmlformats.org/drawingml/2006/picture">
                <pic:pic>
                  <pic:nvPicPr>
                    <pic:cNvPr descr="img/theatre-historical-ohm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23" name="Picture"/>
            <a:graphic>
              <a:graphicData uri="http://schemas.openxmlformats.org/drawingml/2006/picture">
                <pic:pic>
                  <pic:nvPicPr>
                    <pic:cNvPr descr="img/theatre-historical-water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26" name="Picture"/>
            <a:graphic>
              <a:graphicData uri="http://schemas.openxmlformats.org/drawingml/2006/picture">
                <pic:pic>
                  <pic:nvPicPr>
                    <pic:cNvPr descr="img/theatre-historical-network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29" name="Picture"/>
            <a:graphic>
              <a:graphicData uri="http://schemas.openxmlformats.org/drawingml/2006/picture">
                <pic:pic>
                  <pic:nvPicPr>
                    <pic:cNvPr descr="img/theatre-historical-road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31" name="Picture"/>
            <a:graphic>
              <a:graphicData uri="http://schemas.openxmlformats.org/drawingml/2006/picture">
                <pic:pic>
                  <pic:nvPicPr>
                    <pic:cNvPr descr="img/theatre-relief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33"/>
    <w:bookmarkStart w:id="23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34"/>
    <w:bookmarkStart w:id="23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35"/>
    <w:bookmarkEnd w:id="236"/>
    <w:bookmarkStart w:id="24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3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37"/>
    <w:bookmarkStart w:id="23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38"/>
    <w:bookmarkStart w:id="23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39"/>
    <w:bookmarkEnd w:id="240"/>
    <w:bookmarkStart w:id="25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4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41"/>
    <w:bookmarkStart w:id="24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42"/>
    <w:bookmarkStart w:id="24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43"/>
    <w:bookmarkStart w:id="24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44"/>
    <w:bookmarkStart w:id="24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45"/>
    <w:bookmarkStart w:id="24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46"/>
    <w:bookmarkStart w:id="24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47"/>
    <w:bookmarkStart w:id="24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48"/>
    <w:bookmarkStart w:id="24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49"/>
    <w:bookmarkStart w:id="25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50"/>
    <w:bookmarkStart w:id="25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51"/>
    <w:bookmarkStart w:id="25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52"/>
    <w:bookmarkEnd w:id="253"/>
    <w:bookmarkStart w:id="25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54"/>
    <w:bookmarkStart w:id="25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55"/>
    <w:bookmarkStart w:id="26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22.4.</w:t>
      </w:r>
    </w:p>
    <w:bookmarkStart w:id="25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56"/>
    <w:bookmarkStart w:id="25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57"/>
    <w:bookmarkStart w:id="25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58"/>
    <w:bookmarkStart w:id="25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59"/>
    <w:bookmarkEnd w:id="260"/>
    <w:bookmarkStart w:id="26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61"/>
    <w:bookmarkStart w:id="26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62"/>
    <w:bookmarkStart w:id="26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6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 базе пока нет — сверяются</w:t>
      </w:r>
      <w:r>
        <w:t xml:space="preserve"> </w:t>
      </w:r>
      <w:r>
        <w:t xml:space="preserve">только потери.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63"/>
    <w:bookmarkStart w:id="26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 и даты событий; линии, переправы и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всех видов из загружаемых документов и их правка; задачи, линии, переправы и события из базы; нормативы и правила из базы</w:t>
            </w:r>
          </w:p>
        </w:tc>
      </w:tr>
    </w:tbl>
    <w:bookmarkEnd w:id="264"/>
    <w:bookmarkEnd w:id="265"/>
    <w:bookmarkStart w:id="26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66"/>
    <w:bookmarkStart w:id="26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69"/>
    <w:bookmarkStart w:id="27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70"/>
    <w:bookmarkEnd w:id="2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7" Target="media/rId127.jpg" /><Relationship Type="http://schemas.openxmlformats.org/officeDocument/2006/relationships/image" Id="rId136" Target="media/rId136.jpg" /><Relationship Type="http://schemas.openxmlformats.org/officeDocument/2006/relationships/image" Id="rId133" Target="media/rId133.jpg" /><Relationship Type="http://schemas.openxmlformats.org/officeDocument/2006/relationships/image" Id="rId139" Target="media/rId139.jpg" /><Relationship Type="http://schemas.openxmlformats.org/officeDocument/2006/relationships/image" Id="rId130" Target="media/rId130.jpg" /><Relationship Type="http://schemas.openxmlformats.org/officeDocument/2006/relationships/image" Id="rId124" Target="media/rId124.jpg" /><Relationship Type="http://schemas.openxmlformats.org/officeDocument/2006/relationships/image" Id="rId198" Target="media/rId198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0" Target="media/rId110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146" Target="media/rId146.jpg" /><Relationship Type="http://schemas.openxmlformats.org/officeDocument/2006/relationships/image" Id="rId180" Target="media/rId180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93" Target="media/rId193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0" Target="media/rId120.jpg" /><Relationship Type="http://schemas.openxmlformats.org/officeDocument/2006/relationships/image" Id="rId187" Target="media/rId187.jpg" /><Relationship Type="http://schemas.openxmlformats.org/officeDocument/2006/relationships/image" Id="rId190" Target="media/rId190.jpg" /><Relationship Type="http://schemas.openxmlformats.org/officeDocument/2006/relationships/image" Id="rId184" Target="media/rId184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73" Target="media/rId173.jpg" /><Relationship Type="http://schemas.openxmlformats.org/officeDocument/2006/relationships/image" Id="rId162" Target="media/rId162.jpg" /><Relationship Type="http://schemas.openxmlformats.org/officeDocument/2006/relationships/image" Id="rId156" Target="media/rId156.jpg" /><Relationship Type="http://schemas.openxmlformats.org/officeDocument/2006/relationships/image" Id="rId159" Target="media/rId159.jpg" /><Relationship Type="http://schemas.openxmlformats.org/officeDocument/2006/relationships/image" Id="rId143" Target="media/rId143.jpg" /><Relationship Type="http://schemas.openxmlformats.org/officeDocument/2006/relationships/image" Id="rId170" Target="media/rId170.jpg" /><Relationship Type="http://schemas.openxmlformats.org/officeDocument/2006/relationships/image" Id="rId177" Target="media/rId177.jpg" /><Relationship Type="http://schemas.openxmlformats.org/officeDocument/2006/relationships/image" Id="rId166" Target="media/rId166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25" Target="media/rId225.jpg" /><Relationship Type="http://schemas.openxmlformats.org/officeDocument/2006/relationships/image" Id="rId219" Target="media/rId219.jpg" /><Relationship Type="http://schemas.openxmlformats.org/officeDocument/2006/relationships/image" Id="rId216" Target="media/rId216.jpg" /><Relationship Type="http://schemas.openxmlformats.org/officeDocument/2006/relationships/image" Id="rId228" Target="media/rId228.jpg" /><Relationship Type="http://schemas.openxmlformats.org/officeDocument/2006/relationships/image" Id="rId222" Target="media/rId222.jpg" /><Relationship Type="http://schemas.openxmlformats.org/officeDocument/2006/relationships/image" Id="rId52" Target="media/rId52.jpg" /><Relationship Type="http://schemas.openxmlformats.org/officeDocument/2006/relationships/hyperlink" Id="rId20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4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6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12" Target="plans/simulation.md" TargetMode="External" /><Relationship Type="http://schemas.openxmlformats.org/officeDocument/2006/relationships/hyperlink" Id="rId211" Target="simulation-quickstart.md" TargetMode="External" /><Relationship Type="http://schemas.openxmlformats.org/officeDocument/2006/relationships/hyperlink" Id="rId268" Target="system.docx" TargetMode="External" /><Relationship Type="http://schemas.openxmlformats.org/officeDocument/2006/relationships/hyperlink" Id="rId26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2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04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06" Target="openapi.yaml" TargetMode="External" /><Relationship Type="http://schemas.openxmlformats.org/officeDocument/2006/relationships/hyperlink" Id="rId123" Target="plans/agents.md" TargetMode="External" /><Relationship Type="http://schemas.openxmlformats.org/officeDocument/2006/relationships/hyperlink" Id="rId212" Target="plans/simulation.md" TargetMode="External" /><Relationship Type="http://schemas.openxmlformats.org/officeDocument/2006/relationships/hyperlink" Id="rId211" Target="simulation-quickstart.md" TargetMode="External" /><Relationship Type="http://schemas.openxmlformats.org/officeDocument/2006/relationships/hyperlink" Id="rId268" Target="system.docx" TargetMode="External" /><Relationship Type="http://schemas.openxmlformats.org/officeDocument/2006/relationships/hyperlink" Id="rId26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2026-10-14T16:23:14Z</dcterms:created>
  <dcterms:modified xsi:type="dcterms:W3CDTF">2026-10-14T16:23:14Z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